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D52FB" w:rsidRDefault="00AE07FD" w:rsidP="004D4E78">
      <w:pPr>
        <w:pStyle w:val="Default"/>
        <w:spacing w:line="480" w:lineRule="auto"/>
        <w:ind w:left="3600"/>
        <w:rPr>
          <w:rFonts w:ascii="Times New Roman" w:hAnsi="Times New Roman" w:cs="Times New Roman"/>
          <w:b/>
        </w:rPr>
      </w:pPr>
      <w:r w:rsidRPr="003F053C">
        <w:rPr>
          <w:rFonts w:ascii="Times New Roman" w:hAnsi="Times New Roman" w:cs="Times New Roman"/>
          <w:b/>
        </w:rPr>
        <w:t>CHAPTER ONE</w:t>
      </w:r>
    </w:p>
    <w:p w:rsidR="00AE07FD" w:rsidRDefault="00AE07FD" w:rsidP="00C458A1">
      <w:pPr>
        <w:pStyle w:val="Default"/>
        <w:numPr>
          <w:ilvl w:val="0"/>
          <w:numId w:val="19"/>
        </w:numPr>
        <w:spacing w:line="480" w:lineRule="auto"/>
        <w:rPr>
          <w:rFonts w:ascii="Times New Roman" w:hAnsi="Times New Roman" w:cs="Times New Roman"/>
          <w:b/>
        </w:rPr>
      </w:pPr>
      <w:r w:rsidRPr="003F053C">
        <w:rPr>
          <w:rFonts w:ascii="Times New Roman" w:hAnsi="Times New Roman" w:cs="Times New Roman"/>
          <w:b/>
        </w:rPr>
        <w:t>INTRODUCTION</w:t>
      </w:r>
    </w:p>
    <w:p w:rsidR="00C458A1" w:rsidRPr="005D52FB" w:rsidRDefault="00F70368" w:rsidP="00C458A1">
      <w:pPr>
        <w:pStyle w:val="Default"/>
        <w:spacing w:line="480" w:lineRule="auto"/>
        <w:rPr>
          <w:rFonts w:ascii="Times New Roman" w:hAnsi="Times New Roman" w:cs="Times New Roman"/>
          <w:b/>
        </w:rPr>
      </w:pPr>
      <w:r>
        <w:rPr>
          <w:rFonts w:ascii="Times New Roman" w:hAnsi="Times New Roman" w:cs="Times New Roman"/>
          <w:b/>
        </w:rPr>
        <w:t>1.1</w:t>
      </w:r>
      <w:r>
        <w:rPr>
          <w:rFonts w:ascii="Times New Roman" w:hAnsi="Times New Roman" w:cs="Times New Roman"/>
          <w:b/>
        </w:rPr>
        <w:tab/>
        <w:t>Background to</w:t>
      </w:r>
      <w:r w:rsidR="00C458A1">
        <w:rPr>
          <w:rFonts w:ascii="Times New Roman" w:hAnsi="Times New Roman" w:cs="Times New Roman"/>
          <w:b/>
        </w:rPr>
        <w:t xml:space="preserve"> the Study</w:t>
      </w:r>
    </w:p>
    <w:p w:rsidR="00AE07FD" w:rsidRPr="003F053C" w:rsidRDefault="00AE07FD" w:rsidP="003843FD">
      <w:pPr>
        <w:pStyle w:val="Default"/>
        <w:spacing w:after="240" w:line="480" w:lineRule="auto"/>
        <w:jc w:val="both"/>
        <w:rPr>
          <w:rFonts w:ascii="Times New Roman" w:hAnsi="Times New Roman" w:cs="Times New Roman"/>
        </w:rPr>
      </w:pPr>
      <w:r w:rsidRPr="003F053C">
        <w:rPr>
          <w:rFonts w:ascii="Times New Roman" w:hAnsi="Times New Roman" w:cs="Times New Roman"/>
        </w:rPr>
        <w:t xml:space="preserve">The outlook on energy utilization has gone through a drastic change during the last few decades. Nowadays, there is far greater contemplation on provisioning and consumption of energy. This reflection has been brought about by a number of factors such as dwindling reserves of conventional sources of energy, fluctuating energy prices, unavailability of alternative sources of energy and new ecological realities about climate change. Moreover, the industrialization in developing countries and especially that of China and India will increase the global energy demand. In developing countries such as Nigeria, the proportion of global energy consumption is projected to increase from 46 to 58 % between 2004 and 2030, at an average annual growth rate of 3%. During the same period industrialized nations will witness annual energy demand growth of 0.9 % (IEA, 2011). Energy consumption can be divided into four main sectors: transport, building (residential and commercial), agriculture and industrial </w:t>
      </w:r>
      <w:r w:rsidR="00476093">
        <w:rPr>
          <w:rFonts w:ascii="Times New Roman" w:hAnsi="Times New Roman" w:cs="Times New Roman"/>
        </w:rPr>
        <w:t>(</w:t>
      </w:r>
      <w:r w:rsidR="00AA3549">
        <w:rPr>
          <w:rFonts w:ascii="Times New Roman" w:hAnsi="Times New Roman" w:cs="Times New Roman"/>
        </w:rPr>
        <w:t>Ghannadzadeh</w:t>
      </w:r>
      <w:r w:rsidR="00476093">
        <w:rPr>
          <w:rFonts w:ascii="Times New Roman" w:hAnsi="Times New Roman" w:cs="Times New Roman"/>
        </w:rPr>
        <w:t xml:space="preserve">, </w:t>
      </w:r>
      <w:r>
        <w:rPr>
          <w:rFonts w:ascii="Times New Roman" w:hAnsi="Times New Roman" w:cs="Times New Roman"/>
        </w:rPr>
        <w:t>2012</w:t>
      </w:r>
      <w:r w:rsidRPr="003F053C">
        <w:rPr>
          <w:rFonts w:ascii="Times New Roman" w:hAnsi="Times New Roman" w:cs="Times New Roman"/>
        </w:rPr>
        <w:t>). On the global scale, the industria</w:t>
      </w:r>
      <w:r w:rsidR="00AA3549">
        <w:rPr>
          <w:rFonts w:ascii="Times New Roman" w:hAnsi="Times New Roman" w:cs="Times New Roman"/>
        </w:rPr>
        <w:t>l sector accounts for 36%</w:t>
      </w:r>
      <w:r w:rsidRPr="003F053C">
        <w:rPr>
          <w:rFonts w:ascii="Times New Roman" w:hAnsi="Times New Roman" w:cs="Times New Roman"/>
        </w:rPr>
        <w:t xml:space="preserve"> of global energy consumption and even using conservative estimates, this trend will remain more </w:t>
      </w:r>
      <w:r w:rsidR="00AA3549">
        <w:rPr>
          <w:rFonts w:ascii="Times New Roman" w:hAnsi="Times New Roman" w:cs="Times New Roman"/>
        </w:rPr>
        <w:t xml:space="preserve">or less the same in the future </w:t>
      </w:r>
      <w:r w:rsidR="00476093">
        <w:rPr>
          <w:rFonts w:ascii="Times New Roman" w:hAnsi="Times New Roman" w:cs="Times New Roman"/>
        </w:rPr>
        <w:t xml:space="preserve">(Agha, </w:t>
      </w:r>
      <w:r w:rsidRPr="003F053C">
        <w:rPr>
          <w:rFonts w:ascii="Times New Roman" w:hAnsi="Times New Roman" w:cs="Times New Roman"/>
        </w:rPr>
        <w:t>2009).</w:t>
      </w:r>
      <w:r w:rsidRPr="003F053C">
        <w:rPr>
          <w:rFonts w:ascii="Times New Roman" w:hAnsi="Times New Roman" w:cs="Times New Roman"/>
          <w:noProof/>
        </w:rPr>
        <w:t xml:space="preserve"> </w:t>
      </w:r>
    </w:p>
    <w:p w:rsidR="002C31AE" w:rsidRDefault="00AE07FD" w:rsidP="00412BE6">
      <w:pPr>
        <w:pStyle w:val="Default"/>
        <w:spacing w:after="240" w:line="480" w:lineRule="auto"/>
        <w:jc w:val="both"/>
        <w:rPr>
          <w:rFonts w:ascii="Times New Roman" w:hAnsi="Times New Roman" w:cs="Times New Roman"/>
          <w:noProof/>
        </w:rPr>
      </w:pPr>
      <w:r w:rsidRPr="003F053C">
        <w:rPr>
          <w:rFonts w:ascii="Times New Roman" w:hAnsi="Times New Roman" w:cs="Times New Roman"/>
        </w:rPr>
        <w:t xml:space="preserve">Recently in France, the conclusion drawn by the Working Group, </w:t>
      </w:r>
      <w:r w:rsidRPr="003F053C">
        <w:rPr>
          <w:rFonts w:ascii="Times New Roman" w:hAnsi="Times New Roman" w:cs="Times New Roman"/>
          <w:iCs/>
        </w:rPr>
        <w:t xml:space="preserve">Lutter Contre les Changements Climatiques et Maîtriser l'énergie </w:t>
      </w:r>
      <w:r w:rsidRPr="003F053C">
        <w:rPr>
          <w:rFonts w:ascii="Times New Roman" w:hAnsi="Times New Roman" w:cs="Times New Roman"/>
        </w:rPr>
        <w:t>(Fight against climate change and control of</w:t>
      </w:r>
      <w:r w:rsidR="00BF6A6D">
        <w:rPr>
          <w:rFonts w:ascii="Times New Roman" w:hAnsi="Times New Roman" w:cs="Times New Roman"/>
        </w:rPr>
        <w:t xml:space="preserve"> energy), gathered at the</w:t>
      </w:r>
      <w:r w:rsidRPr="003F053C">
        <w:rPr>
          <w:rFonts w:ascii="Times New Roman" w:hAnsi="Times New Roman" w:cs="Times New Roman"/>
        </w:rPr>
        <w:t xml:space="preserve"> Grenelle </w:t>
      </w:r>
      <w:r>
        <w:rPr>
          <w:rFonts w:ascii="Times New Roman" w:hAnsi="Times New Roman" w:cs="Times New Roman"/>
        </w:rPr>
        <w:t xml:space="preserve">de l’environnement </w:t>
      </w:r>
      <w:r w:rsidR="002F7844">
        <w:rPr>
          <w:rFonts w:ascii="Times New Roman" w:hAnsi="Times New Roman" w:cs="Times New Roman"/>
        </w:rPr>
        <w:t xml:space="preserve">is that, </w:t>
      </w:r>
      <w:r w:rsidRPr="003F053C">
        <w:rPr>
          <w:rFonts w:ascii="Times New Roman" w:hAnsi="Times New Roman" w:cs="Times New Roman"/>
          <w:iCs/>
        </w:rPr>
        <w:t>beyond the specific actions to improve energy efficiency i</w:t>
      </w:r>
      <w:r w:rsidR="002F7844">
        <w:rPr>
          <w:rFonts w:ascii="Times New Roman" w:hAnsi="Times New Roman" w:cs="Times New Roman"/>
          <w:iCs/>
        </w:rPr>
        <w:t>n Building and Transport sector. T</w:t>
      </w:r>
      <w:r w:rsidRPr="003F053C">
        <w:rPr>
          <w:rFonts w:ascii="Times New Roman" w:hAnsi="Times New Roman" w:cs="Times New Roman"/>
          <w:iCs/>
        </w:rPr>
        <w:t>here is a source of savings in other sectors which represent 43% of total energy consumption</w:t>
      </w:r>
      <w:r w:rsidRPr="003F053C">
        <w:rPr>
          <w:rFonts w:ascii="Times New Roman" w:hAnsi="Times New Roman" w:cs="Times New Roman"/>
        </w:rPr>
        <w:t>. In regard to the industrial sector (which accounts for 21 % of final energy consumption and 20% of e</w:t>
      </w:r>
      <w:r w:rsidR="003843FD">
        <w:rPr>
          <w:rFonts w:ascii="Times New Roman" w:hAnsi="Times New Roman" w:cs="Times New Roman"/>
        </w:rPr>
        <w:t xml:space="preserve">missions of greenhouse gases), </w:t>
      </w:r>
      <w:r w:rsidRPr="003F053C">
        <w:rPr>
          <w:rFonts w:ascii="Times New Roman" w:hAnsi="Times New Roman" w:cs="Times New Roman"/>
        </w:rPr>
        <w:t xml:space="preserve">the working group recognized that </w:t>
      </w:r>
      <w:r w:rsidRPr="003F053C">
        <w:rPr>
          <w:rFonts w:ascii="Times New Roman" w:hAnsi="Times New Roman" w:cs="Times New Roman"/>
        </w:rPr>
        <w:lastRenderedPageBreak/>
        <w:t>significant efforts had already been made in this sector but pointed out that furt</w:t>
      </w:r>
      <w:r w:rsidR="00BF6A6D">
        <w:rPr>
          <w:rFonts w:ascii="Times New Roman" w:hAnsi="Times New Roman" w:cs="Times New Roman"/>
        </w:rPr>
        <w:t xml:space="preserve">her progress was still required (Agha, </w:t>
      </w:r>
      <w:r w:rsidR="00BF6A6D" w:rsidRPr="003F053C">
        <w:rPr>
          <w:rFonts w:ascii="Times New Roman" w:hAnsi="Times New Roman" w:cs="Times New Roman"/>
        </w:rPr>
        <w:t>2009).</w:t>
      </w:r>
      <w:r w:rsidR="00BF6A6D" w:rsidRPr="003F053C">
        <w:rPr>
          <w:rFonts w:ascii="Times New Roman" w:hAnsi="Times New Roman" w:cs="Times New Roman"/>
          <w:noProof/>
        </w:rPr>
        <w:t xml:space="preserve"> </w:t>
      </w:r>
      <w:r w:rsidRPr="003F053C">
        <w:rPr>
          <w:rFonts w:ascii="Times New Roman" w:hAnsi="Times New Roman" w:cs="Times New Roman"/>
        </w:rPr>
        <w:t xml:space="preserve"> </w:t>
      </w:r>
    </w:p>
    <w:p w:rsidR="00AE07FD" w:rsidRPr="002C31AE" w:rsidRDefault="00AE07FD" w:rsidP="00AE07FD">
      <w:pPr>
        <w:pStyle w:val="Default"/>
        <w:spacing w:line="480" w:lineRule="auto"/>
        <w:jc w:val="both"/>
        <w:rPr>
          <w:rFonts w:ascii="Times New Roman" w:hAnsi="Times New Roman" w:cs="Times New Roman"/>
          <w:noProof/>
        </w:rPr>
      </w:pPr>
      <w:r w:rsidRPr="003F053C">
        <w:rPr>
          <w:rFonts w:ascii="Times New Roman" w:hAnsi="Times New Roman" w:cs="Times New Roman"/>
          <w:b/>
        </w:rPr>
        <w:t>Table 1.1 Industry ranking of energy usage</w:t>
      </w:r>
      <w:r w:rsidRPr="003A7A13">
        <w:rPr>
          <w:rFonts w:ascii="Times New Roman" w:hAnsi="Times New Roman" w:cs="Times New Roman"/>
          <w:b/>
        </w:rPr>
        <w:t xml:space="preserve"> </w:t>
      </w:r>
      <w:r>
        <w:rPr>
          <w:rFonts w:ascii="Times New Roman" w:hAnsi="Times New Roman" w:cs="Times New Roman"/>
          <w:b/>
        </w:rPr>
        <w:t xml:space="preserve"> </w:t>
      </w:r>
    </w:p>
    <w:tbl>
      <w:tblPr>
        <w:tblStyle w:val="LightShading-Accent11"/>
        <w:tblW w:w="0" w:type="auto"/>
        <w:tblLook w:val="06A0"/>
      </w:tblPr>
      <w:tblGrid>
        <w:gridCol w:w="1751"/>
        <w:gridCol w:w="4080"/>
        <w:gridCol w:w="2891"/>
      </w:tblGrid>
      <w:tr w:rsidR="00AE07FD" w:rsidTr="00FD4889">
        <w:trPr>
          <w:cnfStyle w:val="100000000000"/>
        </w:trPr>
        <w:tc>
          <w:tcPr>
            <w:cnfStyle w:val="001000000000"/>
            <w:tcW w:w="1908" w:type="dxa"/>
          </w:tcPr>
          <w:p w:rsidR="00AE07FD" w:rsidRDefault="00AE07FD" w:rsidP="00065385">
            <w:pPr>
              <w:pStyle w:val="Default"/>
              <w:spacing w:line="480" w:lineRule="auto"/>
              <w:jc w:val="both"/>
              <w:rPr>
                <w:rFonts w:ascii="Times New Roman" w:hAnsi="Times New Roman" w:cs="Times New Roman"/>
                <w:noProof/>
              </w:rPr>
            </w:pPr>
            <w:r>
              <w:rPr>
                <w:rFonts w:ascii="Times New Roman" w:hAnsi="Times New Roman" w:cs="Times New Roman"/>
                <w:noProof/>
              </w:rPr>
              <w:t>Rank</w:t>
            </w:r>
          </w:p>
        </w:tc>
        <w:tc>
          <w:tcPr>
            <w:tcW w:w="4476" w:type="dxa"/>
          </w:tcPr>
          <w:p w:rsidR="00AE07FD" w:rsidRDefault="00AE07FD" w:rsidP="00065385">
            <w:pPr>
              <w:pStyle w:val="Default"/>
              <w:spacing w:line="480" w:lineRule="auto"/>
              <w:jc w:val="both"/>
              <w:cnfStyle w:val="100000000000"/>
              <w:rPr>
                <w:rFonts w:ascii="Times New Roman" w:hAnsi="Times New Roman" w:cs="Times New Roman"/>
                <w:noProof/>
              </w:rPr>
            </w:pPr>
            <w:r>
              <w:rPr>
                <w:rFonts w:ascii="Times New Roman" w:hAnsi="Times New Roman" w:cs="Times New Roman"/>
                <w:noProof/>
              </w:rPr>
              <w:t>Sector</w:t>
            </w:r>
          </w:p>
        </w:tc>
        <w:tc>
          <w:tcPr>
            <w:tcW w:w="3192" w:type="dxa"/>
          </w:tcPr>
          <w:p w:rsidR="00AE07FD" w:rsidRDefault="00AE07FD" w:rsidP="00065385">
            <w:pPr>
              <w:pStyle w:val="Default"/>
              <w:spacing w:line="480" w:lineRule="auto"/>
              <w:jc w:val="both"/>
              <w:cnfStyle w:val="100000000000"/>
              <w:rPr>
                <w:rFonts w:ascii="Times New Roman" w:hAnsi="Times New Roman" w:cs="Times New Roman"/>
                <w:noProof/>
              </w:rPr>
            </w:pPr>
            <w:r>
              <w:rPr>
                <w:rFonts w:ascii="Times New Roman" w:hAnsi="Times New Roman" w:cs="Times New Roman"/>
                <w:noProof/>
              </w:rPr>
              <w:t>Energy Usage (TBTU)</w:t>
            </w:r>
          </w:p>
        </w:tc>
      </w:tr>
      <w:tr w:rsidR="00AE07FD" w:rsidTr="00FD4889">
        <w:tc>
          <w:tcPr>
            <w:cnfStyle w:val="001000000000"/>
            <w:tcW w:w="1908" w:type="dxa"/>
          </w:tcPr>
          <w:p w:rsidR="00AE07FD" w:rsidRDefault="00AE07FD" w:rsidP="00065385">
            <w:pPr>
              <w:pStyle w:val="Default"/>
              <w:spacing w:line="480" w:lineRule="auto"/>
              <w:jc w:val="both"/>
              <w:rPr>
                <w:rFonts w:ascii="Times New Roman" w:hAnsi="Times New Roman" w:cs="Times New Roman"/>
                <w:noProof/>
              </w:rPr>
            </w:pPr>
            <w:r>
              <w:rPr>
                <w:rFonts w:ascii="Times New Roman" w:hAnsi="Times New Roman" w:cs="Times New Roman"/>
                <w:noProof/>
              </w:rPr>
              <w:t>1</w:t>
            </w:r>
          </w:p>
        </w:tc>
        <w:tc>
          <w:tcPr>
            <w:tcW w:w="4476" w:type="dxa"/>
          </w:tcPr>
          <w:p w:rsidR="00AE07FD" w:rsidRDefault="00AE07FD" w:rsidP="00065385">
            <w:pPr>
              <w:pStyle w:val="Default"/>
              <w:spacing w:line="480" w:lineRule="auto"/>
              <w:jc w:val="both"/>
              <w:cnfStyle w:val="000000000000"/>
              <w:rPr>
                <w:rFonts w:ascii="Times New Roman" w:hAnsi="Times New Roman" w:cs="Times New Roman"/>
                <w:noProof/>
              </w:rPr>
            </w:pPr>
            <w:r>
              <w:rPr>
                <w:rFonts w:ascii="Times New Roman" w:hAnsi="Times New Roman" w:cs="Times New Roman"/>
                <w:noProof/>
              </w:rPr>
              <w:t>Chemicals</w:t>
            </w:r>
          </w:p>
        </w:tc>
        <w:tc>
          <w:tcPr>
            <w:tcW w:w="3192" w:type="dxa"/>
          </w:tcPr>
          <w:p w:rsidR="00AE07FD" w:rsidRDefault="00AE07FD" w:rsidP="00065385">
            <w:pPr>
              <w:pStyle w:val="Default"/>
              <w:spacing w:line="480" w:lineRule="auto"/>
              <w:jc w:val="both"/>
              <w:cnfStyle w:val="000000000000"/>
              <w:rPr>
                <w:rFonts w:ascii="Times New Roman" w:hAnsi="Times New Roman" w:cs="Times New Roman"/>
                <w:noProof/>
              </w:rPr>
            </w:pPr>
            <w:r>
              <w:rPr>
                <w:rFonts w:ascii="Times New Roman" w:hAnsi="Times New Roman" w:cs="Times New Roman"/>
                <w:noProof/>
              </w:rPr>
              <w:t>3729</w:t>
            </w:r>
          </w:p>
        </w:tc>
      </w:tr>
      <w:tr w:rsidR="00AE07FD" w:rsidTr="00FD4889">
        <w:tc>
          <w:tcPr>
            <w:cnfStyle w:val="001000000000"/>
            <w:tcW w:w="1908" w:type="dxa"/>
          </w:tcPr>
          <w:p w:rsidR="00AE07FD" w:rsidRDefault="00AE07FD" w:rsidP="00065385">
            <w:pPr>
              <w:pStyle w:val="Default"/>
              <w:spacing w:line="480" w:lineRule="auto"/>
              <w:jc w:val="both"/>
              <w:rPr>
                <w:rFonts w:ascii="Times New Roman" w:hAnsi="Times New Roman" w:cs="Times New Roman"/>
                <w:noProof/>
              </w:rPr>
            </w:pPr>
            <w:r>
              <w:rPr>
                <w:rFonts w:ascii="Times New Roman" w:hAnsi="Times New Roman" w:cs="Times New Roman"/>
                <w:noProof/>
              </w:rPr>
              <w:t>2</w:t>
            </w:r>
          </w:p>
        </w:tc>
        <w:tc>
          <w:tcPr>
            <w:tcW w:w="4476" w:type="dxa"/>
          </w:tcPr>
          <w:p w:rsidR="00AE07FD" w:rsidRDefault="00AE07FD" w:rsidP="00065385">
            <w:pPr>
              <w:pStyle w:val="Default"/>
              <w:spacing w:line="480" w:lineRule="auto"/>
              <w:jc w:val="both"/>
              <w:cnfStyle w:val="000000000000"/>
              <w:rPr>
                <w:rFonts w:ascii="Times New Roman" w:hAnsi="Times New Roman" w:cs="Times New Roman"/>
                <w:noProof/>
              </w:rPr>
            </w:pPr>
            <w:r>
              <w:rPr>
                <w:rFonts w:ascii="Times New Roman" w:hAnsi="Times New Roman" w:cs="Times New Roman"/>
                <w:noProof/>
              </w:rPr>
              <w:t>Petroleum Refining</w:t>
            </w:r>
          </w:p>
        </w:tc>
        <w:tc>
          <w:tcPr>
            <w:tcW w:w="3192" w:type="dxa"/>
          </w:tcPr>
          <w:p w:rsidR="00AE07FD" w:rsidRDefault="00AE07FD" w:rsidP="00065385">
            <w:pPr>
              <w:pStyle w:val="Default"/>
              <w:spacing w:line="480" w:lineRule="auto"/>
              <w:jc w:val="both"/>
              <w:cnfStyle w:val="000000000000"/>
              <w:rPr>
                <w:rFonts w:ascii="Times New Roman" w:hAnsi="Times New Roman" w:cs="Times New Roman"/>
                <w:noProof/>
              </w:rPr>
            </w:pPr>
            <w:r>
              <w:rPr>
                <w:rFonts w:ascii="Times New Roman" w:hAnsi="Times New Roman" w:cs="Times New Roman"/>
                <w:noProof/>
              </w:rPr>
              <w:t>3478</w:t>
            </w:r>
          </w:p>
        </w:tc>
      </w:tr>
      <w:tr w:rsidR="00AE07FD" w:rsidTr="00FD4889">
        <w:tc>
          <w:tcPr>
            <w:cnfStyle w:val="001000000000"/>
            <w:tcW w:w="1908" w:type="dxa"/>
          </w:tcPr>
          <w:p w:rsidR="00AE07FD" w:rsidRDefault="00AE07FD" w:rsidP="00065385">
            <w:pPr>
              <w:pStyle w:val="Default"/>
              <w:spacing w:line="480" w:lineRule="auto"/>
              <w:jc w:val="both"/>
              <w:rPr>
                <w:rFonts w:ascii="Times New Roman" w:hAnsi="Times New Roman" w:cs="Times New Roman"/>
                <w:noProof/>
              </w:rPr>
            </w:pPr>
            <w:r>
              <w:rPr>
                <w:rFonts w:ascii="Times New Roman" w:hAnsi="Times New Roman" w:cs="Times New Roman"/>
                <w:noProof/>
              </w:rPr>
              <w:t>3</w:t>
            </w:r>
          </w:p>
        </w:tc>
        <w:tc>
          <w:tcPr>
            <w:tcW w:w="4476" w:type="dxa"/>
          </w:tcPr>
          <w:p w:rsidR="00AE07FD" w:rsidRDefault="00AE07FD" w:rsidP="00065385">
            <w:pPr>
              <w:pStyle w:val="Default"/>
              <w:spacing w:line="480" w:lineRule="auto"/>
              <w:jc w:val="both"/>
              <w:cnfStyle w:val="000000000000"/>
              <w:rPr>
                <w:rFonts w:ascii="Times New Roman" w:hAnsi="Times New Roman" w:cs="Times New Roman"/>
                <w:noProof/>
              </w:rPr>
            </w:pPr>
            <w:r>
              <w:rPr>
                <w:rFonts w:ascii="Times New Roman" w:hAnsi="Times New Roman" w:cs="Times New Roman"/>
                <w:noProof/>
              </w:rPr>
              <w:t>Forest Products</w:t>
            </w:r>
          </w:p>
        </w:tc>
        <w:tc>
          <w:tcPr>
            <w:tcW w:w="3192" w:type="dxa"/>
          </w:tcPr>
          <w:p w:rsidR="00AE07FD" w:rsidRDefault="00AE07FD" w:rsidP="00065385">
            <w:pPr>
              <w:pStyle w:val="Default"/>
              <w:spacing w:line="480" w:lineRule="auto"/>
              <w:jc w:val="both"/>
              <w:cnfStyle w:val="000000000000"/>
              <w:rPr>
                <w:rFonts w:ascii="Times New Roman" w:hAnsi="Times New Roman" w:cs="Times New Roman"/>
                <w:noProof/>
              </w:rPr>
            </w:pPr>
            <w:r>
              <w:rPr>
                <w:rFonts w:ascii="Times New Roman" w:hAnsi="Times New Roman" w:cs="Times New Roman"/>
                <w:noProof/>
              </w:rPr>
              <w:t>3263</w:t>
            </w:r>
          </w:p>
        </w:tc>
      </w:tr>
      <w:tr w:rsidR="00AE07FD" w:rsidTr="00FD4889">
        <w:tc>
          <w:tcPr>
            <w:cnfStyle w:val="001000000000"/>
            <w:tcW w:w="1908" w:type="dxa"/>
          </w:tcPr>
          <w:p w:rsidR="00AE07FD" w:rsidRDefault="00AE07FD" w:rsidP="00065385">
            <w:pPr>
              <w:pStyle w:val="Default"/>
              <w:spacing w:line="480" w:lineRule="auto"/>
              <w:jc w:val="both"/>
              <w:rPr>
                <w:rFonts w:ascii="Times New Roman" w:hAnsi="Times New Roman" w:cs="Times New Roman"/>
                <w:noProof/>
              </w:rPr>
            </w:pPr>
            <w:r>
              <w:rPr>
                <w:rFonts w:ascii="Times New Roman" w:hAnsi="Times New Roman" w:cs="Times New Roman"/>
                <w:noProof/>
              </w:rPr>
              <w:t>4</w:t>
            </w:r>
          </w:p>
        </w:tc>
        <w:tc>
          <w:tcPr>
            <w:tcW w:w="4476" w:type="dxa"/>
          </w:tcPr>
          <w:p w:rsidR="00AE07FD" w:rsidRDefault="00AE07FD" w:rsidP="00065385">
            <w:pPr>
              <w:pStyle w:val="Default"/>
              <w:spacing w:line="480" w:lineRule="auto"/>
              <w:jc w:val="both"/>
              <w:cnfStyle w:val="000000000000"/>
              <w:rPr>
                <w:rFonts w:ascii="Times New Roman" w:hAnsi="Times New Roman" w:cs="Times New Roman"/>
                <w:noProof/>
              </w:rPr>
            </w:pPr>
            <w:r>
              <w:rPr>
                <w:rFonts w:ascii="Times New Roman" w:hAnsi="Times New Roman" w:cs="Times New Roman"/>
                <w:noProof/>
              </w:rPr>
              <w:t>Iron and Steel</w:t>
            </w:r>
          </w:p>
        </w:tc>
        <w:tc>
          <w:tcPr>
            <w:tcW w:w="3192" w:type="dxa"/>
          </w:tcPr>
          <w:p w:rsidR="00AE07FD" w:rsidRDefault="00AE07FD" w:rsidP="00065385">
            <w:pPr>
              <w:pStyle w:val="Default"/>
              <w:spacing w:line="480" w:lineRule="auto"/>
              <w:jc w:val="both"/>
              <w:cnfStyle w:val="000000000000"/>
              <w:rPr>
                <w:rFonts w:ascii="Times New Roman" w:hAnsi="Times New Roman" w:cs="Times New Roman"/>
                <w:noProof/>
              </w:rPr>
            </w:pPr>
            <w:r>
              <w:rPr>
                <w:rFonts w:ascii="Times New Roman" w:hAnsi="Times New Roman" w:cs="Times New Roman"/>
                <w:noProof/>
              </w:rPr>
              <w:t>1672</w:t>
            </w:r>
          </w:p>
        </w:tc>
      </w:tr>
      <w:tr w:rsidR="00AE07FD" w:rsidTr="00FD4889">
        <w:tc>
          <w:tcPr>
            <w:cnfStyle w:val="001000000000"/>
            <w:tcW w:w="1908" w:type="dxa"/>
          </w:tcPr>
          <w:p w:rsidR="00AE07FD" w:rsidRDefault="00AE07FD" w:rsidP="00065385">
            <w:pPr>
              <w:pStyle w:val="Default"/>
              <w:spacing w:line="480" w:lineRule="auto"/>
              <w:jc w:val="both"/>
              <w:rPr>
                <w:rFonts w:ascii="Times New Roman" w:hAnsi="Times New Roman" w:cs="Times New Roman"/>
                <w:noProof/>
              </w:rPr>
            </w:pPr>
            <w:r>
              <w:rPr>
                <w:rFonts w:ascii="Times New Roman" w:hAnsi="Times New Roman" w:cs="Times New Roman"/>
                <w:noProof/>
              </w:rPr>
              <w:t>5</w:t>
            </w:r>
          </w:p>
        </w:tc>
        <w:tc>
          <w:tcPr>
            <w:tcW w:w="4476" w:type="dxa"/>
          </w:tcPr>
          <w:p w:rsidR="00AE07FD" w:rsidRDefault="00AE07FD" w:rsidP="00065385">
            <w:pPr>
              <w:pStyle w:val="Default"/>
              <w:spacing w:line="480" w:lineRule="auto"/>
              <w:jc w:val="both"/>
              <w:cnfStyle w:val="000000000000"/>
              <w:rPr>
                <w:rFonts w:ascii="Times New Roman" w:hAnsi="Times New Roman" w:cs="Times New Roman"/>
                <w:noProof/>
              </w:rPr>
            </w:pPr>
            <w:r>
              <w:rPr>
                <w:rFonts w:ascii="Times New Roman" w:hAnsi="Times New Roman" w:cs="Times New Roman"/>
                <w:noProof/>
              </w:rPr>
              <w:t>Food and Beverage</w:t>
            </w:r>
          </w:p>
        </w:tc>
        <w:tc>
          <w:tcPr>
            <w:tcW w:w="3192" w:type="dxa"/>
          </w:tcPr>
          <w:p w:rsidR="00AE07FD" w:rsidRDefault="00AE07FD" w:rsidP="00065385">
            <w:pPr>
              <w:pStyle w:val="Default"/>
              <w:spacing w:line="480" w:lineRule="auto"/>
              <w:jc w:val="both"/>
              <w:cnfStyle w:val="000000000000"/>
              <w:rPr>
                <w:rFonts w:ascii="Times New Roman" w:hAnsi="Times New Roman" w:cs="Times New Roman"/>
                <w:noProof/>
              </w:rPr>
            </w:pPr>
            <w:r>
              <w:rPr>
                <w:rFonts w:ascii="Times New Roman" w:hAnsi="Times New Roman" w:cs="Times New Roman"/>
                <w:noProof/>
              </w:rPr>
              <w:t>1156</w:t>
            </w:r>
          </w:p>
        </w:tc>
      </w:tr>
      <w:tr w:rsidR="00AE07FD" w:rsidTr="00FD4889">
        <w:tc>
          <w:tcPr>
            <w:cnfStyle w:val="001000000000"/>
            <w:tcW w:w="1908" w:type="dxa"/>
          </w:tcPr>
          <w:p w:rsidR="00AE07FD" w:rsidRDefault="00AE07FD" w:rsidP="00065385">
            <w:pPr>
              <w:pStyle w:val="Default"/>
              <w:spacing w:line="480" w:lineRule="auto"/>
              <w:jc w:val="both"/>
              <w:rPr>
                <w:rFonts w:ascii="Times New Roman" w:hAnsi="Times New Roman" w:cs="Times New Roman"/>
                <w:noProof/>
              </w:rPr>
            </w:pPr>
            <w:r>
              <w:rPr>
                <w:rFonts w:ascii="Times New Roman" w:hAnsi="Times New Roman" w:cs="Times New Roman"/>
                <w:noProof/>
              </w:rPr>
              <w:t>6</w:t>
            </w:r>
          </w:p>
        </w:tc>
        <w:tc>
          <w:tcPr>
            <w:tcW w:w="4476" w:type="dxa"/>
          </w:tcPr>
          <w:p w:rsidR="00AE07FD" w:rsidRDefault="00AE07FD" w:rsidP="00065385">
            <w:pPr>
              <w:pStyle w:val="Default"/>
              <w:spacing w:line="480" w:lineRule="auto"/>
              <w:jc w:val="both"/>
              <w:cnfStyle w:val="000000000000"/>
              <w:rPr>
                <w:rFonts w:ascii="Times New Roman" w:hAnsi="Times New Roman" w:cs="Times New Roman"/>
                <w:noProof/>
              </w:rPr>
            </w:pPr>
            <w:r>
              <w:rPr>
                <w:rFonts w:ascii="Times New Roman" w:hAnsi="Times New Roman" w:cs="Times New Roman"/>
                <w:noProof/>
              </w:rPr>
              <w:t>Mining</w:t>
            </w:r>
          </w:p>
        </w:tc>
        <w:tc>
          <w:tcPr>
            <w:tcW w:w="3192" w:type="dxa"/>
          </w:tcPr>
          <w:p w:rsidR="00AE07FD" w:rsidRDefault="00AE07FD" w:rsidP="00065385">
            <w:pPr>
              <w:pStyle w:val="Default"/>
              <w:spacing w:line="480" w:lineRule="auto"/>
              <w:jc w:val="both"/>
              <w:cnfStyle w:val="000000000000"/>
              <w:rPr>
                <w:rFonts w:ascii="Times New Roman" w:hAnsi="Times New Roman" w:cs="Times New Roman"/>
                <w:noProof/>
              </w:rPr>
            </w:pPr>
            <w:r>
              <w:rPr>
                <w:rFonts w:ascii="Times New Roman" w:hAnsi="Times New Roman" w:cs="Times New Roman"/>
                <w:noProof/>
              </w:rPr>
              <w:t>753</w:t>
            </w:r>
          </w:p>
        </w:tc>
      </w:tr>
      <w:tr w:rsidR="00AE07FD" w:rsidTr="00FD4889">
        <w:tc>
          <w:tcPr>
            <w:cnfStyle w:val="001000000000"/>
            <w:tcW w:w="1908" w:type="dxa"/>
          </w:tcPr>
          <w:p w:rsidR="00AE07FD" w:rsidRDefault="00AE07FD" w:rsidP="00065385">
            <w:pPr>
              <w:pStyle w:val="Default"/>
              <w:spacing w:line="480" w:lineRule="auto"/>
              <w:jc w:val="both"/>
              <w:rPr>
                <w:rFonts w:ascii="Times New Roman" w:hAnsi="Times New Roman" w:cs="Times New Roman"/>
                <w:noProof/>
              </w:rPr>
            </w:pPr>
            <w:r>
              <w:rPr>
                <w:rFonts w:ascii="Times New Roman" w:hAnsi="Times New Roman" w:cs="Times New Roman"/>
                <w:noProof/>
              </w:rPr>
              <w:t>7</w:t>
            </w:r>
          </w:p>
        </w:tc>
        <w:tc>
          <w:tcPr>
            <w:tcW w:w="4476" w:type="dxa"/>
          </w:tcPr>
          <w:p w:rsidR="00AE07FD" w:rsidRDefault="00AE07FD" w:rsidP="00065385">
            <w:pPr>
              <w:pStyle w:val="Default"/>
              <w:spacing w:line="480" w:lineRule="auto"/>
              <w:jc w:val="both"/>
              <w:cnfStyle w:val="000000000000"/>
              <w:rPr>
                <w:rFonts w:ascii="Times New Roman" w:hAnsi="Times New Roman" w:cs="Times New Roman"/>
                <w:noProof/>
              </w:rPr>
            </w:pPr>
            <w:r>
              <w:rPr>
                <w:rFonts w:ascii="Times New Roman" w:hAnsi="Times New Roman" w:cs="Times New Roman"/>
                <w:noProof/>
              </w:rPr>
              <w:t>Transportation Equipment</w:t>
            </w:r>
          </w:p>
        </w:tc>
        <w:tc>
          <w:tcPr>
            <w:tcW w:w="3192" w:type="dxa"/>
          </w:tcPr>
          <w:p w:rsidR="00AE07FD" w:rsidRDefault="00AE07FD" w:rsidP="00065385">
            <w:pPr>
              <w:pStyle w:val="Default"/>
              <w:spacing w:line="480" w:lineRule="auto"/>
              <w:jc w:val="both"/>
              <w:cnfStyle w:val="000000000000"/>
              <w:rPr>
                <w:rFonts w:ascii="Times New Roman" w:hAnsi="Times New Roman" w:cs="Times New Roman"/>
                <w:noProof/>
              </w:rPr>
            </w:pPr>
            <w:r>
              <w:rPr>
                <w:rFonts w:ascii="Times New Roman" w:hAnsi="Times New Roman" w:cs="Times New Roman"/>
                <w:noProof/>
              </w:rPr>
              <w:t>488</w:t>
            </w:r>
          </w:p>
        </w:tc>
      </w:tr>
      <w:tr w:rsidR="00AE07FD" w:rsidTr="00FD4889">
        <w:tc>
          <w:tcPr>
            <w:cnfStyle w:val="001000000000"/>
            <w:tcW w:w="1908" w:type="dxa"/>
          </w:tcPr>
          <w:p w:rsidR="00AE07FD" w:rsidRDefault="00AE07FD" w:rsidP="00065385">
            <w:pPr>
              <w:pStyle w:val="Default"/>
              <w:spacing w:line="480" w:lineRule="auto"/>
              <w:jc w:val="both"/>
              <w:rPr>
                <w:rFonts w:ascii="Times New Roman" w:hAnsi="Times New Roman" w:cs="Times New Roman"/>
                <w:noProof/>
              </w:rPr>
            </w:pPr>
            <w:r>
              <w:rPr>
                <w:rFonts w:ascii="Times New Roman" w:hAnsi="Times New Roman" w:cs="Times New Roman"/>
                <w:noProof/>
              </w:rPr>
              <w:t>8</w:t>
            </w:r>
          </w:p>
        </w:tc>
        <w:tc>
          <w:tcPr>
            <w:tcW w:w="4476" w:type="dxa"/>
          </w:tcPr>
          <w:p w:rsidR="00AE07FD" w:rsidRDefault="00AE07FD" w:rsidP="00065385">
            <w:pPr>
              <w:pStyle w:val="Default"/>
              <w:spacing w:line="480" w:lineRule="auto"/>
              <w:jc w:val="both"/>
              <w:cnfStyle w:val="000000000000"/>
              <w:rPr>
                <w:rFonts w:ascii="Times New Roman" w:hAnsi="Times New Roman" w:cs="Times New Roman"/>
                <w:noProof/>
              </w:rPr>
            </w:pPr>
            <w:r>
              <w:rPr>
                <w:rFonts w:ascii="Times New Roman" w:hAnsi="Times New Roman" w:cs="Times New Roman"/>
                <w:noProof/>
              </w:rPr>
              <w:t>Alumina and Aluminium</w:t>
            </w:r>
          </w:p>
        </w:tc>
        <w:tc>
          <w:tcPr>
            <w:tcW w:w="3192" w:type="dxa"/>
          </w:tcPr>
          <w:p w:rsidR="00AE07FD" w:rsidRDefault="00AE07FD" w:rsidP="00065385">
            <w:pPr>
              <w:pStyle w:val="Default"/>
              <w:spacing w:line="480" w:lineRule="auto"/>
              <w:jc w:val="both"/>
              <w:cnfStyle w:val="000000000000"/>
              <w:rPr>
                <w:rFonts w:ascii="Times New Roman" w:hAnsi="Times New Roman" w:cs="Times New Roman"/>
                <w:noProof/>
              </w:rPr>
            </w:pPr>
            <w:r>
              <w:rPr>
                <w:rFonts w:ascii="Times New Roman" w:hAnsi="Times New Roman" w:cs="Times New Roman"/>
                <w:noProof/>
              </w:rPr>
              <w:t>441</w:t>
            </w:r>
          </w:p>
        </w:tc>
      </w:tr>
      <w:tr w:rsidR="00AE07FD" w:rsidTr="00FD4889">
        <w:tc>
          <w:tcPr>
            <w:cnfStyle w:val="001000000000"/>
            <w:tcW w:w="1908" w:type="dxa"/>
          </w:tcPr>
          <w:p w:rsidR="00AE07FD" w:rsidRDefault="00AE07FD" w:rsidP="00065385">
            <w:pPr>
              <w:pStyle w:val="Default"/>
              <w:spacing w:line="480" w:lineRule="auto"/>
              <w:jc w:val="both"/>
              <w:rPr>
                <w:rFonts w:ascii="Times New Roman" w:hAnsi="Times New Roman" w:cs="Times New Roman"/>
                <w:noProof/>
              </w:rPr>
            </w:pPr>
            <w:r>
              <w:rPr>
                <w:rFonts w:ascii="Times New Roman" w:hAnsi="Times New Roman" w:cs="Times New Roman"/>
                <w:noProof/>
              </w:rPr>
              <w:t>9</w:t>
            </w:r>
          </w:p>
        </w:tc>
        <w:tc>
          <w:tcPr>
            <w:tcW w:w="4476" w:type="dxa"/>
          </w:tcPr>
          <w:p w:rsidR="00AE07FD" w:rsidRDefault="00AE07FD" w:rsidP="00065385">
            <w:pPr>
              <w:pStyle w:val="Default"/>
              <w:spacing w:line="480" w:lineRule="auto"/>
              <w:jc w:val="both"/>
              <w:cnfStyle w:val="000000000000"/>
              <w:rPr>
                <w:rFonts w:ascii="Times New Roman" w:hAnsi="Times New Roman" w:cs="Times New Roman"/>
                <w:noProof/>
              </w:rPr>
            </w:pPr>
            <w:r>
              <w:rPr>
                <w:rFonts w:ascii="Times New Roman" w:hAnsi="Times New Roman" w:cs="Times New Roman"/>
                <w:noProof/>
              </w:rPr>
              <w:t>Fabricated Metals</w:t>
            </w:r>
          </w:p>
        </w:tc>
        <w:tc>
          <w:tcPr>
            <w:tcW w:w="3192" w:type="dxa"/>
          </w:tcPr>
          <w:p w:rsidR="00AE07FD" w:rsidRDefault="00AE07FD" w:rsidP="00065385">
            <w:pPr>
              <w:pStyle w:val="Default"/>
              <w:spacing w:line="480" w:lineRule="auto"/>
              <w:jc w:val="both"/>
              <w:cnfStyle w:val="000000000000"/>
              <w:rPr>
                <w:rFonts w:ascii="Times New Roman" w:hAnsi="Times New Roman" w:cs="Times New Roman"/>
                <w:noProof/>
              </w:rPr>
            </w:pPr>
            <w:r>
              <w:rPr>
                <w:rFonts w:ascii="Times New Roman" w:hAnsi="Times New Roman" w:cs="Times New Roman"/>
                <w:noProof/>
              </w:rPr>
              <w:t>441</w:t>
            </w:r>
          </w:p>
        </w:tc>
      </w:tr>
      <w:tr w:rsidR="00AE07FD" w:rsidTr="00FD4889">
        <w:tc>
          <w:tcPr>
            <w:cnfStyle w:val="001000000000"/>
            <w:tcW w:w="1908" w:type="dxa"/>
          </w:tcPr>
          <w:p w:rsidR="00AE07FD" w:rsidRDefault="00AE07FD" w:rsidP="00065385">
            <w:pPr>
              <w:pStyle w:val="Default"/>
              <w:spacing w:line="480" w:lineRule="auto"/>
              <w:jc w:val="both"/>
              <w:rPr>
                <w:rFonts w:ascii="Times New Roman" w:hAnsi="Times New Roman" w:cs="Times New Roman"/>
                <w:noProof/>
              </w:rPr>
            </w:pPr>
            <w:r>
              <w:rPr>
                <w:rFonts w:ascii="Times New Roman" w:hAnsi="Times New Roman" w:cs="Times New Roman"/>
                <w:noProof/>
              </w:rPr>
              <w:t>10</w:t>
            </w:r>
          </w:p>
        </w:tc>
        <w:tc>
          <w:tcPr>
            <w:tcW w:w="4476" w:type="dxa"/>
          </w:tcPr>
          <w:p w:rsidR="00AE07FD" w:rsidRDefault="00AE07FD" w:rsidP="00065385">
            <w:pPr>
              <w:pStyle w:val="Default"/>
              <w:spacing w:line="480" w:lineRule="auto"/>
              <w:jc w:val="both"/>
              <w:cnfStyle w:val="000000000000"/>
              <w:rPr>
                <w:rFonts w:ascii="Times New Roman" w:hAnsi="Times New Roman" w:cs="Times New Roman"/>
                <w:noProof/>
              </w:rPr>
            </w:pPr>
            <w:r>
              <w:rPr>
                <w:rFonts w:ascii="Times New Roman" w:hAnsi="Times New Roman" w:cs="Times New Roman"/>
                <w:noProof/>
              </w:rPr>
              <w:t>Textiles</w:t>
            </w:r>
          </w:p>
        </w:tc>
        <w:tc>
          <w:tcPr>
            <w:tcW w:w="3192" w:type="dxa"/>
          </w:tcPr>
          <w:p w:rsidR="00AE07FD" w:rsidRDefault="00AE07FD" w:rsidP="00065385">
            <w:pPr>
              <w:pStyle w:val="Default"/>
              <w:spacing w:line="480" w:lineRule="auto"/>
              <w:jc w:val="both"/>
              <w:cnfStyle w:val="000000000000"/>
              <w:rPr>
                <w:rFonts w:ascii="Times New Roman" w:hAnsi="Times New Roman" w:cs="Times New Roman"/>
                <w:noProof/>
              </w:rPr>
            </w:pPr>
            <w:r>
              <w:rPr>
                <w:rFonts w:ascii="Times New Roman" w:hAnsi="Times New Roman" w:cs="Times New Roman"/>
                <w:noProof/>
              </w:rPr>
              <w:t>359</w:t>
            </w:r>
          </w:p>
        </w:tc>
      </w:tr>
      <w:tr w:rsidR="00AE07FD" w:rsidTr="00FD4889">
        <w:tc>
          <w:tcPr>
            <w:cnfStyle w:val="001000000000"/>
            <w:tcW w:w="1908" w:type="dxa"/>
          </w:tcPr>
          <w:p w:rsidR="00AE07FD" w:rsidRDefault="00AE07FD" w:rsidP="00065385">
            <w:pPr>
              <w:pStyle w:val="Default"/>
              <w:spacing w:line="480" w:lineRule="auto"/>
              <w:jc w:val="both"/>
              <w:rPr>
                <w:rFonts w:ascii="Times New Roman" w:hAnsi="Times New Roman" w:cs="Times New Roman"/>
                <w:noProof/>
              </w:rPr>
            </w:pPr>
            <w:r>
              <w:rPr>
                <w:rFonts w:ascii="Times New Roman" w:hAnsi="Times New Roman" w:cs="Times New Roman"/>
                <w:noProof/>
              </w:rPr>
              <w:t>11</w:t>
            </w:r>
          </w:p>
        </w:tc>
        <w:tc>
          <w:tcPr>
            <w:tcW w:w="4476" w:type="dxa"/>
          </w:tcPr>
          <w:p w:rsidR="00AE07FD" w:rsidRDefault="00AE07FD" w:rsidP="00065385">
            <w:pPr>
              <w:pStyle w:val="Default"/>
              <w:spacing w:line="480" w:lineRule="auto"/>
              <w:jc w:val="both"/>
              <w:cnfStyle w:val="000000000000"/>
              <w:rPr>
                <w:rFonts w:ascii="Times New Roman" w:hAnsi="Times New Roman" w:cs="Times New Roman"/>
                <w:noProof/>
              </w:rPr>
            </w:pPr>
            <w:r>
              <w:rPr>
                <w:rFonts w:ascii="Times New Roman" w:hAnsi="Times New Roman" w:cs="Times New Roman"/>
                <w:noProof/>
              </w:rPr>
              <w:t>Cement</w:t>
            </w:r>
          </w:p>
        </w:tc>
        <w:tc>
          <w:tcPr>
            <w:tcW w:w="3192" w:type="dxa"/>
          </w:tcPr>
          <w:p w:rsidR="00AE07FD" w:rsidRDefault="00AE07FD" w:rsidP="00065385">
            <w:pPr>
              <w:pStyle w:val="Default"/>
              <w:spacing w:line="480" w:lineRule="auto"/>
              <w:jc w:val="both"/>
              <w:cnfStyle w:val="000000000000"/>
              <w:rPr>
                <w:rFonts w:ascii="Times New Roman" w:hAnsi="Times New Roman" w:cs="Times New Roman"/>
                <w:noProof/>
              </w:rPr>
            </w:pPr>
            <w:r>
              <w:rPr>
                <w:rFonts w:ascii="Times New Roman" w:hAnsi="Times New Roman" w:cs="Times New Roman"/>
                <w:noProof/>
              </w:rPr>
              <w:t>355</w:t>
            </w:r>
          </w:p>
        </w:tc>
      </w:tr>
      <w:tr w:rsidR="00AE07FD" w:rsidTr="00FD4889">
        <w:tc>
          <w:tcPr>
            <w:cnfStyle w:val="001000000000"/>
            <w:tcW w:w="1908" w:type="dxa"/>
          </w:tcPr>
          <w:p w:rsidR="00AE07FD" w:rsidRDefault="00AE07FD" w:rsidP="00065385">
            <w:pPr>
              <w:pStyle w:val="Default"/>
              <w:spacing w:line="480" w:lineRule="auto"/>
              <w:jc w:val="both"/>
              <w:rPr>
                <w:rFonts w:ascii="Times New Roman" w:hAnsi="Times New Roman" w:cs="Times New Roman"/>
                <w:noProof/>
              </w:rPr>
            </w:pPr>
            <w:r>
              <w:rPr>
                <w:rFonts w:ascii="Times New Roman" w:hAnsi="Times New Roman" w:cs="Times New Roman"/>
                <w:noProof/>
              </w:rPr>
              <w:t>12</w:t>
            </w:r>
          </w:p>
        </w:tc>
        <w:tc>
          <w:tcPr>
            <w:tcW w:w="4476" w:type="dxa"/>
          </w:tcPr>
          <w:p w:rsidR="00AE07FD" w:rsidRDefault="00AE07FD" w:rsidP="00065385">
            <w:pPr>
              <w:pStyle w:val="Default"/>
              <w:spacing w:line="480" w:lineRule="auto"/>
              <w:jc w:val="both"/>
              <w:cnfStyle w:val="000000000000"/>
              <w:rPr>
                <w:rFonts w:ascii="Times New Roman" w:hAnsi="Times New Roman" w:cs="Times New Roman"/>
                <w:noProof/>
              </w:rPr>
            </w:pPr>
            <w:r>
              <w:rPr>
                <w:rFonts w:ascii="Times New Roman" w:hAnsi="Times New Roman" w:cs="Times New Roman"/>
                <w:noProof/>
              </w:rPr>
              <w:t>Plastic and Rubber</w:t>
            </w:r>
          </w:p>
        </w:tc>
        <w:tc>
          <w:tcPr>
            <w:tcW w:w="3192" w:type="dxa"/>
          </w:tcPr>
          <w:p w:rsidR="00AE07FD" w:rsidRDefault="00AE07FD" w:rsidP="00065385">
            <w:pPr>
              <w:pStyle w:val="Default"/>
              <w:spacing w:line="480" w:lineRule="auto"/>
              <w:jc w:val="both"/>
              <w:cnfStyle w:val="000000000000"/>
              <w:rPr>
                <w:rFonts w:ascii="Times New Roman" w:hAnsi="Times New Roman" w:cs="Times New Roman"/>
                <w:noProof/>
              </w:rPr>
            </w:pPr>
            <w:r>
              <w:rPr>
                <w:rFonts w:ascii="Times New Roman" w:hAnsi="Times New Roman" w:cs="Times New Roman"/>
                <w:noProof/>
              </w:rPr>
              <w:t>327</w:t>
            </w:r>
          </w:p>
        </w:tc>
      </w:tr>
      <w:tr w:rsidR="00AE07FD" w:rsidTr="00FD4889">
        <w:tc>
          <w:tcPr>
            <w:cnfStyle w:val="001000000000"/>
            <w:tcW w:w="1908" w:type="dxa"/>
          </w:tcPr>
          <w:p w:rsidR="00AE07FD" w:rsidRDefault="00AE07FD" w:rsidP="00065385">
            <w:pPr>
              <w:pStyle w:val="Default"/>
              <w:spacing w:line="480" w:lineRule="auto"/>
              <w:jc w:val="both"/>
              <w:rPr>
                <w:rFonts w:ascii="Times New Roman" w:hAnsi="Times New Roman" w:cs="Times New Roman"/>
                <w:noProof/>
              </w:rPr>
            </w:pPr>
            <w:r>
              <w:rPr>
                <w:rFonts w:ascii="Times New Roman" w:hAnsi="Times New Roman" w:cs="Times New Roman"/>
                <w:noProof/>
              </w:rPr>
              <w:t>13</w:t>
            </w:r>
          </w:p>
        </w:tc>
        <w:tc>
          <w:tcPr>
            <w:tcW w:w="4476" w:type="dxa"/>
          </w:tcPr>
          <w:p w:rsidR="00AE07FD" w:rsidRDefault="00AE07FD" w:rsidP="00065385">
            <w:pPr>
              <w:pStyle w:val="Default"/>
              <w:spacing w:line="480" w:lineRule="auto"/>
              <w:jc w:val="both"/>
              <w:cnfStyle w:val="000000000000"/>
              <w:rPr>
                <w:rFonts w:ascii="Times New Roman" w:hAnsi="Times New Roman" w:cs="Times New Roman"/>
                <w:noProof/>
              </w:rPr>
            </w:pPr>
            <w:r>
              <w:rPr>
                <w:rFonts w:ascii="Times New Roman" w:hAnsi="Times New Roman" w:cs="Times New Roman"/>
                <w:noProof/>
              </w:rPr>
              <w:t>Computers, Electronics</w:t>
            </w:r>
          </w:p>
        </w:tc>
        <w:tc>
          <w:tcPr>
            <w:tcW w:w="3192" w:type="dxa"/>
          </w:tcPr>
          <w:p w:rsidR="00AE07FD" w:rsidRDefault="00AE07FD" w:rsidP="00065385">
            <w:pPr>
              <w:pStyle w:val="Default"/>
              <w:spacing w:line="480" w:lineRule="auto"/>
              <w:jc w:val="both"/>
              <w:cnfStyle w:val="000000000000"/>
              <w:rPr>
                <w:rFonts w:ascii="Times New Roman" w:hAnsi="Times New Roman" w:cs="Times New Roman"/>
                <w:noProof/>
              </w:rPr>
            </w:pPr>
            <w:r>
              <w:rPr>
                <w:rFonts w:ascii="Times New Roman" w:hAnsi="Times New Roman" w:cs="Times New Roman"/>
                <w:noProof/>
              </w:rPr>
              <w:t>321</w:t>
            </w:r>
          </w:p>
        </w:tc>
      </w:tr>
      <w:tr w:rsidR="00AE07FD" w:rsidTr="00FD4889">
        <w:tc>
          <w:tcPr>
            <w:cnfStyle w:val="001000000000"/>
            <w:tcW w:w="1908" w:type="dxa"/>
          </w:tcPr>
          <w:p w:rsidR="00AE07FD" w:rsidRDefault="00AE07FD" w:rsidP="00065385">
            <w:pPr>
              <w:pStyle w:val="Default"/>
              <w:spacing w:line="480" w:lineRule="auto"/>
              <w:jc w:val="both"/>
              <w:rPr>
                <w:rFonts w:ascii="Times New Roman" w:hAnsi="Times New Roman" w:cs="Times New Roman"/>
                <w:noProof/>
              </w:rPr>
            </w:pPr>
            <w:r>
              <w:rPr>
                <w:rFonts w:ascii="Times New Roman" w:hAnsi="Times New Roman" w:cs="Times New Roman"/>
                <w:noProof/>
              </w:rPr>
              <w:t>14</w:t>
            </w:r>
          </w:p>
        </w:tc>
        <w:tc>
          <w:tcPr>
            <w:tcW w:w="4476" w:type="dxa"/>
          </w:tcPr>
          <w:p w:rsidR="00AE07FD" w:rsidRDefault="00AE07FD" w:rsidP="00065385">
            <w:pPr>
              <w:pStyle w:val="Default"/>
              <w:spacing w:line="480" w:lineRule="auto"/>
              <w:jc w:val="both"/>
              <w:cnfStyle w:val="000000000000"/>
              <w:rPr>
                <w:rFonts w:ascii="Times New Roman" w:hAnsi="Times New Roman" w:cs="Times New Roman"/>
                <w:noProof/>
              </w:rPr>
            </w:pPr>
            <w:r>
              <w:rPr>
                <w:rFonts w:ascii="Times New Roman" w:hAnsi="Times New Roman" w:cs="Times New Roman"/>
                <w:noProof/>
              </w:rPr>
              <w:t>Glass and Glass Products</w:t>
            </w:r>
          </w:p>
        </w:tc>
        <w:tc>
          <w:tcPr>
            <w:tcW w:w="3192" w:type="dxa"/>
          </w:tcPr>
          <w:p w:rsidR="00AE07FD" w:rsidRDefault="00AE07FD" w:rsidP="00065385">
            <w:pPr>
              <w:pStyle w:val="Default"/>
              <w:spacing w:line="480" w:lineRule="auto"/>
              <w:jc w:val="both"/>
              <w:cnfStyle w:val="000000000000"/>
              <w:rPr>
                <w:rFonts w:ascii="Times New Roman" w:hAnsi="Times New Roman" w:cs="Times New Roman"/>
                <w:noProof/>
              </w:rPr>
            </w:pPr>
            <w:r>
              <w:rPr>
                <w:rFonts w:ascii="Times New Roman" w:hAnsi="Times New Roman" w:cs="Times New Roman"/>
                <w:noProof/>
              </w:rPr>
              <w:t>254</w:t>
            </w:r>
          </w:p>
        </w:tc>
      </w:tr>
      <w:tr w:rsidR="00AE07FD" w:rsidTr="00FD4889">
        <w:tc>
          <w:tcPr>
            <w:cnfStyle w:val="001000000000"/>
            <w:tcW w:w="1908" w:type="dxa"/>
          </w:tcPr>
          <w:p w:rsidR="00AE07FD" w:rsidRDefault="00AE07FD" w:rsidP="00065385">
            <w:pPr>
              <w:pStyle w:val="Default"/>
              <w:spacing w:line="480" w:lineRule="auto"/>
              <w:jc w:val="both"/>
              <w:rPr>
                <w:rFonts w:ascii="Times New Roman" w:hAnsi="Times New Roman" w:cs="Times New Roman"/>
                <w:noProof/>
              </w:rPr>
            </w:pPr>
            <w:r>
              <w:rPr>
                <w:rFonts w:ascii="Times New Roman" w:hAnsi="Times New Roman" w:cs="Times New Roman"/>
                <w:noProof/>
              </w:rPr>
              <w:t>16</w:t>
            </w:r>
          </w:p>
        </w:tc>
        <w:tc>
          <w:tcPr>
            <w:tcW w:w="4476" w:type="dxa"/>
          </w:tcPr>
          <w:p w:rsidR="00AE07FD" w:rsidRDefault="00AE07FD" w:rsidP="00065385">
            <w:pPr>
              <w:pStyle w:val="Default"/>
              <w:spacing w:line="480" w:lineRule="auto"/>
              <w:jc w:val="both"/>
              <w:cnfStyle w:val="000000000000"/>
              <w:rPr>
                <w:rFonts w:ascii="Times New Roman" w:hAnsi="Times New Roman" w:cs="Times New Roman"/>
                <w:noProof/>
              </w:rPr>
            </w:pPr>
            <w:r>
              <w:rPr>
                <w:rFonts w:ascii="Times New Roman" w:hAnsi="Times New Roman" w:cs="Times New Roman"/>
                <w:noProof/>
              </w:rPr>
              <w:t>Foundries</w:t>
            </w:r>
          </w:p>
        </w:tc>
        <w:tc>
          <w:tcPr>
            <w:tcW w:w="3192" w:type="dxa"/>
          </w:tcPr>
          <w:p w:rsidR="00AE07FD" w:rsidRDefault="00AE07FD" w:rsidP="00065385">
            <w:pPr>
              <w:pStyle w:val="Default"/>
              <w:spacing w:line="480" w:lineRule="auto"/>
              <w:jc w:val="both"/>
              <w:cnfStyle w:val="000000000000"/>
              <w:rPr>
                <w:rFonts w:ascii="Times New Roman" w:hAnsi="Times New Roman" w:cs="Times New Roman"/>
                <w:noProof/>
              </w:rPr>
            </w:pPr>
            <w:r>
              <w:rPr>
                <w:rFonts w:ascii="Times New Roman" w:hAnsi="Times New Roman" w:cs="Times New Roman"/>
                <w:noProof/>
              </w:rPr>
              <w:t>233</w:t>
            </w:r>
          </w:p>
        </w:tc>
      </w:tr>
      <w:tr w:rsidR="00AE07FD" w:rsidTr="00FD4889">
        <w:tc>
          <w:tcPr>
            <w:cnfStyle w:val="001000000000"/>
            <w:tcW w:w="1908" w:type="dxa"/>
          </w:tcPr>
          <w:p w:rsidR="00AE07FD" w:rsidRDefault="00AE07FD" w:rsidP="00065385">
            <w:pPr>
              <w:pStyle w:val="Default"/>
              <w:spacing w:line="480" w:lineRule="auto"/>
              <w:jc w:val="both"/>
              <w:rPr>
                <w:rFonts w:ascii="Times New Roman" w:hAnsi="Times New Roman" w:cs="Times New Roman"/>
                <w:noProof/>
              </w:rPr>
            </w:pPr>
            <w:r>
              <w:rPr>
                <w:rFonts w:ascii="Times New Roman" w:hAnsi="Times New Roman" w:cs="Times New Roman"/>
                <w:noProof/>
              </w:rPr>
              <w:t>16</w:t>
            </w:r>
          </w:p>
        </w:tc>
        <w:tc>
          <w:tcPr>
            <w:tcW w:w="4476" w:type="dxa"/>
          </w:tcPr>
          <w:p w:rsidR="00AE07FD" w:rsidRDefault="00AE07FD" w:rsidP="00065385">
            <w:pPr>
              <w:pStyle w:val="Default"/>
              <w:spacing w:line="480" w:lineRule="auto"/>
              <w:jc w:val="both"/>
              <w:cnfStyle w:val="000000000000"/>
              <w:rPr>
                <w:rFonts w:ascii="Times New Roman" w:hAnsi="Times New Roman" w:cs="Times New Roman"/>
                <w:noProof/>
              </w:rPr>
            </w:pPr>
            <w:r>
              <w:rPr>
                <w:rFonts w:ascii="Times New Roman" w:hAnsi="Times New Roman" w:cs="Times New Roman"/>
                <w:noProof/>
              </w:rPr>
              <w:t>Heavy Machinery</w:t>
            </w:r>
          </w:p>
        </w:tc>
        <w:tc>
          <w:tcPr>
            <w:tcW w:w="3192" w:type="dxa"/>
          </w:tcPr>
          <w:p w:rsidR="00AE07FD" w:rsidRDefault="00AE07FD" w:rsidP="00065385">
            <w:pPr>
              <w:pStyle w:val="Default"/>
              <w:spacing w:line="480" w:lineRule="auto"/>
              <w:jc w:val="both"/>
              <w:cnfStyle w:val="000000000000"/>
              <w:rPr>
                <w:rFonts w:ascii="Times New Roman" w:hAnsi="Times New Roman" w:cs="Times New Roman"/>
                <w:noProof/>
              </w:rPr>
            </w:pPr>
            <w:r>
              <w:rPr>
                <w:rFonts w:ascii="Times New Roman" w:hAnsi="Times New Roman" w:cs="Times New Roman"/>
                <w:noProof/>
              </w:rPr>
              <w:t>213</w:t>
            </w:r>
          </w:p>
        </w:tc>
      </w:tr>
    </w:tbl>
    <w:p w:rsidR="002C31AE" w:rsidRDefault="002C31AE" w:rsidP="003843FD">
      <w:pPr>
        <w:pStyle w:val="Default"/>
        <w:spacing w:after="240" w:line="480" w:lineRule="auto"/>
        <w:jc w:val="both"/>
        <w:rPr>
          <w:rFonts w:ascii="Times New Roman" w:hAnsi="Times New Roman" w:cs="Times New Roman"/>
        </w:rPr>
      </w:pPr>
      <w:r>
        <w:rPr>
          <w:rFonts w:ascii="Times New Roman" w:hAnsi="Times New Roman" w:cs="Times New Roman"/>
          <w:b/>
        </w:rPr>
        <w:t xml:space="preserve">Source : </w:t>
      </w:r>
      <w:r w:rsidRPr="00412BE6">
        <w:rPr>
          <w:rFonts w:ascii="Times New Roman" w:hAnsi="Times New Roman" w:cs="Times New Roman"/>
        </w:rPr>
        <w:t>Ghanadzadeh (2012)</w:t>
      </w:r>
    </w:p>
    <w:p w:rsidR="00DD394E" w:rsidRDefault="008A08BB" w:rsidP="00412BE6">
      <w:pPr>
        <w:pStyle w:val="Default"/>
        <w:spacing w:after="240" w:line="480" w:lineRule="auto"/>
        <w:jc w:val="both"/>
        <w:rPr>
          <w:rFonts w:ascii="Times New Roman" w:hAnsi="Times New Roman" w:cs="Times New Roman"/>
        </w:rPr>
      </w:pPr>
      <w:r>
        <w:rPr>
          <w:rFonts w:ascii="Times New Roman" w:hAnsi="Times New Roman" w:cs="Times New Roman"/>
        </w:rPr>
        <w:t>As can be seen from Table 1.1, t</w:t>
      </w:r>
      <w:r w:rsidR="00AE07FD" w:rsidRPr="003F053C">
        <w:rPr>
          <w:rFonts w:ascii="Times New Roman" w:hAnsi="Times New Roman" w:cs="Times New Roman"/>
        </w:rPr>
        <w:t>he chemical industry is clearly the greatest user of energy,</w:t>
      </w:r>
      <w:r>
        <w:rPr>
          <w:rFonts w:ascii="Times New Roman" w:hAnsi="Times New Roman" w:cs="Times New Roman"/>
        </w:rPr>
        <w:t xml:space="preserve"> followed by</w:t>
      </w:r>
      <w:r w:rsidR="00AE07FD" w:rsidRPr="003F053C">
        <w:rPr>
          <w:rFonts w:ascii="Times New Roman" w:hAnsi="Times New Roman" w:cs="Times New Roman"/>
        </w:rPr>
        <w:t xml:space="preserve"> petroleum refining</w:t>
      </w:r>
      <w:r>
        <w:rPr>
          <w:rFonts w:ascii="Times New Roman" w:hAnsi="Times New Roman" w:cs="Times New Roman"/>
        </w:rPr>
        <w:t xml:space="preserve"> and forest products</w:t>
      </w:r>
      <w:r w:rsidR="00AE07FD" w:rsidRPr="003F053C">
        <w:rPr>
          <w:rFonts w:ascii="Times New Roman" w:hAnsi="Times New Roman" w:cs="Times New Roman"/>
        </w:rPr>
        <w:t xml:space="preserve">. Other principal large </w:t>
      </w:r>
      <w:r w:rsidR="00AE07FD" w:rsidRPr="003F053C">
        <w:rPr>
          <w:rFonts w:ascii="Times New Roman" w:hAnsi="Times New Roman" w:cs="Times New Roman"/>
        </w:rPr>
        <w:lastRenderedPageBreak/>
        <w:t xml:space="preserve">consumers include iron and steel mills, food and beverage, mining, aluminum, and transportation equipment. </w:t>
      </w:r>
    </w:p>
    <w:p w:rsidR="00412BE6" w:rsidRDefault="00AE07FD" w:rsidP="00AE07FD">
      <w:pPr>
        <w:tabs>
          <w:tab w:val="left" w:pos="5220"/>
        </w:tabs>
        <w:spacing w:line="480" w:lineRule="auto"/>
        <w:jc w:val="both"/>
        <w:rPr>
          <w:rFonts w:ascii="Times New Roman" w:hAnsi="Times New Roman" w:cs="Times New Roman"/>
          <w:sz w:val="24"/>
          <w:szCs w:val="24"/>
        </w:rPr>
      </w:pPr>
      <w:r w:rsidRPr="003F053C">
        <w:rPr>
          <w:rFonts w:ascii="Times New Roman" w:hAnsi="Times New Roman" w:cs="Times New Roman"/>
          <w:sz w:val="24"/>
          <w:szCs w:val="24"/>
        </w:rPr>
        <w:t>The top three industries (chemical, forest products and petroleum refining) share several characteristics that contribute</w:t>
      </w:r>
      <w:r w:rsidR="00140723">
        <w:rPr>
          <w:rFonts w:ascii="Times New Roman" w:hAnsi="Times New Roman" w:cs="Times New Roman"/>
          <w:sz w:val="24"/>
          <w:szCs w:val="24"/>
        </w:rPr>
        <w:t>s</w:t>
      </w:r>
      <w:r w:rsidRPr="003F053C">
        <w:rPr>
          <w:rFonts w:ascii="Times New Roman" w:hAnsi="Times New Roman" w:cs="Times New Roman"/>
          <w:sz w:val="24"/>
          <w:szCs w:val="24"/>
        </w:rPr>
        <w:t xml:space="preserve"> to their high energy consumption. Firstly, in these industries, the core processes used to convert raw materials are characterized by operations performed at high temperatures and high pressures. Secondly, each of these industries consumes vast amounts of energy in form of electricity and steam. Thirdly, due to the technological and thermodynamic limitations, the energy efficiency of several equipments in these processes is quite low.</w:t>
      </w:r>
    </w:p>
    <w:p w:rsidR="00AE07FD" w:rsidRPr="00106165" w:rsidRDefault="00AE07FD" w:rsidP="00106165">
      <w:pPr>
        <w:tabs>
          <w:tab w:val="left" w:pos="5220"/>
        </w:tabs>
        <w:spacing w:line="480" w:lineRule="auto"/>
        <w:jc w:val="both"/>
        <w:rPr>
          <w:rFonts w:ascii="Times New Roman" w:hAnsi="Times New Roman" w:cs="Times New Roman"/>
          <w:sz w:val="24"/>
          <w:szCs w:val="24"/>
        </w:rPr>
      </w:pPr>
      <w:r w:rsidRPr="003F053C">
        <w:rPr>
          <w:rFonts w:ascii="Times New Roman" w:hAnsi="Times New Roman" w:cs="Times New Roman"/>
          <w:sz w:val="24"/>
          <w:szCs w:val="24"/>
        </w:rPr>
        <w:t>Moreover, the reliance on fossil fuels as the primary source of energy has huge negative impact on the environment and eco-system of our planet. The studies of Intergovernmental Panel for Climate Change (IPCC) has acknowledged that the main cause for the phenomenon of global warming is the emission of green hou</w:t>
      </w:r>
      <w:r w:rsidR="008A08BB">
        <w:rPr>
          <w:rFonts w:ascii="Times New Roman" w:hAnsi="Times New Roman" w:cs="Times New Roman"/>
          <w:sz w:val="24"/>
          <w:szCs w:val="24"/>
        </w:rPr>
        <w:t>se gases, which are released in</w:t>
      </w:r>
      <w:r w:rsidRPr="003F053C">
        <w:rPr>
          <w:rFonts w:ascii="Times New Roman" w:hAnsi="Times New Roman" w:cs="Times New Roman"/>
          <w:sz w:val="24"/>
          <w:szCs w:val="24"/>
        </w:rPr>
        <w:t xml:space="preserve">to the atmosphere during burning of fossil fuel. Global warming is considered to </w:t>
      </w:r>
      <w:r w:rsidR="008A08BB">
        <w:rPr>
          <w:rFonts w:ascii="Times New Roman" w:hAnsi="Times New Roman" w:cs="Times New Roman"/>
          <w:sz w:val="24"/>
          <w:szCs w:val="24"/>
        </w:rPr>
        <w:t xml:space="preserve">be </w:t>
      </w:r>
      <w:r w:rsidRPr="003F053C">
        <w:rPr>
          <w:rFonts w:ascii="Times New Roman" w:hAnsi="Times New Roman" w:cs="Times New Roman"/>
          <w:sz w:val="24"/>
          <w:szCs w:val="24"/>
        </w:rPr>
        <w:t xml:space="preserve">the biggest impediment in carrying out sustainable development (Ghannadzadeh, 2012). </w:t>
      </w:r>
    </w:p>
    <w:p w:rsidR="00AE07FD" w:rsidRDefault="00AE07FD" w:rsidP="00412BE6">
      <w:pPr>
        <w:pStyle w:val="Default"/>
        <w:spacing w:after="240" w:line="480" w:lineRule="auto"/>
        <w:jc w:val="both"/>
        <w:rPr>
          <w:rFonts w:ascii="Times New Roman" w:hAnsi="Times New Roman" w:cs="Times New Roman"/>
        </w:rPr>
      </w:pPr>
      <w:r w:rsidRPr="003F053C">
        <w:rPr>
          <w:rFonts w:ascii="Times New Roman" w:hAnsi="Times New Roman" w:cs="Times New Roman"/>
        </w:rPr>
        <w:t>Since 1990, there have been concentrated efforts in scientific world to find alternative sources of energy. Emphasis is on renewable energy like wind, solar, hydrogen, etc. However, even by the most optimistic assessments, all these alternatives are long-term solutions. The projections of Energy Information Administration (EIA), a s</w:t>
      </w:r>
      <w:r w:rsidR="00F13AAD">
        <w:rPr>
          <w:rFonts w:ascii="Times New Roman" w:hAnsi="Times New Roman" w:cs="Times New Roman"/>
        </w:rPr>
        <w:t>tatistical agency of the U.S.A Department of E</w:t>
      </w:r>
      <w:r w:rsidRPr="003F053C">
        <w:rPr>
          <w:rFonts w:ascii="Times New Roman" w:hAnsi="Times New Roman" w:cs="Times New Roman"/>
        </w:rPr>
        <w:t>nergy, show</w:t>
      </w:r>
      <w:r w:rsidR="00F13AAD">
        <w:rPr>
          <w:rFonts w:ascii="Times New Roman" w:hAnsi="Times New Roman" w:cs="Times New Roman"/>
        </w:rPr>
        <w:t>s</w:t>
      </w:r>
      <w:r w:rsidRPr="003F053C">
        <w:rPr>
          <w:rFonts w:ascii="Times New Roman" w:hAnsi="Times New Roman" w:cs="Times New Roman"/>
        </w:rPr>
        <w:t xml:space="preserve"> that in immediate future fossil fuels will remain as primary sources of energy. Thus, along with the development of alternative energy sources, effort must be made to seek modus operandi that will minimize the damage caused by the fossil fuels. To encourage these </w:t>
      </w:r>
      <w:r w:rsidR="008A08BB">
        <w:rPr>
          <w:rFonts w:ascii="Times New Roman" w:hAnsi="Times New Roman" w:cs="Times New Roman"/>
        </w:rPr>
        <w:t xml:space="preserve">researches, </w:t>
      </w:r>
      <w:r w:rsidR="008A08BB" w:rsidRPr="003F053C">
        <w:rPr>
          <w:rFonts w:ascii="Times New Roman" w:hAnsi="Times New Roman" w:cs="Times New Roman"/>
        </w:rPr>
        <w:lastRenderedPageBreak/>
        <w:t xml:space="preserve">Baranzini </w:t>
      </w:r>
      <w:r w:rsidR="008A08BB" w:rsidRPr="003A7A13">
        <w:rPr>
          <w:rFonts w:ascii="Times New Roman" w:hAnsi="Times New Roman" w:cs="Times New Roman"/>
          <w:i/>
        </w:rPr>
        <w:t>et al</w:t>
      </w:r>
      <w:r w:rsidR="00607319">
        <w:rPr>
          <w:rFonts w:ascii="Times New Roman" w:hAnsi="Times New Roman" w:cs="Times New Roman"/>
          <w:i/>
        </w:rPr>
        <w:t>.,</w:t>
      </w:r>
      <w:r w:rsidR="003522B0">
        <w:rPr>
          <w:rFonts w:ascii="Times New Roman" w:hAnsi="Times New Roman" w:cs="Times New Roman"/>
        </w:rPr>
        <w:t>(</w:t>
      </w:r>
      <w:r w:rsidR="008A08BB">
        <w:rPr>
          <w:rFonts w:ascii="Times New Roman" w:hAnsi="Times New Roman" w:cs="Times New Roman"/>
        </w:rPr>
        <w:t>2000)</w:t>
      </w:r>
      <w:r w:rsidRPr="003F053C">
        <w:rPr>
          <w:rFonts w:ascii="Times New Roman" w:hAnsi="Times New Roman" w:cs="Times New Roman"/>
        </w:rPr>
        <w:t xml:space="preserve"> presented the advantages of applying carbon tax while</w:t>
      </w:r>
      <w:r w:rsidR="003522B0">
        <w:rPr>
          <w:rFonts w:ascii="Times New Roman" w:hAnsi="Times New Roman" w:cs="Times New Roman"/>
        </w:rPr>
        <w:t xml:space="preserve"> </w:t>
      </w:r>
      <w:r w:rsidR="008A08BB">
        <w:rPr>
          <w:rFonts w:ascii="Times New Roman" w:hAnsi="Times New Roman" w:cs="Times New Roman"/>
        </w:rPr>
        <w:t>Ghannadzade</w:t>
      </w:r>
      <w:r w:rsidR="003522B0">
        <w:rPr>
          <w:rFonts w:ascii="Times New Roman" w:hAnsi="Times New Roman" w:cs="Times New Roman"/>
        </w:rPr>
        <w:t>h (</w:t>
      </w:r>
      <w:r>
        <w:rPr>
          <w:rFonts w:ascii="Times New Roman" w:hAnsi="Times New Roman" w:cs="Times New Roman"/>
        </w:rPr>
        <w:t>2001)</w:t>
      </w:r>
      <w:r w:rsidRPr="003F053C">
        <w:rPr>
          <w:rFonts w:ascii="Times New Roman" w:hAnsi="Times New Roman" w:cs="Times New Roman"/>
        </w:rPr>
        <w:t xml:space="preserve"> proposed the usefulness of green credits in encouraging the use of </w:t>
      </w:r>
      <w:r>
        <w:rPr>
          <w:rFonts w:ascii="Times New Roman" w:hAnsi="Times New Roman" w:cs="Times New Roman"/>
        </w:rPr>
        <w:t>renewable sources</w:t>
      </w:r>
      <w:r w:rsidRPr="003F053C">
        <w:rPr>
          <w:rFonts w:ascii="Times New Roman" w:hAnsi="Times New Roman" w:cs="Times New Roman"/>
        </w:rPr>
        <w:t>. Initiatives like cleaner produ</w:t>
      </w:r>
      <w:r>
        <w:rPr>
          <w:rFonts w:ascii="Times New Roman" w:hAnsi="Times New Roman" w:cs="Times New Roman"/>
        </w:rPr>
        <w:t>ction</w:t>
      </w:r>
      <w:r w:rsidRPr="003F053C">
        <w:rPr>
          <w:rFonts w:ascii="Times New Roman" w:hAnsi="Times New Roman" w:cs="Times New Roman"/>
        </w:rPr>
        <w:t xml:space="preserve"> and zero </w:t>
      </w:r>
      <w:r>
        <w:rPr>
          <w:rFonts w:ascii="Times New Roman" w:hAnsi="Times New Roman" w:cs="Times New Roman"/>
        </w:rPr>
        <w:t>emissions</w:t>
      </w:r>
      <w:r w:rsidRPr="003F053C">
        <w:rPr>
          <w:rFonts w:ascii="Times New Roman" w:hAnsi="Times New Roman" w:cs="Times New Roman"/>
        </w:rPr>
        <w:t xml:space="preserve"> are important approaches in this regard. However, another short term solution would consist in improving energy efficiency in indus</w:t>
      </w:r>
      <w:r w:rsidR="00F13AAD">
        <w:rPr>
          <w:rFonts w:ascii="Times New Roman" w:hAnsi="Times New Roman" w:cs="Times New Roman"/>
        </w:rPr>
        <w:t xml:space="preserve">trial processes (IPCC, </w:t>
      </w:r>
      <w:r w:rsidRPr="003F053C">
        <w:rPr>
          <w:rFonts w:ascii="Times New Roman" w:hAnsi="Times New Roman" w:cs="Times New Roman"/>
        </w:rPr>
        <w:t xml:space="preserve">1996). </w:t>
      </w:r>
    </w:p>
    <w:p w:rsidR="00AE07FD" w:rsidRPr="00106165" w:rsidRDefault="00AE07FD" w:rsidP="00106165">
      <w:pPr>
        <w:tabs>
          <w:tab w:val="left" w:pos="5220"/>
        </w:tabs>
        <w:spacing w:line="480" w:lineRule="auto"/>
        <w:jc w:val="both"/>
        <w:rPr>
          <w:rFonts w:ascii="Times New Roman" w:hAnsi="Times New Roman" w:cs="Times New Roman"/>
          <w:sz w:val="24"/>
          <w:szCs w:val="24"/>
        </w:rPr>
      </w:pPr>
      <w:r w:rsidRPr="003F053C">
        <w:rPr>
          <w:rFonts w:ascii="Times New Roman" w:hAnsi="Times New Roman" w:cs="Times New Roman"/>
          <w:sz w:val="24"/>
          <w:szCs w:val="24"/>
        </w:rPr>
        <w:t>Concerning the industrial sector, the mode of production and management of utilities provides a great potential source for ener</w:t>
      </w:r>
      <w:r>
        <w:rPr>
          <w:rFonts w:ascii="Times New Roman" w:hAnsi="Times New Roman" w:cs="Times New Roman"/>
          <w:sz w:val="24"/>
          <w:szCs w:val="24"/>
        </w:rPr>
        <w:t>gy savings. The Working Group</w:t>
      </w:r>
      <w:r w:rsidR="00140723">
        <w:rPr>
          <w:rFonts w:ascii="Times New Roman" w:hAnsi="Times New Roman" w:cs="Times New Roman"/>
          <w:sz w:val="24"/>
          <w:szCs w:val="24"/>
        </w:rPr>
        <w:t xml:space="preserve"> concluded that </w:t>
      </w:r>
      <w:r w:rsidRPr="003F053C">
        <w:rPr>
          <w:rFonts w:ascii="Times New Roman" w:hAnsi="Times New Roman" w:cs="Times New Roman"/>
          <w:sz w:val="24"/>
          <w:szCs w:val="24"/>
        </w:rPr>
        <w:t xml:space="preserve">approximately one third of the energy consumption of industrial (or final energy 11Mtep) comes from processes called </w:t>
      </w:r>
      <w:r w:rsidR="00F13AAD">
        <w:rPr>
          <w:rFonts w:ascii="Times New Roman" w:hAnsi="Times New Roman" w:cs="Times New Roman"/>
          <w:iCs/>
          <w:sz w:val="24"/>
          <w:szCs w:val="24"/>
        </w:rPr>
        <w:t>Utility</w:t>
      </w:r>
      <w:r w:rsidRPr="003F053C">
        <w:rPr>
          <w:rFonts w:ascii="Times New Roman" w:hAnsi="Times New Roman" w:cs="Times New Roman"/>
          <w:iCs/>
          <w:sz w:val="24"/>
          <w:szCs w:val="24"/>
        </w:rPr>
        <w:t xml:space="preserve"> </w:t>
      </w:r>
      <w:r w:rsidRPr="003F053C">
        <w:rPr>
          <w:rFonts w:ascii="Times New Roman" w:hAnsi="Times New Roman" w:cs="Times New Roman"/>
          <w:sz w:val="24"/>
          <w:szCs w:val="24"/>
        </w:rPr>
        <w:t>(steam, hot</w:t>
      </w:r>
      <w:r w:rsidR="00F13AAD">
        <w:rPr>
          <w:rFonts w:ascii="Times New Roman" w:hAnsi="Times New Roman" w:cs="Times New Roman"/>
          <w:sz w:val="24"/>
          <w:szCs w:val="24"/>
        </w:rPr>
        <w:t xml:space="preserve"> air, heaters, and electricity</w:t>
      </w:r>
      <w:r w:rsidRPr="003F053C">
        <w:rPr>
          <w:rFonts w:ascii="Times New Roman" w:hAnsi="Times New Roman" w:cs="Times New Roman"/>
          <w:sz w:val="24"/>
          <w:szCs w:val="24"/>
        </w:rPr>
        <w:t xml:space="preserve">). The margins for improving the effectiveness of these processes exist. The dissemination and implementation of best practices can save up to 2Mtep without requiring technological breakthroughs.  In other words, one of the mechanisms identified by the Working Group to reduce energy consumption and emissions of greenhouse gases is </w:t>
      </w:r>
      <w:r w:rsidRPr="003F053C">
        <w:rPr>
          <w:rFonts w:ascii="Times New Roman" w:hAnsi="Times New Roman" w:cs="Times New Roman"/>
          <w:bCs/>
          <w:sz w:val="24"/>
          <w:szCs w:val="24"/>
        </w:rPr>
        <w:t>the establishment of more efficient means of using process utilities</w:t>
      </w:r>
      <w:r w:rsidRPr="003F053C">
        <w:rPr>
          <w:rFonts w:ascii="Times New Roman" w:hAnsi="Times New Roman" w:cs="Times New Roman"/>
          <w:sz w:val="24"/>
          <w:szCs w:val="24"/>
        </w:rPr>
        <w:t xml:space="preserve"> within production units.</w:t>
      </w:r>
    </w:p>
    <w:p w:rsidR="00AE07FD" w:rsidRPr="003F053C" w:rsidRDefault="00AE07FD" w:rsidP="00AE07FD">
      <w:pPr>
        <w:pStyle w:val="Default"/>
        <w:spacing w:line="480" w:lineRule="auto"/>
        <w:jc w:val="both"/>
        <w:rPr>
          <w:rFonts w:ascii="Times New Roman" w:hAnsi="Times New Roman" w:cs="Times New Roman"/>
        </w:rPr>
      </w:pPr>
      <w:r w:rsidRPr="003F053C">
        <w:rPr>
          <w:rFonts w:ascii="Times New Roman" w:hAnsi="Times New Roman" w:cs="Times New Roman"/>
          <w:bCs/>
        </w:rPr>
        <w:t>Process design hierarchy</w:t>
      </w:r>
      <w:r w:rsidRPr="003F053C">
        <w:rPr>
          <w:rFonts w:ascii="Times New Roman" w:hAnsi="Times New Roman" w:cs="Times New Roman"/>
          <w:b/>
          <w:bCs/>
        </w:rPr>
        <w:t xml:space="preserve"> </w:t>
      </w:r>
      <w:r w:rsidR="00412BE6">
        <w:rPr>
          <w:rFonts w:ascii="Times New Roman" w:hAnsi="Times New Roman" w:cs="Times New Roman"/>
        </w:rPr>
        <w:t>represented by an “Onion D</w:t>
      </w:r>
      <w:r w:rsidRPr="003F053C">
        <w:rPr>
          <w:rFonts w:ascii="Times New Roman" w:hAnsi="Times New Roman" w:cs="Times New Roman"/>
        </w:rPr>
        <w:t>iagram”</w:t>
      </w:r>
      <w:r>
        <w:rPr>
          <w:rFonts w:ascii="Times New Roman" w:hAnsi="Times New Roman" w:cs="Times New Roman"/>
        </w:rPr>
        <w:t xml:space="preserve"> is shown in Figure 1.1</w:t>
      </w:r>
      <w:r w:rsidRPr="003F053C">
        <w:rPr>
          <w:rFonts w:ascii="Times New Roman" w:hAnsi="Times New Roman" w:cs="Times New Roman"/>
        </w:rPr>
        <w:t>. At the heart of this hi</w:t>
      </w:r>
      <w:r>
        <w:rPr>
          <w:rFonts w:ascii="Times New Roman" w:hAnsi="Times New Roman" w:cs="Times New Roman"/>
        </w:rPr>
        <w:t>erarchy is the process design (Reactor, S</w:t>
      </w:r>
      <w:r w:rsidRPr="003F053C">
        <w:rPr>
          <w:rFonts w:ascii="Times New Roman" w:hAnsi="Times New Roman" w:cs="Times New Roman"/>
        </w:rPr>
        <w:t>eparation and recycle system) while the energy consid</w:t>
      </w:r>
      <w:r w:rsidR="00412BE6">
        <w:rPr>
          <w:rFonts w:ascii="Times New Roman" w:hAnsi="Times New Roman" w:cs="Times New Roman"/>
        </w:rPr>
        <w:t xml:space="preserve">erations are the outer layers such as </w:t>
      </w:r>
      <w:r>
        <w:rPr>
          <w:rFonts w:ascii="Times New Roman" w:hAnsi="Times New Roman" w:cs="Times New Roman"/>
        </w:rPr>
        <w:t>H</w:t>
      </w:r>
      <w:r w:rsidRPr="003F053C">
        <w:rPr>
          <w:rFonts w:ascii="Times New Roman" w:hAnsi="Times New Roman" w:cs="Times New Roman"/>
        </w:rPr>
        <w:t>eat</w:t>
      </w:r>
      <w:r>
        <w:rPr>
          <w:rFonts w:ascii="Times New Roman" w:hAnsi="Times New Roman" w:cs="Times New Roman"/>
        </w:rPr>
        <w:t xml:space="preserve"> recovery system, Utilities, and Waste water treatment</w:t>
      </w:r>
      <w:r w:rsidR="00BF6A6D">
        <w:rPr>
          <w:rFonts w:ascii="Times New Roman" w:hAnsi="Times New Roman" w:cs="Times New Roman"/>
        </w:rPr>
        <w:t xml:space="preserve"> </w:t>
      </w:r>
      <w:r w:rsidR="00412BE6">
        <w:rPr>
          <w:rFonts w:ascii="Times New Roman" w:hAnsi="Times New Roman" w:cs="Times New Roman"/>
        </w:rPr>
        <w:t>(</w:t>
      </w:r>
      <w:r w:rsidR="003522B0">
        <w:rPr>
          <w:rFonts w:ascii="Times New Roman" w:hAnsi="Times New Roman" w:cs="Times New Roman"/>
        </w:rPr>
        <w:t>Ghannadzadeh</w:t>
      </w:r>
      <w:r w:rsidR="00412BE6">
        <w:rPr>
          <w:rFonts w:ascii="Times New Roman" w:hAnsi="Times New Roman" w:cs="Times New Roman"/>
        </w:rPr>
        <w:t xml:space="preserve">, </w:t>
      </w:r>
      <w:r w:rsidR="003522B0">
        <w:rPr>
          <w:rFonts w:ascii="Times New Roman" w:hAnsi="Times New Roman" w:cs="Times New Roman"/>
        </w:rPr>
        <w:t>2012)</w:t>
      </w:r>
      <w:r w:rsidRPr="003F053C">
        <w:rPr>
          <w:rFonts w:ascii="Times New Roman" w:hAnsi="Times New Roman" w:cs="Times New Roman"/>
        </w:rPr>
        <w:t xml:space="preserve">.  </w:t>
      </w:r>
    </w:p>
    <w:p w:rsidR="00AE07FD" w:rsidRPr="005F074A" w:rsidRDefault="00AE07FD" w:rsidP="00735CEB">
      <w:pPr>
        <w:pStyle w:val="Default"/>
        <w:jc w:val="both"/>
        <w:rPr>
          <w:rFonts w:ascii="Times New Roman" w:hAnsi="Times New Roman" w:cs="Times New Roman"/>
        </w:rPr>
      </w:pPr>
      <w:r w:rsidRPr="003F053C">
        <w:rPr>
          <w:rFonts w:ascii="Times New Roman" w:hAnsi="Times New Roman" w:cs="Times New Roman"/>
        </w:rPr>
        <w:lastRenderedPageBreak/>
        <w:t xml:space="preserve">                                  </w:t>
      </w:r>
      <w:r w:rsidRPr="003F053C">
        <w:rPr>
          <w:rFonts w:ascii="Times New Roman" w:hAnsi="Times New Roman" w:cs="Times New Roman"/>
          <w:noProof/>
        </w:rPr>
        <w:drawing>
          <wp:inline distT="0" distB="0" distL="0" distR="0">
            <wp:extent cx="3228975" cy="3057525"/>
            <wp:effectExtent l="19050" t="0" r="9525" b="0"/>
            <wp:docPr id="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srcRect/>
                    <a:stretch>
                      <a:fillRect/>
                    </a:stretch>
                  </pic:blipFill>
                  <pic:spPr bwMode="auto">
                    <a:xfrm>
                      <a:off x="0" y="0"/>
                      <a:ext cx="3228975" cy="3057525"/>
                    </a:xfrm>
                    <a:prstGeom prst="rect">
                      <a:avLst/>
                    </a:prstGeom>
                    <a:noFill/>
                    <a:ln w="9525">
                      <a:noFill/>
                      <a:miter lim="800000"/>
                      <a:headEnd/>
                      <a:tailEnd/>
                    </a:ln>
                  </pic:spPr>
                </pic:pic>
              </a:graphicData>
            </a:graphic>
          </wp:inline>
        </w:drawing>
      </w:r>
      <w:r w:rsidR="00607319">
        <w:rPr>
          <w:rFonts w:ascii="Times New Roman" w:hAnsi="Times New Roman" w:cs="Times New Roman"/>
        </w:rPr>
        <w:tab/>
      </w:r>
      <w:r w:rsidR="00607319">
        <w:rPr>
          <w:rFonts w:ascii="Times New Roman" w:hAnsi="Times New Roman" w:cs="Times New Roman"/>
        </w:rPr>
        <w:tab/>
      </w:r>
      <w:r w:rsidR="00607319">
        <w:rPr>
          <w:rFonts w:ascii="Times New Roman" w:hAnsi="Times New Roman" w:cs="Times New Roman"/>
        </w:rPr>
        <w:tab/>
      </w:r>
      <w:r w:rsidR="00607319">
        <w:rPr>
          <w:rFonts w:ascii="Times New Roman" w:hAnsi="Times New Roman" w:cs="Times New Roman"/>
        </w:rPr>
        <w:tab/>
      </w:r>
      <w:r w:rsidR="00607319">
        <w:rPr>
          <w:rFonts w:ascii="Times New Roman" w:hAnsi="Times New Roman" w:cs="Times New Roman"/>
        </w:rPr>
        <w:tab/>
      </w:r>
      <w:r w:rsidRPr="005F074A">
        <w:rPr>
          <w:rFonts w:ascii="Times New Roman" w:hAnsi="Times New Roman" w:cs="Times New Roman"/>
        </w:rPr>
        <w:t>Figure</w:t>
      </w:r>
      <w:r w:rsidR="001A4D42" w:rsidRPr="005F074A">
        <w:rPr>
          <w:rFonts w:ascii="Times New Roman" w:hAnsi="Times New Roman" w:cs="Times New Roman"/>
        </w:rPr>
        <w:t xml:space="preserve"> 1.1</w:t>
      </w:r>
      <w:r w:rsidR="00412BE6" w:rsidRPr="005F074A">
        <w:rPr>
          <w:rFonts w:ascii="Times New Roman" w:hAnsi="Times New Roman" w:cs="Times New Roman"/>
        </w:rPr>
        <w:t>:</w:t>
      </w:r>
      <w:r w:rsidR="00151806" w:rsidRPr="005F074A">
        <w:rPr>
          <w:rFonts w:ascii="Times New Roman" w:hAnsi="Times New Roman" w:cs="Times New Roman"/>
        </w:rPr>
        <w:t xml:space="preserve"> The o</w:t>
      </w:r>
      <w:r w:rsidRPr="005F074A">
        <w:rPr>
          <w:rFonts w:ascii="Times New Roman" w:hAnsi="Times New Roman" w:cs="Times New Roman"/>
        </w:rPr>
        <w:t>nio</w:t>
      </w:r>
      <w:r w:rsidR="00151806" w:rsidRPr="005F074A">
        <w:rPr>
          <w:rFonts w:ascii="Times New Roman" w:hAnsi="Times New Roman" w:cs="Times New Roman"/>
        </w:rPr>
        <w:t>n model of process d</w:t>
      </w:r>
      <w:r w:rsidRPr="005F074A">
        <w:rPr>
          <w:rFonts w:ascii="Times New Roman" w:hAnsi="Times New Roman" w:cs="Times New Roman"/>
        </w:rPr>
        <w:t>esign</w:t>
      </w:r>
    </w:p>
    <w:p w:rsidR="00AE07FD" w:rsidRDefault="00705CE0" w:rsidP="00F92145">
      <w:pPr>
        <w:pStyle w:val="Default"/>
        <w:spacing w:after="240" w:line="480" w:lineRule="auto"/>
        <w:jc w:val="center"/>
        <w:rPr>
          <w:rFonts w:ascii="Times New Roman" w:hAnsi="Times New Roman" w:cs="Times New Roman"/>
        </w:rPr>
      </w:pPr>
      <w:r w:rsidRPr="005F074A">
        <w:rPr>
          <w:rFonts w:ascii="Times New Roman" w:hAnsi="Times New Roman" w:cs="Times New Roman"/>
        </w:rPr>
        <w:t>Source</w:t>
      </w:r>
      <w:r>
        <w:rPr>
          <w:rFonts w:ascii="Times New Roman" w:hAnsi="Times New Roman" w:cs="Times New Roman"/>
          <w:b/>
        </w:rPr>
        <w:t xml:space="preserve">: </w:t>
      </w:r>
      <w:r w:rsidR="00043A82">
        <w:rPr>
          <w:rFonts w:ascii="Times New Roman" w:hAnsi="Times New Roman" w:cs="Times New Roman"/>
        </w:rPr>
        <w:t xml:space="preserve">Energetic Inc. </w:t>
      </w:r>
      <w:r w:rsidR="00977BFC">
        <w:rPr>
          <w:rFonts w:ascii="Times New Roman" w:hAnsi="Times New Roman" w:cs="Times New Roman"/>
        </w:rPr>
        <w:t>(</w:t>
      </w:r>
      <w:r w:rsidR="00043A82" w:rsidRPr="001A6C29">
        <w:rPr>
          <w:rFonts w:ascii="Times New Roman" w:hAnsi="Times New Roman" w:cs="Times New Roman"/>
        </w:rPr>
        <w:t>2004</w:t>
      </w:r>
      <w:r w:rsidR="00043A82">
        <w:rPr>
          <w:rFonts w:ascii="Times New Roman" w:hAnsi="Times New Roman" w:cs="Times New Roman"/>
        </w:rPr>
        <w:t>)</w:t>
      </w:r>
    </w:p>
    <w:p w:rsidR="00AE07FD" w:rsidRPr="003F053C" w:rsidRDefault="00AE07FD" w:rsidP="00C458A1">
      <w:pPr>
        <w:pStyle w:val="Default"/>
        <w:spacing w:line="480" w:lineRule="auto"/>
        <w:jc w:val="both"/>
        <w:rPr>
          <w:rFonts w:ascii="Times New Roman" w:hAnsi="Times New Roman" w:cs="Times New Roman"/>
        </w:rPr>
      </w:pPr>
      <w:r w:rsidRPr="003F053C">
        <w:rPr>
          <w:rFonts w:ascii="Times New Roman" w:hAnsi="Times New Roman" w:cs="Times New Roman"/>
        </w:rPr>
        <w:t xml:space="preserve">Nowadays, an </w:t>
      </w:r>
      <w:r w:rsidRPr="003F053C">
        <w:rPr>
          <w:rFonts w:ascii="Times New Roman" w:hAnsi="Times New Roman" w:cs="Times New Roman"/>
          <w:bCs/>
        </w:rPr>
        <w:t>integrated approach</w:t>
      </w:r>
      <w:r w:rsidRPr="003F053C">
        <w:rPr>
          <w:rFonts w:ascii="Times New Roman" w:hAnsi="Times New Roman" w:cs="Times New Roman"/>
          <w:b/>
          <w:bCs/>
        </w:rPr>
        <w:t xml:space="preserve"> </w:t>
      </w:r>
      <w:r w:rsidRPr="003F053C">
        <w:rPr>
          <w:rFonts w:ascii="Times New Roman" w:hAnsi="Times New Roman" w:cs="Times New Roman"/>
        </w:rPr>
        <w:t xml:space="preserve">tends to replace the hierarchical approach. The </w:t>
      </w:r>
      <w:r w:rsidRPr="003F053C">
        <w:rPr>
          <w:rFonts w:ascii="Times New Roman" w:hAnsi="Times New Roman" w:cs="Times New Roman"/>
          <w:iCs/>
        </w:rPr>
        <w:t>process integration</w:t>
      </w:r>
      <w:r w:rsidRPr="003F053C">
        <w:rPr>
          <w:rFonts w:ascii="Times New Roman" w:hAnsi="Times New Roman" w:cs="Times New Roman"/>
        </w:rPr>
        <w:t xml:space="preserve"> consists in considering the big picture first by looking at the whole manufacturing process as an integrated system of interconnected processing units as well as process, utility and waste streams. The research concerning this approach started in the late 1970s and early 1980s with an emphas</w:t>
      </w:r>
      <w:r>
        <w:rPr>
          <w:rFonts w:ascii="Times New Roman" w:hAnsi="Times New Roman" w:cs="Times New Roman"/>
        </w:rPr>
        <w:t>is on e</w:t>
      </w:r>
      <w:r w:rsidR="00AA3549">
        <w:rPr>
          <w:rFonts w:ascii="Times New Roman" w:hAnsi="Times New Roman" w:cs="Times New Roman"/>
        </w:rPr>
        <w:t xml:space="preserve">nergy conservation </w:t>
      </w:r>
      <w:r w:rsidR="00412BE6">
        <w:rPr>
          <w:rFonts w:ascii="Times New Roman" w:hAnsi="Times New Roman" w:cs="Times New Roman"/>
        </w:rPr>
        <w:t>(</w:t>
      </w:r>
      <w:r w:rsidR="00AA3549">
        <w:rPr>
          <w:rFonts w:ascii="Times New Roman" w:hAnsi="Times New Roman" w:cs="Times New Roman"/>
        </w:rPr>
        <w:t>Ghannadzadeh</w:t>
      </w:r>
      <w:r w:rsidR="00412BE6">
        <w:rPr>
          <w:rFonts w:ascii="Times New Roman" w:hAnsi="Times New Roman" w:cs="Times New Roman"/>
        </w:rPr>
        <w:t>,</w:t>
      </w:r>
      <w:r w:rsidR="00043A82">
        <w:rPr>
          <w:rFonts w:ascii="Times New Roman" w:hAnsi="Times New Roman" w:cs="Times New Roman"/>
        </w:rPr>
        <w:t xml:space="preserve"> </w:t>
      </w:r>
      <w:r>
        <w:rPr>
          <w:rFonts w:ascii="Times New Roman" w:hAnsi="Times New Roman" w:cs="Times New Roman"/>
        </w:rPr>
        <w:t>2012</w:t>
      </w:r>
      <w:r w:rsidRPr="003F053C">
        <w:rPr>
          <w:rFonts w:ascii="Times New Roman" w:hAnsi="Times New Roman" w:cs="Times New Roman"/>
        </w:rPr>
        <w:t xml:space="preserve">). In the early 1990s, the process integration was synonymous with thermodynamic technique of pinch and energy analysis. </w:t>
      </w:r>
    </w:p>
    <w:p w:rsidR="00AE07FD" w:rsidRPr="008C5F7C" w:rsidRDefault="00AE07FD" w:rsidP="00A54E16">
      <w:pPr>
        <w:tabs>
          <w:tab w:val="left" w:pos="5220"/>
        </w:tabs>
        <w:spacing w:before="240" w:line="480" w:lineRule="auto"/>
        <w:jc w:val="both"/>
        <w:rPr>
          <w:rFonts w:ascii="Times New Roman" w:hAnsi="Times New Roman" w:cs="Times New Roman"/>
          <w:sz w:val="24"/>
          <w:szCs w:val="24"/>
        </w:rPr>
      </w:pPr>
      <w:r w:rsidRPr="003F053C">
        <w:rPr>
          <w:rFonts w:ascii="Times New Roman" w:hAnsi="Times New Roman" w:cs="Times New Roman"/>
          <w:sz w:val="24"/>
          <w:szCs w:val="24"/>
        </w:rPr>
        <w:t xml:space="preserve">Gundersen </w:t>
      </w:r>
      <w:r w:rsidRPr="007F5911">
        <w:rPr>
          <w:rFonts w:ascii="Times New Roman" w:hAnsi="Times New Roman" w:cs="Times New Roman"/>
          <w:i/>
          <w:sz w:val="24"/>
          <w:szCs w:val="24"/>
        </w:rPr>
        <w:t>et al</w:t>
      </w:r>
      <w:r w:rsidR="00735CEB">
        <w:rPr>
          <w:rFonts w:ascii="Times New Roman" w:hAnsi="Times New Roman" w:cs="Times New Roman"/>
          <w:i/>
          <w:sz w:val="24"/>
          <w:szCs w:val="24"/>
        </w:rPr>
        <w:t>.</w:t>
      </w:r>
      <w:r>
        <w:rPr>
          <w:rFonts w:ascii="Times New Roman" w:hAnsi="Times New Roman" w:cs="Times New Roman"/>
          <w:sz w:val="24"/>
          <w:szCs w:val="24"/>
        </w:rPr>
        <w:t xml:space="preserve"> </w:t>
      </w:r>
      <w:r w:rsidR="00AA3549">
        <w:rPr>
          <w:rFonts w:ascii="Times New Roman" w:hAnsi="Times New Roman" w:cs="Times New Roman"/>
          <w:sz w:val="24"/>
          <w:szCs w:val="24"/>
        </w:rPr>
        <w:t>(</w:t>
      </w:r>
      <w:r w:rsidRPr="003F053C">
        <w:rPr>
          <w:rFonts w:ascii="Times New Roman" w:hAnsi="Times New Roman" w:cs="Times New Roman"/>
          <w:sz w:val="24"/>
          <w:szCs w:val="24"/>
        </w:rPr>
        <w:t>2000) gave a more general definition for Process Integration: “</w:t>
      </w:r>
      <w:r w:rsidRPr="003F053C">
        <w:rPr>
          <w:rFonts w:ascii="Times New Roman" w:hAnsi="Times New Roman" w:cs="Times New Roman"/>
          <w:iCs/>
          <w:sz w:val="24"/>
          <w:szCs w:val="24"/>
        </w:rPr>
        <w:t>Process Integration includes systematic and general methods for designing integrated production systems, ranging from individual process to total sites, with special emphasis on the efficient use of energy and reducing the environmental effects</w:t>
      </w:r>
      <w:r w:rsidRPr="003F053C">
        <w:rPr>
          <w:rFonts w:ascii="Times New Roman" w:hAnsi="Times New Roman" w:cs="Times New Roman"/>
          <w:sz w:val="24"/>
          <w:szCs w:val="24"/>
        </w:rPr>
        <w:t>”. Thus, nowadays,</w:t>
      </w:r>
      <w:r>
        <w:rPr>
          <w:rFonts w:ascii="Times New Roman" w:hAnsi="Times New Roman" w:cs="Times New Roman"/>
          <w:sz w:val="24"/>
          <w:szCs w:val="24"/>
        </w:rPr>
        <w:t xml:space="preserve"> according to Ghannadzadeh </w:t>
      </w:r>
      <w:r w:rsidR="00AA3549">
        <w:rPr>
          <w:rFonts w:ascii="Times New Roman" w:hAnsi="Times New Roman" w:cs="Times New Roman"/>
          <w:sz w:val="24"/>
          <w:szCs w:val="24"/>
        </w:rPr>
        <w:t>(</w:t>
      </w:r>
      <w:r>
        <w:rPr>
          <w:rFonts w:ascii="Times New Roman" w:hAnsi="Times New Roman" w:cs="Times New Roman"/>
          <w:sz w:val="24"/>
          <w:szCs w:val="24"/>
        </w:rPr>
        <w:t>2012</w:t>
      </w:r>
      <w:r w:rsidR="00AA3549">
        <w:rPr>
          <w:rFonts w:ascii="Times New Roman" w:hAnsi="Times New Roman" w:cs="Times New Roman"/>
          <w:sz w:val="24"/>
          <w:szCs w:val="24"/>
        </w:rPr>
        <w:t>)</w:t>
      </w:r>
      <w:r w:rsidR="00412BE6">
        <w:rPr>
          <w:rFonts w:ascii="Times New Roman" w:hAnsi="Times New Roman" w:cs="Times New Roman"/>
          <w:sz w:val="24"/>
          <w:szCs w:val="24"/>
        </w:rPr>
        <w:t xml:space="preserve"> </w:t>
      </w:r>
      <w:r w:rsidRPr="003F053C">
        <w:rPr>
          <w:rFonts w:ascii="Times New Roman" w:hAnsi="Times New Roman" w:cs="Times New Roman"/>
          <w:sz w:val="24"/>
          <w:szCs w:val="24"/>
        </w:rPr>
        <w:t>Process Integration covers four key areas</w:t>
      </w:r>
      <w:r>
        <w:rPr>
          <w:rFonts w:ascii="Times New Roman" w:hAnsi="Times New Roman" w:cs="Times New Roman"/>
          <w:sz w:val="24"/>
          <w:szCs w:val="24"/>
        </w:rPr>
        <w:t xml:space="preserve"> which includes;</w:t>
      </w:r>
      <w:r w:rsidRPr="003F053C">
        <w:rPr>
          <w:rFonts w:ascii="Times New Roman" w:hAnsi="Times New Roman" w:cs="Times New Roman"/>
          <w:sz w:val="24"/>
          <w:szCs w:val="24"/>
        </w:rPr>
        <w:t xml:space="preserve"> </w:t>
      </w:r>
    </w:p>
    <w:p w:rsidR="00AE07FD" w:rsidRDefault="00AE07FD" w:rsidP="00AE07FD">
      <w:pPr>
        <w:pStyle w:val="Default"/>
        <w:numPr>
          <w:ilvl w:val="0"/>
          <w:numId w:val="16"/>
        </w:numPr>
        <w:spacing w:line="480" w:lineRule="auto"/>
        <w:jc w:val="both"/>
        <w:rPr>
          <w:rFonts w:ascii="Times New Roman" w:hAnsi="Times New Roman" w:cs="Times New Roman"/>
        </w:rPr>
      </w:pPr>
      <w:r w:rsidRPr="003F053C">
        <w:rPr>
          <w:rFonts w:ascii="Times New Roman" w:hAnsi="Times New Roman" w:cs="Times New Roman"/>
        </w:rPr>
        <w:t>Efficient use of raw material to improve the profitability of</w:t>
      </w:r>
      <w:r>
        <w:rPr>
          <w:rFonts w:ascii="Times New Roman" w:hAnsi="Times New Roman" w:cs="Times New Roman"/>
        </w:rPr>
        <w:t xml:space="preserve"> the process.</w:t>
      </w:r>
    </w:p>
    <w:p w:rsidR="00AE07FD" w:rsidRDefault="00AE07FD" w:rsidP="00AE07FD">
      <w:pPr>
        <w:pStyle w:val="Default"/>
        <w:numPr>
          <w:ilvl w:val="0"/>
          <w:numId w:val="16"/>
        </w:numPr>
        <w:spacing w:line="480" w:lineRule="auto"/>
        <w:jc w:val="both"/>
        <w:rPr>
          <w:rFonts w:ascii="Times New Roman" w:hAnsi="Times New Roman" w:cs="Times New Roman"/>
        </w:rPr>
      </w:pPr>
      <w:r w:rsidRPr="008C5F7C">
        <w:rPr>
          <w:rFonts w:ascii="Times New Roman" w:hAnsi="Times New Roman" w:cs="Times New Roman"/>
        </w:rPr>
        <w:lastRenderedPageBreak/>
        <w:t xml:space="preserve">Emission reduction </w:t>
      </w:r>
      <w:r>
        <w:rPr>
          <w:rFonts w:ascii="Times New Roman" w:hAnsi="Times New Roman" w:cs="Times New Roman"/>
        </w:rPr>
        <w:t>to obtain a sustainable process.</w:t>
      </w:r>
    </w:p>
    <w:p w:rsidR="00AE07FD" w:rsidRDefault="00AE07FD" w:rsidP="00AE07FD">
      <w:pPr>
        <w:pStyle w:val="Default"/>
        <w:numPr>
          <w:ilvl w:val="0"/>
          <w:numId w:val="16"/>
        </w:numPr>
        <w:spacing w:line="480" w:lineRule="auto"/>
        <w:jc w:val="both"/>
        <w:rPr>
          <w:rFonts w:ascii="Times New Roman" w:hAnsi="Times New Roman" w:cs="Times New Roman"/>
        </w:rPr>
      </w:pPr>
      <w:r w:rsidRPr="008C5F7C">
        <w:rPr>
          <w:rFonts w:ascii="Times New Roman" w:hAnsi="Times New Roman" w:cs="Times New Roman"/>
        </w:rPr>
        <w:t xml:space="preserve"> Efficient Process operations </w:t>
      </w:r>
      <w:r>
        <w:rPr>
          <w:rFonts w:ascii="Times New Roman" w:hAnsi="Times New Roman" w:cs="Times New Roman"/>
        </w:rPr>
        <w:t>to optimize the process control.</w:t>
      </w:r>
    </w:p>
    <w:p w:rsidR="00AE07FD" w:rsidRPr="00106165" w:rsidRDefault="00AE07FD" w:rsidP="00106165">
      <w:pPr>
        <w:pStyle w:val="Default"/>
        <w:numPr>
          <w:ilvl w:val="0"/>
          <w:numId w:val="16"/>
        </w:numPr>
        <w:spacing w:after="240" w:line="480" w:lineRule="auto"/>
        <w:jc w:val="both"/>
        <w:rPr>
          <w:rFonts w:ascii="Times New Roman" w:hAnsi="Times New Roman" w:cs="Times New Roman"/>
        </w:rPr>
      </w:pPr>
      <w:r>
        <w:rPr>
          <w:rFonts w:ascii="Times New Roman" w:hAnsi="Times New Roman" w:cs="Times New Roman"/>
        </w:rPr>
        <w:t xml:space="preserve"> H</w:t>
      </w:r>
      <w:r w:rsidRPr="008C5F7C">
        <w:rPr>
          <w:rFonts w:ascii="Times New Roman" w:hAnsi="Times New Roman" w:cs="Times New Roman"/>
        </w:rPr>
        <w:t xml:space="preserve">igh energy efficiency to reduce the energy consumption of the process </w:t>
      </w:r>
    </w:p>
    <w:p w:rsidR="00AE07FD" w:rsidRPr="00106165" w:rsidRDefault="00AE07FD" w:rsidP="00106165">
      <w:pPr>
        <w:pStyle w:val="Default"/>
        <w:spacing w:after="240" w:line="480" w:lineRule="auto"/>
        <w:jc w:val="both"/>
        <w:rPr>
          <w:rFonts w:ascii="Times New Roman" w:hAnsi="Times New Roman" w:cs="Times New Roman"/>
        </w:rPr>
      </w:pPr>
      <w:r w:rsidRPr="003F053C">
        <w:rPr>
          <w:rFonts w:ascii="Times New Roman" w:hAnsi="Times New Roman" w:cs="Times New Roman"/>
        </w:rPr>
        <w:t xml:space="preserve">Process Integration techniques include various approaches. Systematic methods such as </w:t>
      </w:r>
      <w:r w:rsidRPr="003F053C">
        <w:rPr>
          <w:rFonts w:ascii="Times New Roman" w:hAnsi="Times New Roman" w:cs="Times New Roman"/>
          <w:bCs/>
        </w:rPr>
        <w:t>Pinch Analysis</w:t>
      </w:r>
      <w:r w:rsidRPr="003F053C">
        <w:rPr>
          <w:rFonts w:ascii="Times New Roman" w:hAnsi="Times New Roman" w:cs="Times New Roman"/>
          <w:b/>
          <w:bCs/>
        </w:rPr>
        <w:t xml:space="preserve"> </w:t>
      </w:r>
      <w:r w:rsidRPr="003F053C">
        <w:rPr>
          <w:rFonts w:ascii="Times New Roman" w:hAnsi="Times New Roman" w:cs="Times New Roman"/>
        </w:rPr>
        <w:t>based on the application of thermodynamic princi</w:t>
      </w:r>
      <w:r>
        <w:rPr>
          <w:rFonts w:ascii="Times New Roman" w:hAnsi="Times New Roman" w:cs="Times New Roman"/>
        </w:rPr>
        <w:t>ples were developed</w:t>
      </w:r>
      <w:r w:rsidRPr="003F053C">
        <w:rPr>
          <w:rFonts w:ascii="Times New Roman" w:hAnsi="Times New Roman" w:cs="Times New Roman"/>
        </w:rPr>
        <w:t>. This approach is aimed at increasing process to process heat exchanges by the design of heat exchanger networks (HEN</w:t>
      </w:r>
      <w:r>
        <w:rPr>
          <w:rFonts w:ascii="Times New Roman" w:hAnsi="Times New Roman" w:cs="Times New Roman"/>
        </w:rPr>
        <w:t>s</w:t>
      </w:r>
      <w:r w:rsidRPr="003F053C">
        <w:rPr>
          <w:rFonts w:ascii="Times New Roman" w:hAnsi="Times New Roman" w:cs="Times New Roman"/>
        </w:rPr>
        <w:t>). It can be applied to complex industrial sites such as petroleum refineries. It can</w:t>
      </w:r>
      <w:r>
        <w:rPr>
          <w:rFonts w:ascii="Times New Roman" w:hAnsi="Times New Roman" w:cs="Times New Roman"/>
        </w:rPr>
        <w:t xml:space="preserve"> also</w:t>
      </w:r>
      <w:r w:rsidRPr="003F053C">
        <w:rPr>
          <w:rFonts w:ascii="Times New Roman" w:hAnsi="Times New Roman" w:cs="Times New Roman"/>
        </w:rPr>
        <w:t xml:space="preserve"> incorporate complementary techniques such as energy conversion and upgrading. Another approach that has contributed to process integration is the </w:t>
      </w:r>
      <w:r w:rsidRPr="003F053C">
        <w:rPr>
          <w:rFonts w:ascii="Times New Roman" w:hAnsi="Times New Roman" w:cs="Times New Roman"/>
          <w:bCs/>
        </w:rPr>
        <w:t>Exergy</w:t>
      </w:r>
      <w:r w:rsidRPr="003F053C">
        <w:rPr>
          <w:rFonts w:ascii="Times New Roman" w:hAnsi="Times New Roman" w:cs="Times New Roman"/>
          <w:b/>
          <w:bCs/>
        </w:rPr>
        <w:t xml:space="preserve"> </w:t>
      </w:r>
      <w:r w:rsidRPr="003F053C">
        <w:rPr>
          <w:rFonts w:ascii="Times New Roman" w:hAnsi="Times New Roman" w:cs="Times New Roman"/>
          <w:bCs/>
        </w:rPr>
        <w:t xml:space="preserve">Analysis </w:t>
      </w:r>
      <w:r w:rsidRPr="003F053C">
        <w:rPr>
          <w:rFonts w:ascii="Times New Roman" w:hAnsi="Times New Roman" w:cs="Times New Roman"/>
        </w:rPr>
        <w:t xml:space="preserve"> </w:t>
      </w:r>
      <w:r w:rsidR="00412BE6">
        <w:rPr>
          <w:rFonts w:ascii="Times New Roman" w:hAnsi="Times New Roman" w:cs="Times New Roman"/>
        </w:rPr>
        <w:t>(</w:t>
      </w:r>
      <w:r w:rsidRPr="003F053C">
        <w:rPr>
          <w:rFonts w:ascii="Times New Roman" w:hAnsi="Times New Roman" w:cs="Times New Roman"/>
        </w:rPr>
        <w:t xml:space="preserve">Szargut </w:t>
      </w:r>
      <w:r w:rsidRPr="00CE54BE">
        <w:rPr>
          <w:rFonts w:ascii="Times New Roman" w:hAnsi="Times New Roman" w:cs="Times New Roman"/>
          <w:i/>
        </w:rPr>
        <w:t>et al</w:t>
      </w:r>
      <w:r w:rsidR="00412BE6">
        <w:rPr>
          <w:rFonts w:ascii="Times New Roman" w:hAnsi="Times New Roman" w:cs="Times New Roman"/>
        </w:rPr>
        <w:t xml:space="preserve">., </w:t>
      </w:r>
      <w:r w:rsidRPr="003F053C">
        <w:rPr>
          <w:rFonts w:ascii="Times New Roman" w:hAnsi="Times New Roman" w:cs="Times New Roman"/>
        </w:rPr>
        <w:t>1988).</w:t>
      </w:r>
    </w:p>
    <w:p w:rsidR="00AE07FD" w:rsidRPr="00106165" w:rsidRDefault="00AE07FD" w:rsidP="00106165">
      <w:pPr>
        <w:pStyle w:val="Default"/>
        <w:spacing w:line="480" w:lineRule="auto"/>
        <w:jc w:val="both"/>
        <w:rPr>
          <w:rFonts w:ascii="Times New Roman" w:hAnsi="Times New Roman" w:cs="Times New Roman"/>
        </w:rPr>
      </w:pPr>
      <w:r w:rsidRPr="003F053C">
        <w:rPr>
          <w:rFonts w:ascii="Times New Roman" w:hAnsi="Times New Roman" w:cs="Times New Roman"/>
        </w:rPr>
        <w:t>Exergy is defined as the maximum amount of work which can be produced by a system or a flow of matter or energy as it comes to equilibrium with a reference environment. Unlike energy, exergy is not subject to a conservation law (except for reversible processes). Rather, exergy is consumed or destroyed due to irreversibilities in any real process. The exergy consumption during a process is proportional to the entropy created. Exergy measures both the quality and quantity of the energy involved in transformations within a system. Thus</w:t>
      </w:r>
      <w:r w:rsidR="006A42AA">
        <w:rPr>
          <w:rFonts w:ascii="Times New Roman" w:hAnsi="Times New Roman" w:cs="Times New Roman"/>
        </w:rPr>
        <w:t xml:space="preserve">, exergy analysis, also called </w:t>
      </w:r>
      <w:r w:rsidRPr="003F053C">
        <w:rPr>
          <w:rFonts w:ascii="Times New Roman" w:hAnsi="Times New Roman" w:cs="Times New Roman"/>
          <w:iCs/>
        </w:rPr>
        <w:t>lost work analysis</w:t>
      </w:r>
      <w:r w:rsidRPr="003F053C">
        <w:rPr>
          <w:rFonts w:ascii="Times New Roman" w:hAnsi="Times New Roman" w:cs="Times New Roman"/>
        </w:rPr>
        <w:t xml:space="preserve"> can be a helpful tool in the evaluation of the energy efficiency of a process. With exergy analysis, it is possible to quantify the exergy losses in each process step, to identify units for improvements and to compare different process configurations. The exergy analysis could also be used in an early stage in the development of n</w:t>
      </w:r>
      <w:r>
        <w:rPr>
          <w:rFonts w:ascii="Times New Roman" w:hAnsi="Times New Roman" w:cs="Times New Roman"/>
        </w:rPr>
        <w:t>ew process</w:t>
      </w:r>
      <w:r w:rsidRPr="003F053C">
        <w:rPr>
          <w:rFonts w:ascii="Times New Roman" w:hAnsi="Times New Roman" w:cs="Times New Roman"/>
        </w:rPr>
        <w:t>. Moreover, more meaningful indicator than the traditional energy efficiency can be defined using exergy; thus, exergy efficiency permits the evaluation of the degree of perfection of the</w:t>
      </w:r>
      <w:r w:rsidR="00AA3549">
        <w:rPr>
          <w:rFonts w:ascii="Times New Roman" w:hAnsi="Times New Roman" w:cs="Times New Roman"/>
        </w:rPr>
        <w:t xml:space="preserve"> considered process </w:t>
      </w:r>
      <w:r w:rsidR="00412BE6">
        <w:rPr>
          <w:rFonts w:ascii="Times New Roman" w:hAnsi="Times New Roman" w:cs="Times New Roman"/>
        </w:rPr>
        <w:t>(</w:t>
      </w:r>
      <w:r w:rsidR="00F13AAD">
        <w:rPr>
          <w:rFonts w:ascii="Times New Roman" w:hAnsi="Times New Roman" w:cs="Times New Roman"/>
        </w:rPr>
        <w:t>Dincer</w:t>
      </w:r>
      <w:r w:rsidR="00412BE6">
        <w:rPr>
          <w:rFonts w:ascii="Times New Roman" w:hAnsi="Times New Roman" w:cs="Times New Roman"/>
        </w:rPr>
        <w:t xml:space="preserve">, </w:t>
      </w:r>
      <w:r>
        <w:rPr>
          <w:rFonts w:ascii="Times New Roman" w:hAnsi="Times New Roman" w:cs="Times New Roman"/>
        </w:rPr>
        <w:t>2011</w:t>
      </w:r>
      <w:r w:rsidRPr="003F053C">
        <w:rPr>
          <w:rFonts w:ascii="Times New Roman" w:hAnsi="Times New Roman" w:cs="Times New Roman"/>
        </w:rPr>
        <w:t xml:space="preserve">). </w:t>
      </w:r>
    </w:p>
    <w:p w:rsidR="00AE07FD" w:rsidRDefault="00AE07FD" w:rsidP="00412BE6">
      <w:pPr>
        <w:pStyle w:val="Default"/>
        <w:spacing w:line="480" w:lineRule="auto"/>
        <w:jc w:val="both"/>
        <w:rPr>
          <w:rFonts w:ascii="Times New Roman" w:hAnsi="Times New Roman" w:cs="Times New Roman"/>
        </w:rPr>
      </w:pPr>
      <w:r>
        <w:rPr>
          <w:rFonts w:ascii="Times New Roman" w:hAnsi="Times New Roman" w:cs="Times New Roman"/>
        </w:rPr>
        <w:lastRenderedPageBreak/>
        <w:t>K</w:t>
      </w:r>
      <w:r w:rsidR="00106165">
        <w:rPr>
          <w:rFonts w:ascii="Times New Roman" w:hAnsi="Times New Roman" w:cs="Times New Roman"/>
        </w:rPr>
        <w:t xml:space="preserve">aduna </w:t>
      </w:r>
      <w:r>
        <w:rPr>
          <w:rFonts w:ascii="Times New Roman" w:hAnsi="Times New Roman" w:cs="Times New Roman"/>
        </w:rPr>
        <w:t>R</w:t>
      </w:r>
      <w:r w:rsidR="00106165">
        <w:rPr>
          <w:rFonts w:ascii="Times New Roman" w:hAnsi="Times New Roman" w:cs="Times New Roman"/>
        </w:rPr>
        <w:t xml:space="preserve">efining and </w:t>
      </w:r>
      <w:r>
        <w:rPr>
          <w:rFonts w:ascii="Times New Roman" w:hAnsi="Times New Roman" w:cs="Times New Roman"/>
        </w:rPr>
        <w:t>P</w:t>
      </w:r>
      <w:r w:rsidR="00106165">
        <w:rPr>
          <w:rFonts w:ascii="Times New Roman" w:hAnsi="Times New Roman" w:cs="Times New Roman"/>
        </w:rPr>
        <w:t xml:space="preserve">etrochemical </w:t>
      </w:r>
      <w:r>
        <w:rPr>
          <w:rFonts w:ascii="Times New Roman" w:hAnsi="Times New Roman" w:cs="Times New Roman"/>
        </w:rPr>
        <w:t>C</w:t>
      </w:r>
      <w:r w:rsidR="00106165">
        <w:rPr>
          <w:rFonts w:ascii="Times New Roman" w:hAnsi="Times New Roman" w:cs="Times New Roman"/>
        </w:rPr>
        <w:t>company</w:t>
      </w:r>
      <w:r>
        <w:rPr>
          <w:rFonts w:ascii="Times New Roman" w:hAnsi="Times New Roman" w:cs="Times New Roman"/>
        </w:rPr>
        <w:t xml:space="preserve"> was commissioned in 1980, the concept was to have a refinery inland in Nigeria with a pipeline supplying crude oil</w:t>
      </w:r>
      <w:r w:rsidR="008A08BB">
        <w:rPr>
          <w:rFonts w:ascii="Times New Roman" w:hAnsi="Times New Roman" w:cs="Times New Roman"/>
        </w:rPr>
        <w:t xml:space="preserve"> (Excravos)</w:t>
      </w:r>
      <w:r>
        <w:rPr>
          <w:rFonts w:ascii="Times New Roman" w:hAnsi="Times New Roman" w:cs="Times New Roman"/>
        </w:rPr>
        <w:t xml:space="preserve"> from the</w:t>
      </w:r>
      <w:r w:rsidR="008A08BB">
        <w:rPr>
          <w:rFonts w:ascii="Times New Roman" w:hAnsi="Times New Roman" w:cs="Times New Roman"/>
        </w:rPr>
        <w:t xml:space="preserve"> coast</w:t>
      </w:r>
      <w:r>
        <w:rPr>
          <w:rFonts w:ascii="Times New Roman" w:hAnsi="Times New Roman" w:cs="Times New Roman"/>
        </w:rPr>
        <w:t xml:space="preserve"> and product evacuation by road, rail and pipelines supplying the most northerly inland regions of the country. The design of the three modes of evacuation was 200% of refinery output capacity. With this plan, there wa</w:t>
      </w:r>
      <w:r w:rsidR="00AA3549">
        <w:rPr>
          <w:rFonts w:ascii="Times New Roman" w:hAnsi="Times New Roman" w:cs="Times New Roman"/>
        </w:rPr>
        <w:t xml:space="preserve">s to be no backlog of products </w:t>
      </w:r>
      <w:r w:rsidR="00412BE6">
        <w:rPr>
          <w:rFonts w:ascii="Times New Roman" w:hAnsi="Times New Roman" w:cs="Times New Roman"/>
        </w:rPr>
        <w:t>(</w:t>
      </w:r>
      <w:r w:rsidR="00AA3549">
        <w:rPr>
          <w:rFonts w:ascii="Times New Roman" w:hAnsi="Times New Roman" w:cs="Times New Roman"/>
        </w:rPr>
        <w:t>Hart Resources Ltd</w:t>
      </w:r>
      <w:r w:rsidR="00412BE6">
        <w:rPr>
          <w:rFonts w:ascii="Times New Roman" w:hAnsi="Times New Roman" w:cs="Times New Roman"/>
        </w:rPr>
        <w:t xml:space="preserve">, </w:t>
      </w:r>
      <w:r>
        <w:rPr>
          <w:rFonts w:ascii="Times New Roman" w:hAnsi="Times New Roman" w:cs="Times New Roman"/>
        </w:rPr>
        <w:t>2006).</w:t>
      </w:r>
    </w:p>
    <w:p w:rsidR="00AE07FD" w:rsidRDefault="00AE07FD" w:rsidP="00A54E16">
      <w:pPr>
        <w:pStyle w:val="Default"/>
        <w:spacing w:before="240" w:line="480" w:lineRule="auto"/>
        <w:jc w:val="both"/>
        <w:rPr>
          <w:rFonts w:ascii="Times New Roman" w:hAnsi="Times New Roman" w:cs="Times New Roman"/>
        </w:rPr>
      </w:pPr>
      <w:r>
        <w:rPr>
          <w:rFonts w:ascii="Times New Roman" w:hAnsi="Times New Roman" w:cs="Times New Roman"/>
        </w:rPr>
        <w:t>In addition, the refinery was built with a lubricants plant, the first and only lubes plant in Nigeria. The lubes plant can produce lube oils and asphalt grades. To achieve this, special lubes and asphalt producing units were installed while some sections of this plant were designed to process foreign (Sour) crudes. All Nigerian crudes are sweet therefore sour crudes from countries like Saudi Arabia, Kuwait and Venezuela are imported in order to meet up with the requirements of the lubes plant. KRPC started processing 100,000BPSD at 50/50% of local/foreign cr</w:t>
      </w:r>
      <w:r w:rsidR="008A08BB">
        <w:rPr>
          <w:rFonts w:ascii="Times New Roman" w:hAnsi="Times New Roman" w:cs="Times New Roman"/>
        </w:rPr>
        <w:t>ude in 1980,</w:t>
      </w:r>
      <w:r>
        <w:rPr>
          <w:rFonts w:ascii="Times New Roman" w:hAnsi="Times New Roman" w:cs="Times New Roman"/>
        </w:rPr>
        <w:t xml:space="preserve"> it was bottlenecked by 10% to process 110,000</w:t>
      </w:r>
      <w:r w:rsidR="008A08BB">
        <w:rPr>
          <w:rFonts w:ascii="Times New Roman" w:hAnsi="Times New Roman" w:cs="Times New Roman"/>
        </w:rPr>
        <w:t xml:space="preserve">BPSD mixed crude and </w:t>
      </w:r>
      <w:r>
        <w:rPr>
          <w:rFonts w:ascii="Times New Roman" w:hAnsi="Times New Roman" w:cs="Times New Roman"/>
        </w:rPr>
        <w:t>later, the Petrochem</w:t>
      </w:r>
      <w:r w:rsidR="00AA3549">
        <w:rPr>
          <w:rFonts w:ascii="Times New Roman" w:hAnsi="Times New Roman" w:cs="Times New Roman"/>
        </w:rPr>
        <w:t>ical section was incorporated Hart Resources Ltd (</w:t>
      </w:r>
      <w:r>
        <w:rPr>
          <w:rFonts w:ascii="Times New Roman" w:hAnsi="Times New Roman" w:cs="Times New Roman"/>
        </w:rPr>
        <w:t xml:space="preserve">2006). The fuels section of the refinery is made up of the following units; The Atmospheric Distillation Unit (ADU), Vacuum Distillation Unit (VDU), Naphta Hydrotreating Unit (NHU), Kero Hydrotreating Unit (KHU), Catalytic Reforming Unit (CRU), Gas Concentration Unit (GCU), Gas Treating Unit (GTU), Fluid Catalytic Cracking </w:t>
      </w:r>
      <w:r w:rsidR="00043A82">
        <w:rPr>
          <w:rFonts w:ascii="Times New Roman" w:hAnsi="Times New Roman" w:cs="Times New Roman"/>
        </w:rPr>
        <w:t xml:space="preserve">Unit (FCCU), </w:t>
      </w:r>
      <w:r w:rsidR="003522B0">
        <w:rPr>
          <w:rFonts w:ascii="Times New Roman" w:hAnsi="Times New Roman" w:cs="Times New Roman"/>
        </w:rPr>
        <w:t xml:space="preserve"> and Sulphur U</w:t>
      </w:r>
      <w:r>
        <w:rPr>
          <w:rFonts w:ascii="Times New Roman" w:hAnsi="Times New Roman" w:cs="Times New Roman"/>
        </w:rPr>
        <w:t>nits.</w:t>
      </w:r>
    </w:p>
    <w:p w:rsidR="00106165" w:rsidRDefault="00AE07FD" w:rsidP="00A54E16">
      <w:pPr>
        <w:pStyle w:val="Default"/>
        <w:spacing w:before="240" w:after="240" w:line="480" w:lineRule="auto"/>
        <w:jc w:val="both"/>
        <w:rPr>
          <w:rFonts w:ascii="Times New Roman" w:hAnsi="Times New Roman" w:cs="Times New Roman"/>
        </w:rPr>
      </w:pPr>
      <w:r>
        <w:rPr>
          <w:rFonts w:ascii="Times New Roman" w:hAnsi="Times New Roman" w:cs="Times New Roman"/>
        </w:rPr>
        <w:t>The purpose of Atmospheric Distillation is primary separation of various cuts of hydrocarbon namely fuel gas, Naphta, Kerosene, Diesel and Fuel oil. Distillation of crude oil is typically performed under atmospheric pressure. Low boiling fractions usually vapou</w:t>
      </w:r>
      <w:r w:rsidR="008A08BB">
        <w:rPr>
          <w:rFonts w:ascii="Times New Roman" w:hAnsi="Times New Roman" w:cs="Times New Roman"/>
        </w:rPr>
        <w:t>rizes below 400°C at a</w:t>
      </w:r>
      <w:r>
        <w:rPr>
          <w:rFonts w:ascii="Times New Roman" w:hAnsi="Times New Roman" w:cs="Times New Roman"/>
        </w:rPr>
        <w:t xml:space="preserve">tmospheric pressure without cracking the hydrocarbon compounds. Therefore, all the low boiling fractions of crude oil are </w:t>
      </w:r>
      <w:r>
        <w:rPr>
          <w:rFonts w:ascii="Times New Roman" w:hAnsi="Times New Roman" w:cs="Times New Roman"/>
        </w:rPr>
        <w:lastRenderedPageBreak/>
        <w:t>separated by atmospheric distillation.  Atmospheric Distillation Unit</w:t>
      </w:r>
      <w:r w:rsidR="008A08BB">
        <w:rPr>
          <w:rFonts w:ascii="Times New Roman" w:hAnsi="Times New Roman" w:cs="Times New Roman"/>
        </w:rPr>
        <w:t>s</w:t>
      </w:r>
      <w:r>
        <w:rPr>
          <w:rFonts w:ascii="Times New Roman" w:hAnsi="Times New Roman" w:cs="Times New Roman"/>
        </w:rPr>
        <w:t xml:space="preserve"> (ADU) are major energy consuming unit of a refinery and therefore requir</w:t>
      </w:r>
      <w:r w:rsidR="00AA3549">
        <w:rPr>
          <w:rFonts w:ascii="Times New Roman" w:hAnsi="Times New Roman" w:cs="Times New Roman"/>
        </w:rPr>
        <w:t xml:space="preserve">es extensive energy management </w:t>
      </w:r>
      <w:r w:rsidR="00DA52AE">
        <w:rPr>
          <w:rFonts w:ascii="Times New Roman" w:hAnsi="Times New Roman" w:cs="Times New Roman"/>
        </w:rPr>
        <w:t xml:space="preserve">(Odejobi, </w:t>
      </w:r>
      <w:r>
        <w:rPr>
          <w:rFonts w:ascii="Times New Roman" w:hAnsi="Times New Roman" w:cs="Times New Roman"/>
        </w:rPr>
        <w:t>2015). Heat Exchan</w:t>
      </w:r>
      <w:r w:rsidR="0037101E">
        <w:rPr>
          <w:rFonts w:ascii="Times New Roman" w:hAnsi="Times New Roman" w:cs="Times New Roman"/>
        </w:rPr>
        <w:t>ger Networks (HENs) design and Process Heat I</w:t>
      </w:r>
      <w:r>
        <w:rPr>
          <w:rFonts w:ascii="Times New Roman" w:hAnsi="Times New Roman" w:cs="Times New Roman"/>
        </w:rPr>
        <w:t>ntegration are widely used methods for impro</w:t>
      </w:r>
      <w:r w:rsidR="00AA3549">
        <w:rPr>
          <w:rFonts w:ascii="Times New Roman" w:hAnsi="Times New Roman" w:cs="Times New Roman"/>
        </w:rPr>
        <w:t xml:space="preserve">ving process energy efficiency </w:t>
      </w:r>
      <w:r w:rsidR="00DA52AE">
        <w:rPr>
          <w:rFonts w:ascii="Times New Roman" w:hAnsi="Times New Roman" w:cs="Times New Roman"/>
        </w:rPr>
        <w:t>(</w:t>
      </w:r>
      <w:r>
        <w:rPr>
          <w:rFonts w:ascii="Times New Roman" w:hAnsi="Times New Roman" w:cs="Times New Roman"/>
        </w:rPr>
        <w:t xml:space="preserve">Rivero </w:t>
      </w:r>
      <w:r w:rsidR="00AA3549">
        <w:rPr>
          <w:rFonts w:ascii="Times New Roman" w:hAnsi="Times New Roman" w:cs="Times New Roman"/>
          <w:i/>
        </w:rPr>
        <w:t>et al</w:t>
      </w:r>
      <w:r w:rsidR="00DA52AE">
        <w:rPr>
          <w:rFonts w:ascii="Times New Roman" w:hAnsi="Times New Roman" w:cs="Times New Roman"/>
        </w:rPr>
        <w:t xml:space="preserve">., </w:t>
      </w:r>
      <w:r>
        <w:rPr>
          <w:rFonts w:ascii="Times New Roman" w:hAnsi="Times New Roman" w:cs="Times New Roman"/>
        </w:rPr>
        <w:t>2004). Exergy Analysis is another thermodynamic principle applied to identify the areas where improvements could be made in a process to achieve optimum performances. Exergy Analysis enables the identification and quantification of the sources of inefficiencies or process irreversibility related losses.</w:t>
      </w:r>
    </w:p>
    <w:p w:rsidR="00106165" w:rsidRPr="00412BE6" w:rsidRDefault="005F074A" w:rsidP="00106165">
      <w:pPr>
        <w:pStyle w:val="Default"/>
        <w:tabs>
          <w:tab w:val="left" w:pos="6660"/>
        </w:tabs>
        <w:spacing w:line="480" w:lineRule="auto"/>
        <w:rPr>
          <w:rFonts w:ascii="Times New Roman" w:hAnsi="Times New Roman" w:cs="Times New Roman"/>
        </w:rPr>
      </w:pPr>
      <w:r>
        <w:rPr>
          <w:rFonts w:ascii="Times New Roman" w:hAnsi="Times New Roman" w:cs="Times New Roman"/>
          <w:b/>
        </w:rPr>
        <w:t xml:space="preserve">1.2       </w:t>
      </w:r>
      <w:r w:rsidR="00106165">
        <w:rPr>
          <w:rFonts w:ascii="Times New Roman" w:hAnsi="Times New Roman" w:cs="Times New Roman"/>
          <w:b/>
        </w:rPr>
        <w:t>Statement</w:t>
      </w:r>
      <w:r w:rsidR="00F70368">
        <w:rPr>
          <w:rFonts w:ascii="Times New Roman" w:hAnsi="Times New Roman" w:cs="Times New Roman"/>
          <w:b/>
        </w:rPr>
        <w:t xml:space="preserve"> of the Problem</w:t>
      </w:r>
    </w:p>
    <w:p w:rsidR="0027731F" w:rsidRPr="003C2CEB" w:rsidRDefault="00106165" w:rsidP="003C2CEB">
      <w:pPr>
        <w:tabs>
          <w:tab w:val="center" w:pos="4680"/>
        </w:tabs>
        <w:spacing w:line="480" w:lineRule="auto"/>
        <w:jc w:val="both"/>
        <w:rPr>
          <w:rFonts w:ascii="Times New Roman" w:hAnsi="Times New Roman" w:cs="Times New Roman"/>
          <w:b/>
          <w:sz w:val="24"/>
          <w:szCs w:val="24"/>
        </w:rPr>
      </w:pPr>
      <w:r w:rsidRPr="003F053C">
        <w:rPr>
          <w:rFonts w:ascii="Times New Roman" w:hAnsi="Times New Roman" w:cs="Times New Roman"/>
          <w:sz w:val="24"/>
          <w:szCs w:val="24"/>
        </w:rPr>
        <w:t>Considering the negative effects of the instability in prices of oil, regular shut dow</w:t>
      </w:r>
      <w:r w:rsidR="00EF7509">
        <w:rPr>
          <w:rFonts w:ascii="Times New Roman" w:hAnsi="Times New Roman" w:cs="Times New Roman"/>
          <w:sz w:val="24"/>
          <w:szCs w:val="24"/>
        </w:rPr>
        <w:t>n of</w:t>
      </w:r>
      <w:r w:rsidR="0027731F">
        <w:rPr>
          <w:rFonts w:ascii="Times New Roman" w:hAnsi="Times New Roman" w:cs="Times New Roman"/>
          <w:sz w:val="24"/>
          <w:szCs w:val="24"/>
        </w:rPr>
        <w:t xml:space="preserve"> our Refineries and Petrochemical C</w:t>
      </w:r>
      <w:r w:rsidRPr="003F053C">
        <w:rPr>
          <w:rFonts w:ascii="Times New Roman" w:hAnsi="Times New Roman" w:cs="Times New Roman"/>
          <w:sz w:val="24"/>
          <w:szCs w:val="24"/>
        </w:rPr>
        <w:t>ompanies due to poor management of material and ene</w:t>
      </w:r>
      <w:r w:rsidR="0027731F">
        <w:rPr>
          <w:rFonts w:ascii="Times New Roman" w:hAnsi="Times New Roman" w:cs="Times New Roman"/>
          <w:sz w:val="24"/>
          <w:szCs w:val="24"/>
        </w:rPr>
        <w:t>rgy resources, efficient energy use</w:t>
      </w:r>
      <w:r w:rsidR="003C2CEB">
        <w:rPr>
          <w:rFonts w:ascii="Times New Roman" w:hAnsi="Times New Roman" w:cs="Times New Roman"/>
          <w:sz w:val="24"/>
          <w:szCs w:val="24"/>
        </w:rPr>
        <w:t xml:space="preserve"> in the operations of the refineries becomes a key factor to be considered when making decisions to keep the refineries functioning</w:t>
      </w:r>
      <w:r w:rsidR="003C2CEB">
        <w:rPr>
          <w:rFonts w:ascii="Times New Roman" w:hAnsi="Times New Roman" w:cs="Times New Roman"/>
          <w:b/>
          <w:sz w:val="24"/>
          <w:szCs w:val="24"/>
        </w:rPr>
        <w:t>.</w:t>
      </w:r>
      <w:r w:rsidR="00EF7509">
        <w:rPr>
          <w:rFonts w:ascii="Times New Roman" w:hAnsi="Times New Roman" w:cs="Times New Roman"/>
          <w:b/>
          <w:sz w:val="24"/>
          <w:szCs w:val="24"/>
        </w:rPr>
        <w:t xml:space="preserve"> </w:t>
      </w:r>
      <w:r w:rsidR="00EF7509">
        <w:rPr>
          <w:rFonts w:ascii="Times New Roman" w:hAnsi="Times New Roman" w:cs="Times New Roman"/>
        </w:rPr>
        <w:t xml:space="preserve">Atmospheric Distillation Units (ADU) is a major energy consuming unit of a refinery and therefore requires extensive energy management. Carrying out an Exergy analysis on this unit will help to determine sites and causes of primary energy loss and also aid decision making by providing </w:t>
      </w:r>
      <w:r w:rsidR="00EF7509" w:rsidRPr="00A071AC">
        <w:rPr>
          <w:rFonts w:ascii="Times New Roman" w:eastAsia="Times New Roman" w:hAnsi="Times New Roman" w:cs="Times New Roman"/>
          <w:sz w:val="24"/>
          <w:szCs w:val="24"/>
        </w:rPr>
        <w:t>meaningful information when assessing the performance of energy systems</w:t>
      </w:r>
      <w:r w:rsidR="00EF7509">
        <w:rPr>
          <w:rFonts w:ascii="Times New Roman" w:eastAsia="Times New Roman" w:hAnsi="Times New Roman" w:cs="Times New Roman"/>
          <w:sz w:val="24"/>
          <w:szCs w:val="24"/>
        </w:rPr>
        <w:t>.</w:t>
      </w:r>
    </w:p>
    <w:p w:rsidR="00AE07FD" w:rsidRPr="003F053C" w:rsidRDefault="00106165" w:rsidP="00AE07FD">
      <w:pPr>
        <w:pStyle w:val="Default"/>
        <w:spacing w:line="480" w:lineRule="auto"/>
        <w:jc w:val="both"/>
        <w:rPr>
          <w:rFonts w:ascii="Times New Roman" w:hAnsi="Times New Roman" w:cs="Times New Roman"/>
        </w:rPr>
      </w:pPr>
      <w:r>
        <w:rPr>
          <w:rFonts w:ascii="Times New Roman" w:hAnsi="Times New Roman" w:cs="Times New Roman"/>
          <w:b/>
        </w:rPr>
        <w:t>1.3</w:t>
      </w:r>
      <w:r w:rsidR="00C458A1">
        <w:rPr>
          <w:rFonts w:ascii="Times New Roman" w:hAnsi="Times New Roman" w:cs="Times New Roman"/>
          <w:b/>
        </w:rPr>
        <w:tab/>
      </w:r>
      <w:r w:rsidR="00AE07FD" w:rsidRPr="003F053C">
        <w:rPr>
          <w:rFonts w:ascii="Times New Roman" w:hAnsi="Times New Roman" w:cs="Times New Roman"/>
          <w:b/>
        </w:rPr>
        <w:t xml:space="preserve"> Aim and Objectives</w:t>
      </w:r>
    </w:p>
    <w:p w:rsidR="008D6C5A" w:rsidRDefault="00AE07FD" w:rsidP="00AE07FD">
      <w:pPr>
        <w:pStyle w:val="Default"/>
        <w:spacing w:line="480" w:lineRule="auto"/>
        <w:jc w:val="both"/>
        <w:rPr>
          <w:rFonts w:ascii="Times New Roman" w:hAnsi="Times New Roman" w:cs="Times New Roman"/>
        </w:rPr>
      </w:pPr>
      <w:r w:rsidRPr="003F053C">
        <w:rPr>
          <w:rFonts w:ascii="Times New Roman" w:hAnsi="Times New Roman" w:cs="Times New Roman"/>
        </w:rPr>
        <w:t>The aim of this research work is to d</w:t>
      </w:r>
      <w:r w:rsidR="00744AA6">
        <w:rPr>
          <w:rFonts w:ascii="Times New Roman" w:hAnsi="Times New Roman" w:cs="Times New Roman"/>
        </w:rPr>
        <w:t>evelop an exergy analysis of</w:t>
      </w:r>
      <w:r w:rsidRPr="003F053C">
        <w:rPr>
          <w:rFonts w:ascii="Times New Roman" w:hAnsi="Times New Roman" w:cs="Times New Roman"/>
        </w:rPr>
        <w:t xml:space="preserve"> Atmospheric Distilla</w:t>
      </w:r>
      <w:r w:rsidR="00744AA6">
        <w:rPr>
          <w:rFonts w:ascii="Times New Roman" w:hAnsi="Times New Roman" w:cs="Times New Roman"/>
        </w:rPr>
        <w:t>tion Unit of the Kaduna Refining and Petrochemical C</w:t>
      </w:r>
      <w:r w:rsidRPr="003F053C">
        <w:rPr>
          <w:rFonts w:ascii="Times New Roman" w:hAnsi="Times New Roman" w:cs="Times New Roman"/>
        </w:rPr>
        <w:t>ompany (KRPC).</w:t>
      </w:r>
    </w:p>
    <w:p w:rsidR="00AE07FD" w:rsidRPr="003F053C" w:rsidRDefault="00AE07FD" w:rsidP="00AE07FD">
      <w:pPr>
        <w:pStyle w:val="Default"/>
        <w:spacing w:line="480" w:lineRule="auto"/>
        <w:jc w:val="both"/>
        <w:rPr>
          <w:rFonts w:ascii="Times New Roman" w:hAnsi="Times New Roman" w:cs="Times New Roman"/>
        </w:rPr>
      </w:pPr>
      <w:r w:rsidRPr="003F053C">
        <w:rPr>
          <w:rFonts w:ascii="Times New Roman" w:hAnsi="Times New Roman" w:cs="Times New Roman"/>
        </w:rPr>
        <w:t>This aim will be actualized through the realization of the following objectives</w:t>
      </w:r>
    </w:p>
    <w:p w:rsidR="00AE07FD" w:rsidRPr="003F053C" w:rsidRDefault="00AE07FD" w:rsidP="00AE07FD">
      <w:pPr>
        <w:pStyle w:val="Default"/>
        <w:numPr>
          <w:ilvl w:val="0"/>
          <w:numId w:val="4"/>
        </w:numPr>
        <w:spacing w:line="480" w:lineRule="auto"/>
        <w:jc w:val="both"/>
        <w:rPr>
          <w:rFonts w:ascii="Times New Roman" w:hAnsi="Times New Roman" w:cs="Times New Roman"/>
        </w:rPr>
      </w:pPr>
      <w:r>
        <w:rPr>
          <w:rFonts w:ascii="Times New Roman" w:hAnsi="Times New Roman" w:cs="Times New Roman"/>
        </w:rPr>
        <w:t>Extraction of data from the Laboratory Operating manual and the Process Flow Diagram of the A</w:t>
      </w:r>
      <w:r w:rsidRPr="003F053C">
        <w:rPr>
          <w:rFonts w:ascii="Times New Roman" w:hAnsi="Times New Roman" w:cs="Times New Roman"/>
        </w:rPr>
        <w:t>tmospheric</w:t>
      </w:r>
      <w:r>
        <w:rPr>
          <w:rFonts w:ascii="Times New Roman" w:hAnsi="Times New Roman" w:cs="Times New Roman"/>
        </w:rPr>
        <w:t xml:space="preserve"> Distillation Unit of the refinery used in the Simulation</w:t>
      </w:r>
      <w:r w:rsidRPr="003F053C">
        <w:rPr>
          <w:rFonts w:ascii="Times New Roman" w:hAnsi="Times New Roman" w:cs="Times New Roman"/>
        </w:rPr>
        <w:t>.</w:t>
      </w:r>
    </w:p>
    <w:p w:rsidR="00AE07FD" w:rsidRPr="003F053C" w:rsidRDefault="00AE07FD" w:rsidP="00AE07FD">
      <w:pPr>
        <w:pStyle w:val="Default"/>
        <w:numPr>
          <w:ilvl w:val="0"/>
          <w:numId w:val="4"/>
        </w:numPr>
        <w:spacing w:line="480" w:lineRule="auto"/>
        <w:jc w:val="both"/>
        <w:rPr>
          <w:rFonts w:ascii="Times New Roman" w:hAnsi="Times New Roman" w:cs="Times New Roman"/>
        </w:rPr>
      </w:pPr>
      <w:r w:rsidRPr="003F053C">
        <w:rPr>
          <w:rFonts w:ascii="Times New Roman" w:hAnsi="Times New Roman" w:cs="Times New Roman"/>
        </w:rPr>
        <w:t>Determination of the si</w:t>
      </w:r>
      <w:r>
        <w:rPr>
          <w:rFonts w:ascii="Times New Roman" w:hAnsi="Times New Roman" w:cs="Times New Roman"/>
        </w:rPr>
        <w:t>tes of primary</w:t>
      </w:r>
      <w:r w:rsidRPr="003F053C">
        <w:rPr>
          <w:rFonts w:ascii="Times New Roman" w:hAnsi="Times New Roman" w:cs="Times New Roman"/>
        </w:rPr>
        <w:t xml:space="preserve"> exergy destruction</w:t>
      </w:r>
    </w:p>
    <w:p w:rsidR="00AE07FD" w:rsidRPr="003F053C" w:rsidRDefault="00AE07FD" w:rsidP="00AE07FD">
      <w:pPr>
        <w:pStyle w:val="Default"/>
        <w:numPr>
          <w:ilvl w:val="0"/>
          <w:numId w:val="4"/>
        </w:numPr>
        <w:spacing w:line="480" w:lineRule="auto"/>
        <w:jc w:val="both"/>
        <w:rPr>
          <w:rFonts w:ascii="Times New Roman" w:hAnsi="Times New Roman" w:cs="Times New Roman"/>
        </w:rPr>
      </w:pPr>
      <w:r w:rsidRPr="003F053C">
        <w:rPr>
          <w:rFonts w:ascii="Times New Roman" w:hAnsi="Times New Roman" w:cs="Times New Roman"/>
        </w:rPr>
        <w:lastRenderedPageBreak/>
        <w:t>Determination of the exergy efficiencies of major components.</w:t>
      </w:r>
    </w:p>
    <w:p w:rsidR="00AE07FD" w:rsidRPr="00412BE6" w:rsidRDefault="00AE07FD" w:rsidP="00412BE6">
      <w:pPr>
        <w:pStyle w:val="Default"/>
        <w:numPr>
          <w:ilvl w:val="0"/>
          <w:numId w:val="4"/>
        </w:numPr>
        <w:spacing w:after="240" w:line="480" w:lineRule="auto"/>
        <w:jc w:val="both"/>
        <w:rPr>
          <w:rFonts w:ascii="Times New Roman" w:hAnsi="Times New Roman" w:cs="Times New Roman"/>
        </w:rPr>
      </w:pPr>
      <w:r w:rsidRPr="003F053C">
        <w:rPr>
          <w:rFonts w:ascii="Times New Roman" w:hAnsi="Times New Roman" w:cs="Times New Roman"/>
        </w:rPr>
        <w:t>Determination of the potential for the process improvement through revamp.</w:t>
      </w:r>
    </w:p>
    <w:p w:rsidR="00AE07FD" w:rsidRPr="003F053C" w:rsidRDefault="00106165" w:rsidP="00AE07FD">
      <w:pPr>
        <w:pStyle w:val="Default"/>
        <w:spacing w:line="480" w:lineRule="auto"/>
        <w:jc w:val="both"/>
        <w:rPr>
          <w:rFonts w:ascii="Times New Roman" w:hAnsi="Times New Roman" w:cs="Times New Roman"/>
          <w:b/>
        </w:rPr>
      </w:pPr>
      <w:r>
        <w:rPr>
          <w:rFonts w:ascii="Times New Roman" w:hAnsi="Times New Roman" w:cs="Times New Roman"/>
          <w:b/>
        </w:rPr>
        <w:t>1.4</w:t>
      </w:r>
      <w:r w:rsidR="00C458A1">
        <w:rPr>
          <w:rFonts w:ascii="Times New Roman" w:hAnsi="Times New Roman" w:cs="Times New Roman"/>
          <w:b/>
        </w:rPr>
        <w:tab/>
      </w:r>
      <w:r w:rsidR="00AE07FD" w:rsidRPr="003F053C">
        <w:rPr>
          <w:rFonts w:ascii="Times New Roman" w:hAnsi="Times New Roman" w:cs="Times New Roman"/>
          <w:b/>
        </w:rPr>
        <w:t xml:space="preserve"> Scope of the Work</w:t>
      </w:r>
    </w:p>
    <w:p w:rsidR="0037101E" w:rsidRPr="0037101E" w:rsidRDefault="00AE07FD" w:rsidP="00362D34">
      <w:pPr>
        <w:pStyle w:val="Default"/>
        <w:spacing w:after="240" w:line="480" w:lineRule="auto"/>
        <w:jc w:val="both"/>
        <w:rPr>
          <w:rFonts w:ascii="Times New Roman" w:hAnsi="Times New Roman" w:cs="Times New Roman"/>
        </w:rPr>
      </w:pPr>
      <w:r>
        <w:rPr>
          <w:rFonts w:ascii="Times New Roman" w:hAnsi="Times New Roman" w:cs="Times New Roman"/>
        </w:rPr>
        <w:t>The ASPEN HYSYS version 7.3</w:t>
      </w:r>
      <w:r w:rsidRPr="003F053C">
        <w:rPr>
          <w:rFonts w:ascii="Times New Roman" w:hAnsi="Times New Roman" w:cs="Times New Roman"/>
        </w:rPr>
        <w:t xml:space="preserve"> will be used </w:t>
      </w:r>
      <w:r w:rsidR="00065385">
        <w:rPr>
          <w:rFonts w:ascii="Times New Roman" w:hAnsi="Times New Roman" w:cs="Times New Roman"/>
        </w:rPr>
        <w:t>to carry out the simulation of</w:t>
      </w:r>
      <w:r w:rsidR="00744AA6">
        <w:rPr>
          <w:rFonts w:ascii="Times New Roman" w:hAnsi="Times New Roman" w:cs="Times New Roman"/>
        </w:rPr>
        <w:t xml:space="preserve"> Atmospheric Distillation U</w:t>
      </w:r>
      <w:r>
        <w:rPr>
          <w:rFonts w:ascii="Times New Roman" w:hAnsi="Times New Roman" w:cs="Times New Roman"/>
        </w:rPr>
        <w:t>nit</w:t>
      </w:r>
      <w:r w:rsidRPr="003F053C">
        <w:rPr>
          <w:rFonts w:ascii="Times New Roman" w:hAnsi="Times New Roman" w:cs="Times New Roman"/>
        </w:rPr>
        <w:t xml:space="preserve"> of the </w:t>
      </w:r>
      <w:r>
        <w:rPr>
          <w:rFonts w:ascii="Times New Roman" w:hAnsi="Times New Roman" w:cs="Times New Roman"/>
        </w:rPr>
        <w:t>Kaduna Refining and P</w:t>
      </w:r>
      <w:r w:rsidRPr="003F053C">
        <w:rPr>
          <w:rFonts w:ascii="Times New Roman" w:hAnsi="Times New Roman" w:cs="Times New Roman"/>
        </w:rPr>
        <w:t>etrochemi</w:t>
      </w:r>
      <w:r>
        <w:rPr>
          <w:rFonts w:ascii="Times New Roman" w:hAnsi="Times New Roman" w:cs="Times New Roman"/>
        </w:rPr>
        <w:t>cal C</w:t>
      </w:r>
      <w:r w:rsidRPr="003F053C">
        <w:rPr>
          <w:rFonts w:ascii="Times New Roman" w:hAnsi="Times New Roman" w:cs="Times New Roman"/>
        </w:rPr>
        <w:t>ompany (KRPC) and the existing exergy equations will be used to carry out the analysis</w:t>
      </w:r>
      <w:r>
        <w:rPr>
          <w:rFonts w:ascii="Times New Roman" w:hAnsi="Times New Roman" w:cs="Times New Roman"/>
        </w:rPr>
        <w:t xml:space="preserve"> using Microsoft Excel</w:t>
      </w:r>
      <w:r w:rsidRPr="003F053C">
        <w:rPr>
          <w:rFonts w:ascii="Times New Roman" w:hAnsi="Times New Roman" w:cs="Times New Roman"/>
        </w:rPr>
        <w:t>.</w:t>
      </w:r>
      <w:r w:rsidR="00CE5351">
        <w:rPr>
          <w:rFonts w:ascii="Times New Roman" w:hAnsi="Times New Roman" w:cs="Times New Roman"/>
        </w:rPr>
        <w:t xml:space="preserve"> The equipments selected for Exergy Analysis includes Heat Exchangers Group 1, Heat Exchangers Group 2, Heat Exchangers Group 3, Desalter, Flash Drum, Heater and Distillation Column.</w:t>
      </w:r>
    </w:p>
    <w:p w:rsidR="00412BE6" w:rsidRDefault="0037101E" w:rsidP="00412BE6">
      <w:pPr>
        <w:pStyle w:val="Default"/>
        <w:spacing w:line="480" w:lineRule="auto"/>
        <w:jc w:val="both"/>
        <w:rPr>
          <w:rFonts w:ascii="Times New Roman" w:hAnsi="Times New Roman" w:cs="Times New Roman"/>
        </w:rPr>
      </w:pPr>
      <w:r w:rsidRPr="0037101E">
        <w:rPr>
          <w:rFonts w:ascii="Times New Roman" w:hAnsi="Times New Roman" w:cs="Times New Roman"/>
          <w:b/>
        </w:rPr>
        <w:t>1.5</w:t>
      </w:r>
      <w:r w:rsidRPr="0037101E">
        <w:rPr>
          <w:rFonts w:ascii="Times New Roman" w:hAnsi="Times New Roman" w:cs="Times New Roman"/>
          <w:b/>
        </w:rPr>
        <w:tab/>
        <w:t>Justification</w:t>
      </w:r>
      <w:r w:rsidR="00A54E16">
        <w:rPr>
          <w:rFonts w:ascii="Times New Roman" w:hAnsi="Times New Roman" w:cs="Times New Roman"/>
          <w:b/>
        </w:rPr>
        <w:t xml:space="preserve"> for the Study</w:t>
      </w:r>
      <w:r w:rsidR="00AE07FD" w:rsidRPr="003F053C">
        <w:rPr>
          <w:rFonts w:ascii="Times New Roman" w:hAnsi="Times New Roman" w:cs="Times New Roman"/>
        </w:rPr>
        <w:tab/>
      </w:r>
    </w:p>
    <w:p w:rsidR="00EC3137" w:rsidRPr="00BD6127" w:rsidRDefault="0037101E" w:rsidP="00BD6127">
      <w:pPr>
        <w:pStyle w:val="Default"/>
        <w:spacing w:after="240" w:line="480" w:lineRule="auto"/>
        <w:jc w:val="both"/>
        <w:rPr>
          <w:rFonts w:ascii="Times New Roman" w:eastAsia="Times New Roman" w:hAnsi="Times New Roman" w:cs="Times New Roman"/>
        </w:rPr>
      </w:pPr>
      <w:r w:rsidRPr="003F053C">
        <w:rPr>
          <w:rFonts w:ascii="Times New Roman" w:hAnsi="Times New Roman" w:cs="Times New Roman"/>
        </w:rPr>
        <w:t xml:space="preserve">Energy issue is becoming increasingly crucial for industrial sector that consumes large quantities of utilities. Although the scientific world should continue to look for alternate sources of energy, a short term solution would rather rely on a more rational use of energy. To face this challenge, </w:t>
      </w:r>
      <w:r w:rsidRPr="003F053C">
        <w:rPr>
          <w:rFonts w:ascii="Times New Roman" w:hAnsi="Times New Roman" w:cs="Times New Roman"/>
          <w:bCs/>
        </w:rPr>
        <w:t>exergy analysis</w:t>
      </w:r>
      <w:r w:rsidRPr="003F053C">
        <w:rPr>
          <w:rFonts w:ascii="Times New Roman" w:hAnsi="Times New Roman" w:cs="Times New Roman"/>
          <w:b/>
          <w:bCs/>
        </w:rPr>
        <w:t xml:space="preserve"> </w:t>
      </w:r>
      <w:r w:rsidRPr="003F053C">
        <w:rPr>
          <w:rFonts w:ascii="Times New Roman" w:hAnsi="Times New Roman" w:cs="Times New Roman"/>
        </w:rPr>
        <w:t>appears a very efficient tool as it would ensure increased efficiency and reduce environmental impact of industrial proc</w:t>
      </w:r>
      <w:r>
        <w:rPr>
          <w:rFonts w:ascii="Times New Roman" w:hAnsi="Times New Roman" w:cs="Times New Roman"/>
        </w:rPr>
        <w:t>esses.</w:t>
      </w:r>
      <w:r w:rsidR="00CE5351">
        <w:rPr>
          <w:rFonts w:ascii="Times New Roman" w:hAnsi="Times New Roman" w:cs="Times New Roman"/>
        </w:rPr>
        <w:t xml:space="preserve"> </w:t>
      </w:r>
      <w:r w:rsidR="00CE5351" w:rsidRPr="00A071AC">
        <w:rPr>
          <w:rFonts w:ascii="Times New Roman" w:eastAsia="Times New Roman" w:hAnsi="Times New Roman" w:cs="Times New Roman"/>
        </w:rPr>
        <w:t>By analysing the exergy destroyed by each component in a process, areas of focus as regards improvement of system efficiency are cl</w:t>
      </w:r>
      <w:r w:rsidR="00CE5351">
        <w:rPr>
          <w:rFonts w:ascii="Times New Roman" w:eastAsia="Times New Roman" w:hAnsi="Times New Roman" w:cs="Times New Roman"/>
        </w:rPr>
        <w:t>early identif</w:t>
      </w:r>
      <w:r w:rsidR="00571C9D">
        <w:rPr>
          <w:rFonts w:ascii="Times New Roman" w:eastAsia="Times New Roman" w:hAnsi="Times New Roman" w:cs="Times New Roman"/>
        </w:rPr>
        <w:t>ied, It is a powerful technique</w:t>
      </w:r>
      <w:r w:rsidR="00CE5351" w:rsidRPr="00A071AC">
        <w:rPr>
          <w:rFonts w:ascii="Times New Roman" w:eastAsia="Times New Roman" w:hAnsi="Times New Roman" w:cs="Times New Roman"/>
        </w:rPr>
        <w:t xml:space="preserve"> for analysing, assessing, designing, improving and optimizing systems and process</w:t>
      </w:r>
      <w:r w:rsidR="00BD6127">
        <w:rPr>
          <w:rFonts w:ascii="Times New Roman" w:eastAsia="Times New Roman" w:hAnsi="Times New Roman" w:cs="Times New Roman"/>
        </w:rPr>
        <w:t>.</w:t>
      </w:r>
      <w:r w:rsidR="001873A5">
        <w:rPr>
          <w:rFonts w:ascii="Times New Roman" w:hAnsi="Times New Roman" w:cs="Times New Roman"/>
          <w:b/>
        </w:rPr>
        <w:t xml:space="preserve">                       </w:t>
      </w:r>
      <w:r w:rsidR="00BD6127">
        <w:rPr>
          <w:rFonts w:ascii="Times New Roman" w:hAnsi="Times New Roman" w:cs="Times New Roman"/>
          <w:b/>
        </w:rPr>
        <w:t xml:space="preserve">            </w:t>
      </w:r>
      <w:r w:rsidR="008C064F">
        <w:rPr>
          <w:rFonts w:ascii="Times New Roman" w:hAnsi="Times New Roman" w:cs="Times New Roman"/>
          <w:b/>
        </w:rPr>
        <w:t xml:space="preserve">       </w:t>
      </w:r>
      <w:r w:rsidR="003605FF">
        <w:rPr>
          <w:rFonts w:ascii="Times New Roman" w:hAnsi="Times New Roman" w:cs="Times New Roman"/>
          <w:b/>
        </w:rPr>
        <w:t xml:space="preserve"> </w:t>
      </w:r>
    </w:p>
    <w:p w:rsidR="00A54E16" w:rsidRDefault="00BD6127" w:rsidP="00AE07FD">
      <w:pPr>
        <w:tabs>
          <w:tab w:val="center" w:pos="4680"/>
        </w:tabs>
        <w:spacing w:line="480" w:lineRule="auto"/>
        <w:jc w:val="both"/>
        <w:rPr>
          <w:rFonts w:ascii="Times New Roman" w:hAnsi="Times New Roman" w:cs="Times New Roman"/>
          <w:b/>
          <w:sz w:val="24"/>
          <w:szCs w:val="24"/>
        </w:rPr>
      </w:pPr>
      <w:r>
        <w:rPr>
          <w:rFonts w:ascii="Times New Roman" w:hAnsi="Times New Roman" w:cs="Times New Roman"/>
          <w:b/>
          <w:sz w:val="24"/>
          <w:szCs w:val="24"/>
        </w:rPr>
        <w:t xml:space="preserve">                                        </w:t>
      </w:r>
    </w:p>
    <w:p w:rsidR="00F92145" w:rsidRDefault="00A54E16" w:rsidP="00AE07FD">
      <w:pPr>
        <w:tabs>
          <w:tab w:val="center" w:pos="4680"/>
        </w:tabs>
        <w:spacing w:line="480" w:lineRule="auto"/>
        <w:jc w:val="both"/>
        <w:rPr>
          <w:rFonts w:ascii="Times New Roman" w:hAnsi="Times New Roman" w:cs="Times New Roman"/>
          <w:b/>
          <w:sz w:val="24"/>
          <w:szCs w:val="24"/>
        </w:rPr>
      </w:pPr>
      <w:r>
        <w:rPr>
          <w:rFonts w:ascii="Times New Roman" w:hAnsi="Times New Roman" w:cs="Times New Roman"/>
          <w:b/>
          <w:sz w:val="24"/>
          <w:szCs w:val="24"/>
        </w:rPr>
        <w:t xml:space="preserve">                                                   </w:t>
      </w:r>
    </w:p>
    <w:p w:rsidR="00F92145" w:rsidRDefault="00F92145" w:rsidP="00AE07FD">
      <w:pPr>
        <w:tabs>
          <w:tab w:val="center" w:pos="4680"/>
        </w:tabs>
        <w:spacing w:line="480" w:lineRule="auto"/>
        <w:jc w:val="both"/>
        <w:rPr>
          <w:rFonts w:ascii="Times New Roman" w:hAnsi="Times New Roman" w:cs="Times New Roman"/>
          <w:b/>
          <w:sz w:val="24"/>
          <w:szCs w:val="24"/>
        </w:rPr>
      </w:pPr>
    </w:p>
    <w:p w:rsidR="00F92145" w:rsidRDefault="00F92145" w:rsidP="00AE07FD">
      <w:pPr>
        <w:tabs>
          <w:tab w:val="center" w:pos="4680"/>
        </w:tabs>
        <w:spacing w:line="480" w:lineRule="auto"/>
        <w:jc w:val="both"/>
        <w:rPr>
          <w:rFonts w:ascii="Times New Roman" w:hAnsi="Times New Roman" w:cs="Times New Roman"/>
          <w:b/>
          <w:sz w:val="24"/>
          <w:szCs w:val="24"/>
        </w:rPr>
      </w:pPr>
    </w:p>
    <w:p w:rsidR="00AE07FD" w:rsidRPr="003F053C" w:rsidRDefault="00F92145" w:rsidP="00AE07FD">
      <w:pPr>
        <w:tabs>
          <w:tab w:val="center" w:pos="4680"/>
        </w:tabs>
        <w:spacing w:line="480" w:lineRule="auto"/>
        <w:jc w:val="both"/>
        <w:rPr>
          <w:rFonts w:ascii="Times New Roman" w:hAnsi="Times New Roman" w:cs="Times New Roman"/>
          <w:b/>
          <w:sz w:val="24"/>
          <w:szCs w:val="24"/>
        </w:rPr>
      </w:pPr>
      <w:r>
        <w:rPr>
          <w:rFonts w:ascii="Times New Roman" w:hAnsi="Times New Roman" w:cs="Times New Roman"/>
          <w:b/>
          <w:sz w:val="24"/>
          <w:szCs w:val="24"/>
        </w:rPr>
        <w:lastRenderedPageBreak/>
        <w:t xml:space="preserve">                                                  </w:t>
      </w:r>
      <w:r w:rsidR="00A54E16">
        <w:rPr>
          <w:rFonts w:ascii="Times New Roman" w:hAnsi="Times New Roman" w:cs="Times New Roman"/>
          <w:b/>
          <w:sz w:val="24"/>
          <w:szCs w:val="24"/>
        </w:rPr>
        <w:t xml:space="preserve">   </w:t>
      </w:r>
      <w:r w:rsidR="00AE07FD" w:rsidRPr="003F053C">
        <w:rPr>
          <w:rFonts w:ascii="Times New Roman" w:hAnsi="Times New Roman" w:cs="Times New Roman"/>
          <w:b/>
          <w:sz w:val="24"/>
          <w:szCs w:val="24"/>
        </w:rPr>
        <w:t>CHAPTER TWO</w:t>
      </w:r>
      <w:r w:rsidR="00AE07FD" w:rsidRPr="003F053C">
        <w:rPr>
          <w:rFonts w:ascii="Times New Roman" w:hAnsi="Times New Roman" w:cs="Times New Roman"/>
          <w:b/>
          <w:sz w:val="24"/>
          <w:szCs w:val="24"/>
        </w:rPr>
        <w:tab/>
      </w:r>
    </w:p>
    <w:p w:rsidR="00AE07FD" w:rsidRPr="003605FF" w:rsidRDefault="003605FF" w:rsidP="003605FF">
      <w:pPr>
        <w:autoSpaceDE w:val="0"/>
        <w:autoSpaceDN w:val="0"/>
        <w:adjustRightInd w:val="0"/>
        <w:spacing w:line="480" w:lineRule="auto"/>
        <w:rPr>
          <w:rFonts w:ascii="Times New Roman" w:hAnsi="Times New Roman" w:cs="Times New Roman"/>
          <w:b/>
          <w:sz w:val="24"/>
          <w:szCs w:val="24"/>
        </w:rPr>
      </w:pPr>
      <w:r>
        <w:rPr>
          <w:rFonts w:ascii="Times New Roman" w:hAnsi="Times New Roman" w:cs="Times New Roman"/>
          <w:b/>
          <w:sz w:val="24"/>
          <w:szCs w:val="24"/>
        </w:rPr>
        <w:t xml:space="preserve">2.0                                           </w:t>
      </w:r>
      <w:r w:rsidR="005D52FB" w:rsidRPr="003605FF">
        <w:rPr>
          <w:rFonts w:ascii="Times New Roman" w:hAnsi="Times New Roman" w:cs="Times New Roman"/>
          <w:b/>
          <w:sz w:val="24"/>
          <w:szCs w:val="24"/>
        </w:rPr>
        <w:t>LITERATURE REVIEW</w:t>
      </w:r>
    </w:p>
    <w:p w:rsidR="00985013" w:rsidRPr="00985013" w:rsidRDefault="00985013" w:rsidP="00985013">
      <w:pPr>
        <w:autoSpaceDE w:val="0"/>
        <w:autoSpaceDN w:val="0"/>
        <w:adjustRightInd w:val="0"/>
        <w:spacing w:after="0" w:line="480" w:lineRule="auto"/>
        <w:rPr>
          <w:rFonts w:ascii="Times New Roman" w:hAnsi="Times New Roman" w:cs="Times New Roman"/>
          <w:b/>
          <w:sz w:val="24"/>
          <w:szCs w:val="24"/>
        </w:rPr>
      </w:pPr>
      <w:r>
        <w:rPr>
          <w:rFonts w:ascii="Times New Roman" w:hAnsi="Times New Roman" w:cs="Times New Roman"/>
          <w:b/>
          <w:sz w:val="24"/>
          <w:szCs w:val="24"/>
        </w:rPr>
        <w:t>2.1</w:t>
      </w:r>
      <w:r>
        <w:rPr>
          <w:rFonts w:ascii="Times New Roman" w:hAnsi="Times New Roman" w:cs="Times New Roman"/>
          <w:b/>
          <w:sz w:val="24"/>
          <w:szCs w:val="24"/>
        </w:rPr>
        <w:tab/>
        <w:t>Exergy Analysis</w:t>
      </w:r>
    </w:p>
    <w:p w:rsidR="00AE07FD" w:rsidRPr="00412BE6" w:rsidRDefault="00AE07FD" w:rsidP="00AE07FD">
      <w:pPr>
        <w:autoSpaceDE w:val="0"/>
        <w:autoSpaceDN w:val="0"/>
        <w:adjustRightInd w:val="0"/>
        <w:spacing w:line="480" w:lineRule="auto"/>
        <w:jc w:val="both"/>
        <w:rPr>
          <w:rFonts w:ascii="Times New Roman" w:hAnsi="Times New Roman" w:cs="Times New Roman"/>
          <w:sz w:val="24"/>
          <w:szCs w:val="24"/>
        </w:rPr>
      </w:pPr>
      <w:r w:rsidRPr="003F053C">
        <w:rPr>
          <w:rFonts w:ascii="Times New Roman" w:hAnsi="Times New Roman" w:cs="Times New Roman"/>
          <w:sz w:val="24"/>
          <w:szCs w:val="24"/>
        </w:rPr>
        <w:t>A literature review on exergy analysis for the period 1985 until recently has been performed to get more insight in this research field. A database of publications in the field of exergy analysis has been obtained. The source of this database is the DIALOG Database Energy Science &amp; Technology, which contains 2.5 millions abstracts in the field of energy research a</w:t>
      </w:r>
      <w:r w:rsidR="00C26682">
        <w:rPr>
          <w:rFonts w:ascii="Times New Roman" w:hAnsi="Times New Roman" w:cs="Times New Roman"/>
          <w:sz w:val="24"/>
          <w:szCs w:val="24"/>
        </w:rPr>
        <w:t>nd related topics mostly</w:t>
      </w:r>
      <w:r w:rsidRPr="003F053C">
        <w:rPr>
          <w:rFonts w:ascii="Times New Roman" w:hAnsi="Times New Roman" w:cs="Times New Roman"/>
          <w:sz w:val="24"/>
          <w:szCs w:val="24"/>
        </w:rPr>
        <w:t xml:space="preserve"> deal</w:t>
      </w:r>
      <w:r w:rsidR="00C26682">
        <w:rPr>
          <w:rFonts w:ascii="Times New Roman" w:hAnsi="Times New Roman" w:cs="Times New Roman"/>
          <w:sz w:val="24"/>
          <w:szCs w:val="24"/>
        </w:rPr>
        <w:t>ing</w:t>
      </w:r>
      <w:r w:rsidRPr="003F053C">
        <w:rPr>
          <w:rFonts w:ascii="Times New Roman" w:hAnsi="Times New Roman" w:cs="Times New Roman"/>
          <w:sz w:val="24"/>
          <w:szCs w:val="24"/>
        </w:rPr>
        <w:t xml:space="preserve"> with energy</w:t>
      </w:r>
      <w:r w:rsidR="00C26682">
        <w:rPr>
          <w:rFonts w:ascii="Times New Roman" w:hAnsi="Times New Roman" w:cs="Times New Roman"/>
          <w:sz w:val="24"/>
          <w:szCs w:val="24"/>
        </w:rPr>
        <w:t xml:space="preserve"> conversion. In this subject,</w:t>
      </w:r>
      <w:r w:rsidRPr="003F053C">
        <w:rPr>
          <w:rFonts w:ascii="Times New Roman" w:hAnsi="Times New Roman" w:cs="Times New Roman"/>
          <w:sz w:val="24"/>
          <w:szCs w:val="24"/>
        </w:rPr>
        <w:t xml:space="preserve"> most attention has been devoted to power plants, heat sources and solar energy. A limited amount of articles has been published on processes or process plants. There are more articles published on the use of solar exergy than exergy analysis of processes or process plants. It can be concluded that the use of exergy analysis in the process industry is a</w:t>
      </w:r>
      <w:r>
        <w:rPr>
          <w:rFonts w:ascii="Times New Roman" w:hAnsi="Times New Roman" w:cs="Times New Roman"/>
          <w:sz w:val="24"/>
          <w:szCs w:val="24"/>
        </w:rPr>
        <w:t>s y</w:t>
      </w:r>
      <w:r w:rsidR="00BE0FDF">
        <w:rPr>
          <w:rFonts w:ascii="Times New Roman" w:hAnsi="Times New Roman" w:cs="Times New Roman"/>
          <w:sz w:val="24"/>
          <w:szCs w:val="24"/>
        </w:rPr>
        <w:t xml:space="preserve">et limited </w:t>
      </w:r>
      <w:r w:rsidR="00476093">
        <w:rPr>
          <w:rFonts w:ascii="Times New Roman" w:hAnsi="Times New Roman" w:cs="Times New Roman"/>
          <w:sz w:val="24"/>
          <w:szCs w:val="24"/>
        </w:rPr>
        <w:t>(</w:t>
      </w:r>
      <w:r w:rsidR="00BE0FDF">
        <w:rPr>
          <w:rFonts w:ascii="Times New Roman" w:hAnsi="Times New Roman" w:cs="Times New Roman"/>
          <w:sz w:val="24"/>
          <w:szCs w:val="24"/>
        </w:rPr>
        <w:t>Cornelissen</w:t>
      </w:r>
      <w:r w:rsidR="00476093">
        <w:rPr>
          <w:rFonts w:ascii="Times New Roman" w:hAnsi="Times New Roman" w:cs="Times New Roman"/>
          <w:sz w:val="24"/>
          <w:szCs w:val="24"/>
        </w:rPr>
        <w:t>,</w:t>
      </w:r>
      <w:r>
        <w:rPr>
          <w:rFonts w:ascii="Times New Roman" w:hAnsi="Times New Roman" w:cs="Times New Roman"/>
          <w:sz w:val="24"/>
          <w:szCs w:val="24"/>
        </w:rPr>
        <w:t xml:space="preserve"> 1997</w:t>
      </w:r>
      <w:r w:rsidRPr="003F053C">
        <w:rPr>
          <w:rFonts w:ascii="Times New Roman" w:hAnsi="Times New Roman" w:cs="Times New Roman"/>
          <w:sz w:val="24"/>
          <w:szCs w:val="24"/>
        </w:rPr>
        <w:t>).</w:t>
      </w:r>
    </w:p>
    <w:p w:rsidR="00AE07FD" w:rsidRDefault="00AE07FD" w:rsidP="00AE07FD">
      <w:pPr>
        <w:autoSpaceDE w:val="0"/>
        <w:autoSpaceDN w:val="0"/>
        <w:adjustRightInd w:val="0"/>
        <w:spacing w:line="480" w:lineRule="auto"/>
        <w:jc w:val="both"/>
        <w:rPr>
          <w:rFonts w:ascii="Times New Roman" w:hAnsi="Times New Roman" w:cs="Times New Roman"/>
          <w:sz w:val="24"/>
          <w:szCs w:val="24"/>
        </w:rPr>
      </w:pPr>
      <w:r w:rsidRPr="003F053C">
        <w:rPr>
          <w:rFonts w:ascii="Times New Roman" w:hAnsi="Times New Roman" w:cs="Times New Roman"/>
          <w:sz w:val="24"/>
          <w:szCs w:val="24"/>
        </w:rPr>
        <w:t>It is widely recognized today that the exergy concept has its roots in the early w</w:t>
      </w:r>
      <w:r w:rsidR="00F22163">
        <w:rPr>
          <w:rFonts w:ascii="Times New Roman" w:hAnsi="Times New Roman" w:cs="Times New Roman"/>
          <w:sz w:val="24"/>
          <w:szCs w:val="24"/>
        </w:rPr>
        <w:t xml:space="preserve">ork of what would later become </w:t>
      </w:r>
      <w:r w:rsidRPr="003F053C">
        <w:rPr>
          <w:rFonts w:ascii="Times New Roman" w:hAnsi="Times New Roman" w:cs="Times New Roman"/>
          <w:sz w:val="24"/>
          <w:szCs w:val="24"/>
        </w:rPr>
        <w:t>Classical Thermodynami</w:t>
      </w:r>
      <w:r w:rsidR="00F22163">
        <w:rPr>
          <w:rFonts w:ascii="Times New Roman" w:hAnsi="Times New Roman" w:cs="Times New Roman"/>
          <w:sz w:val="24"/>
          <w:szCs w:val="24"/>
        </w:rPr>
        <w:t>cs</w:t>
      </w:r>
      <w:r>
        <w:rPr>
          <w:rFonts w:ascii="Times New Roman" w:hAnsi="Times New Roman" w:cs="Times New Roman"/>
          <w:sz w:val="24"/>
          <w:szCs w:val="24"/>
        </w:rPr>
        <w:t>. If an exact starting date</w:t>
      </w:r>
      <w:r w:rsidRPr="003F053C">
        <w:rPr>
          <w:rFonts w:ascii="Times New Roman" w:hAnsi="Times New Roman" w:cs="Times New Roman"/>
          <w:sz w:val="24"/>
          <w:szCs w:val="24"/>
        </w:rPr>
        <w:t xml:space="preserve"> must be found, this can </w:t>
      </w:r>
      <w:r>
        <w:rPr>
          <w:rFonts w:ascii="Times New Roman" w:hAnsi="Times New Roman" w:cs="Times New Roman"/>
          <w:sz w:val="24"/>
          <w:szCs w:val="24"/>
        </w:rPr>
        <w:t>only be 18</w:t>
      </w:r>
      <w:r w:rsidR="00F13AAD">
        <w:rPr>
          <w:rFonts w:ascii="Times New Roman" w:hAnsi="Times New Roman" w:cs="Times New Roman"/>
          <w:sz w:val="24"/>
          <w:szCs w:val="24"/>
        </w:rPr>
        <w:t>24, when according to Sciubba and Wall</w:t>
      </w:r>
      <w:r>
        <w:rPr>
          <w:rFonts w:ascii="Times New Roman" w:hAnsi="Times New Roman" w:cs="Times New Roman"/>
          <w:sz w:val="24"/>
          <w:szCs w:val="24"/>
        </w:rPr>
        <w:t xml:space="preserve"> </w:t>
      </w:r>
      <w:r w:rsidR="00F13AAD">
        <w:rPr>
          <w:rFonts w:ascii="Times New Roman" w:hAnsi="Times New Roman" w:cs="Times New Roman"/>
          <w:sz w:val="24"/>
          <w:szCs w:val="24"/>
        </w:rPr>
        <w:t>(</w:t>
      </w:r>
      <w:r>
        <w:rPr>
          <w:rFonts w:ascii="Times New Roman" w:hAnsi="Times New Roman" w:cs="Times New Roman"/>
          <w:sz w:val="24"/>
          <w:szCs w:val="24"/>
        </w:rPr>
        <w:t>2007), Carnot</w:t>
      </w:r>
      <w:r w:rsidRPr="003F053C">
        <w:rPr>
          <w:rFonts w:ascii="Times New Roman" w:hAnsi="Times New Roman" w:cs="Times New Roman"/>
          <w:sz w:val="24"/>
          <w:szCs w:val="24"/>
        </w:rPr>
        <w:t xml:space="preserve"> stated that “the work that can be extracted of a heat engine is proportional to the temperature difference between the hot and the cold reservoir”. It is correct to say that this simple statement led, 30 years later and after much la</w:t>
      </w:r>
      <w:r>
        <w:rPr>
          <w:rFonts w:ascii="Times New Roman" w:hAnsi="Times New Roman" w:cs="Times New Roman"/>
          <w:sz w:val="24"/>
          <w:szCs w:val="24"/>
        </w:rPr>
        <w:t>bouring by Clapeyron from 1832 - 1834, Rankine in 1851 and Thomson in 1852</w:t>
      </w:r>
      <w:r w:rsidRPr="003F053C">
        <w:rPr>
          <w:rFonts w:ascii="Times New Roman" w:hAnsi="Times New Roman" w:cs="Times New Roman"/>
          <w:sz w:val="24"/>
          <w:szCs w:val="24"/>
        </w:rPr>
        <w:t xml:space="preserve"> to the position of the second law</w:t>
      </w:r>
      <w:r w:rsidR="00F13AAD">
        <w:rPr>
          <w:rFonts w:ascii="Times New Roman" w:hAnsi="Times New Roman" w:cs="Times New Roman"/>
          <w:sz w:val="24"/>
          <w:szCs w:val="24"/>
        </w:rPr>
        <w:t xml:space="preserve"> of thermodynamics </w:t>
      </w:r>
      <w:r w:rsidR="00476093">
        <w:rPr>
          <w:rFonts w:ascii="Times New Roman" w:hAnsi="Times New Roman" w:cs="Times New Roman"/>
          <w:sz w:val="24"/>
          <w:szCs w:val="24"/>
        </w:rPr>
        <w:t>(</w:t>
      </w:r>
      <w:r w:rsidR="00F13AAD">
        <w:rPr>
          <w:rFonts w:ascii="Times New Roman" w:hAnsi="Times New Roman" w:cs="Times New Roman"/>
          <w:sz w:val="24"/>
          <w:szCs w:val="24"/>
        </w:rPr>
        <w:t>Sciubba and</w:t>
      </w:r>
      <w:r>
        <w:rPr>
          <w:rFonts w:ascii="Times New Roman" w:hAnsi="Times New Roman" w:cs="Times New Roman"/>
          <w:sz w:val="24"/>
          <w:szCs w:val="24"/>
        </w:rPr>
        <w:t xml:space="preserve"> Wall</w:t>
      </w:r>
      <w:r w:rsidR="00476093">
        <w:rPr>
          <w:rFonts w:ascii="Times New Roman" w:hAnsi="Times New Roman" w:cs="Times New Roman"/>
          <w:sz w:val="24"/>
          <w:szCs w:val="24"/>
        </w:rPr>
        <w:t>,</w:t>
      </w:r>
      <w:r>
        <w:rPr>
          <w:rFonts w:ascii="Times New Roman" w:hAnsi="Times New Roman" w:cs="Times New Roman"/>
          <w:sz w:val="24"/>
          <w:szCs w:val="24"/>
        </w:rPr>
        <w:t xml:space="preserve"> 2007). However, Gibbs</w:t>
      </w:r>
      <w:r w:rsidRPr="003F053C">
        <w:rPr>
          <w:rFonts w:ascii="Times New Roman" w:hAnsi="Times New Roman" w:cs="Times New Roman"/>
          <w:sz w:val="24"/>
          <w:szCs w:val="24"/>
        </w:rPr>
        <w:t xml:space="preserve"> who</w:t>
      </w:r>
      <w:r>
        <w:rPr>
          <w:rFonts w:ascii="Times New Roman" w:hAnsi="Times New Roman" w:cs="Times New Roman"/>
          <w:sz w:val="24"/>
          <w:szCs w:val="24"/>
        </w:rPr>
        <w:t xml:space="preserve"> </w:t>
      </w:r>
      <w:r w:rsidRPr="003F053C">
        <w:rPr>
          <w:rFonts w:ascii="Times New Roman" w:hAnsi="Times New Roman" w:cs="Times New Roman"/>
          <w:sz w:val="24"/>
          <w:szCs w:val="24"/>
        </w:rPr>
        <w:t>had earlier defined the thermodyna</w:t>
      </w:r>
      <w:r w:rsidR="00C26682">
        <w:rPr>
          <w:rFonts w:ascii="Times New Roman" w:hAnsi="Times New Roman" w:cs="Times New Roman"/>
          <w:sz w:val="24"/>
          <w:szCs w:val="24"/>
        </w:rPr>
        <w:t>mic function “available energy</w:t>
      </w:r>
      <w:r>
        <w:rPr>
          <w:rFonts w:ascii="Times New Roman" w:hAnsi="Times New Roman" w:cs="Times New Roman"/>
          <w:sz w:val="24"/>
          <w:szCs w:val="24"/>
        </w:rPr>
        <w:t xml:space="preserve">” </w:t>
      </w:r>
      <w:r w:rsidRPr="003F053C">
        <w:rPr>
          <w:rFonts w:ascii="Times New Roman" w:hAnsi="Times New Roman" w:cs="Times New Roman"/>
          <w:sz w:val="24"/>
          <w:szCs w:val="24"/>
        </w:rPr>
        <w:t>was the first to</w:t>
      </w:r>
      <w:r>
        <w:rPr>
          <w:rFonts w:ascii="Times New Roman" w:hAnsi="Times New Roman" w:cs="Times New Roman"/>
          <w:sz w:val="24"/>
          <w:szCs w:val="24"/>
        </w:rPr>
        <w:t xml:space="preserve"> </w:t>
      </w:r>
      <w:r w:rsidRPr="003F053C">
        <w:rPr>
          <w:rFonts w:ascii="Times New Roman" w:hAnsi="Times New Roman" w:cs="Times New Roman"/>
          <w:sz w:val="24"/>
          <w:szCs w:val="24"/>
        </w:rPr>
        <w:t>explicitly introduce the notion of available work, including the diffusi</w:t>
      </w:r>
      <w:r>
        <w:rPr>
          <w:rFonts w:ascii="Times New Roman" w:hAnsi="Times New Roman" w:cs="Times New Roman"/>
          <w:sz w:val="24"/>
          <w:szCs w:val="24"/>
        </w:rPr>
        <w:t xml:space="preserve">on term. </w:t>
      </w:r>
      <w:r w:rsidRPr="003F053C">
        <w:rPr>
          <w:rFonts w:ascii="Times New Roman" w:hAnsi="Times New Roman" w:cs="Times New Roman"/>
          <w:sz w:val="24"/>
          <w:szCs w:val="24"/>
        </w:rPr>
        <w:t xml:space="preserve"> the Fren</w:t>
      </w:r>
      <w:r>
        <w:rPr>
          <w:rFonts w:ascii="Times New Roman" w:hAnsi="Times New Roman" w:cs="Times New Roman"/>
          <w:sz w:val="24"/>
          <w:szCs w:val="24"/>
        </w:rPr>
        <w:t>chman L.G. Gouy</w:t>
      </w:r>
      <w:r w:rsidRPr="003F053C">
        <w:rPr>
          <w:rFonts w:ascii="Times New Roman" w:hAnsi="Times New Roman" w:cs="Times New Roman"/>
          <w:sz w:val="24"/>
          <w:szCs w:val="24"/>
        </w:rPr>
        <w:t xml:space="preserve"> </w:t>
      </w:r>
      <w:r>
        <w:rPr>
          <w:rFonts w:ascii="Times New Roman" w:hAnsi="Times New Roman" w:cs="Times New Roman"/>
          <w:sz w:val="24"/>
          <w:szCs w:val="24"/>
        </w:rPr>
        <w:t xml:space="preserve">and the Slovak A. Stodola </w:t>
      </w:r>
      <w:r w:rsidRPr="003F053C">
        <w:rPr>
          <w:rFonts w:ascii="Times New Roman" w:hAnsi="Times New Roman" w:cs="Times New Roman"/>
          <w:sz w:val="24"/>
          <w:szCs w:val="24"/>
        </w:rPr>
        <w:t xml:space="preserve"> independently derived an expression for “useful energy”  as the </w:t>
      </w:r>
      <w:r w:rsidRPr="003F053C">
        <w:rPr>
          <w:rFonts w:ascii="Times New Roman" w:hAnsi="Times New Roman" w:cs="Times New Roman"/>
          <w:sz w:val="24"/>
          <w:szCs w:val="24"/>
        </w:rPr>
        <w:lastRenderedPageBreak/>
        <w:t>difference between the enthalpy and the product of a reference temperature (which they specifically stated to be the ambient,</w:t>
      </w:r>
      <w:r>
        <w:rPr>
          <w:rFonts w:ascii="Times New Roman" w:hAnsi="Times New Roman" w:cs="Times New Roman"/>
          <w:sz w:val="24"/>
          <w:szCs w:val="24"/>
        </w:rPr>
        <w:t xml:space="preserve"> or environment</w:t>
      </w:r>
      <w:r w:rsidRPr="003F053C">
        <w:rPr>
          <w:rFonts w:ascii="Times New Roman" w:hAnsi="Times New Roman" w:cs="Times New Roman"/>
          <w:sz w:val="24"/>
          <w:szCs w:val="24"/>
        </w:rPr>
        <w:t xml:space="preserve"> temperature)</w:t>
      </w:r>
      <w:r>
        <w:rPr>
          <w:rFonts w:ascii="Times New Roman" w:hAnsi="Times New Roman" w:cs="Times New Roman"/>
          <w:sz w:val="24"/>
          <w:szCs w:val="24"/>
        </w:rPr>
        <w:t xml:space="preserve"> </w:t>
      </w:r>
      <w:r w:rsidRPr="003F053C">
        <w:rPr>
          <w:rFonts w:ascii="Times New Roman" w:hAnsi="Times New Roman" w:cs="Times New Roman"/>
          <w:sz w:val="24"/>
          <w:szCs w:val="24"/>
        </w:rPr>
        <w:t>and the change in entropy</w:t>
      </w:r>
      <w:r w:rsidR="00BE0FDF">
        <w:rPr>
          <w:rFonts w:ascii="Times New Roman" w:hAnsi="Times New Roman" w:cs="Times New Roman"/>
          <w:sz w:val="24"/>
          <w:szCs w:val="24"/>
        </w:rPr>
        <w:t xml:space="preserve"> </w:t>
      </w:r>
      <w:r w:rsidR="00765E2B">
        <w:rPr>
          <w:rFonts w:ascii="Times New Roman" w:hAnsi="Times New Roman" w:cs="Times New Roman"/>
          <w:sz w:val="24"/>
          <w:szCs w:val="24"/>
        </w:rPr>
        <w:t>(</w:t>
      </w:r>
      <w:r w:rsidR="00BE0FDF">
        <w:rPr>
          <w:rFonts w:ascii="Times New Roman" w:hAnsi="Times New Roman" w:cs="Times New Roman"/>
          <w:sz w:val="24"/>
          <w:szCs w:val="24"/>
        </w:rPr>
        <w:t>Cornelissen</w:t>
      </w:r>
      <w:r w:rsidR="00765E2B">
        <w:rPr>
          <w:rFonts w:ascii="Times New Roman" w:hAnsi="Times New Roman" w:cs="Times New Roman"/>
          <w:sz w:val="24"/>
          <w:szCs w:val="24"/>
        </w:rPr>
        <w:t xml:space="preserve">, </w:t>
      </w:r>
      <w:r>
        <w:rPr>
          <w:rFonts w:ascii="Times New Roman" w:hAnsi="Times New Roman" w:cs="Times New Roman"/>
          <w:sz w:val="24"/>
          <w:szCs w:val="24"/>
        </w:rPr>
        <w:t>1997)</w:t>
      </w:r>
      <w:r w:rsidR="00DE1354">
        <w:rPr>
          <w:rFonts w:ascii="Times New Roman" w:hAnsi="Times New Roman" w:cs="Times New Roman"/>
          <w:sz w:val="24"/>
          <w:szCs w:val="24"/>
        </w:rPr>
        <w:t xml:space="preserve">. Gouy &amp; Stodola applied the </w:t>
      </w:r>
      <w:r w:rsidRPr="003F053C">
        <w:rPr>
          <w:rFonts w:ascii="Times New Roman" w:hAnsi="Times New Roman" w:cs="Times New Roman"/>
          <w:sz w:val="24"/>
          <w:szCs w:val="24"/>
        </w:rPr>
        <w:t>dissipated wor</w:t>
      </w:r>
      <w:r w:rsidR="00DE1354">
        <w:rPr>
          <w:rFonts w:ascii="Times New Roman" w:hAnsi="Times New Roman" w:cs="Times New Roman"/>
          <w:sz w:val="24"/>
          <w:szCs w:val="24"/>
        </w:rPr>
        <w:t>k</w:t>
      </w:r>
      <w:r w:rsidRPr="003F053C">
        <w:rPr>
          <w:rFonts w:ascii="Times New Roman" w:hAnsi="Times New Roman" w:cs="Times New Roman"/>
          <w:sz w:val="24"/>
          <w:szCs w:val="24"/>
        </w:rPr>
        <w:t xml:space="preserve"> concept (exergy destruction in modern terms) to thermal machines</w:t>
      </w:r>
      <w:r w:rsidR="008A1A31">
        <w:rPr>
          <w:rFonts w:ascii="Times New Roman" w:hAnsi="Times New Roman" w:cs="Times New Roman"/>
          <w:sz w:val="24"/>
          <w:szCs w:val="24"/>
        </w:rPr>
        <w:t xml:space="preserve"> (Sciubba and Wall, </w:t>
      </w:r>
      <w:r>
        <w:rPr>
          <w:rFonts w:ascii="Times New Roman" w:hAnsi="Times New Roman" w:cs="Times New Roman"/>
          <w:sz w:val="24"/>
          <w:szCs w:val="24"/>
        </w:rPr>
        <w:t>2007)</w:t>
      </w:r>
      <w:r w:rsidRPr="003F053C">
        <w:rPr>
          <w:rFonts w:ascii="Times New Roman" w:hAnsi="Times New Roman" w:cs="Times New Roman"/>
          <w:sz w:val="24"/>
          <w:szCs w:val="24"/>
        </w:rPr>
        <w:t>.</w:t>
      </w:r>
      <w:r>
        <w:rPr>
          <w:rFonts w:ascii="Times New Roman" w:hAnsi="Times New Roman" w:cs="Times New Roman"/>
          <w:sz w:val="24"/>
          <w:szCs w:val="24"/>
        </w:rPr>
        <w:t xml:space="preserve"> </w:t>
      </w:r>
    </w:p>
    <w:p w:rsidR="00AE07FD" w:rsidRPr="00412BE6" w:rsidRDefault="00AE07FD" w:rsidP="00AE07FD">
      <w:pPr>
        <w:autoSpaceDE w:val="0"/>
        <w:autoSpaceDN w:val="0"/>
        <w:adjustRightInd w:val="0"/>
        <w:spacing w:line="480" w:lineRule="auto"/>
        <w:jc w:val="both"/>
        <w:rPr>
          <w:rFonts w:ascii="Times New Roman" w:hAnsi="Times New Roman" w:cs="Times New Roman"/>
          <w:sz w:val="24"/>
          <w:szCs w:val="24"/>
        </w:rPr>
      </w:pPr>
      <w:r w:rsidRPr="003F053C">
        <w:rPr>
          <w:rFonts w:ascii="Times New Roman" w:hAnsi="Times New Roman" w:cs="Times New Roman"/>
          <w:sz w:val="24"/>
          <w:szCs w:val="24"/>
        </w:rPr>
        <w:t>Fran</w:t>
      </w:r>
      <w:r w:rsidR="00043A82">
        <w:rPr>
          <w:rFonts w:ascii="Times New Roman" w:hAnsi="Times New Roman" w:cs="Times New Roman"/>
          <w:sz w:val="24"/>
          <w:szCs w:val="24"/>
        </w:rPr>
        <w:t xml:space="preserve"> Bošnjakovic (</w:t>
      </w:r>
      <w:r>
        <w:rPr>
          <w:rFonts w:ascii="Times New Roman" w:hAnsi="Times New Roman" w:cs="Times New Roman"/>
          <w:sz w:val="24"/>
          <w:szCs w:val="24"/>
        </w:rPr>
        <w:t>1938</w:t>
      </w:r>
      <w:r w:rsidR="00043A82">
        <w:rPr>
          <w:rFonts w:ascii="Times New Roman" w:hAnsi="Times New Roman" w:cs="Times New Roman"/>
          <w:sz w:val="24"/>
          <w:szCs w:val="24"/>
        </w:rPr>
        <w:t>)</w:t>
      </w:r>
      <w:r w:rsidRPr="003F053C">
        <w:rPr>
          <w:rFonts w:ascii="Times New Roman" w:hAnsi="Times New Roman" w:cs="Times New Roman"/>
          <w:sz w:val="24"/>
          <w:szCs w:val="24"/>
        </w:rPr>
        <w:t xml:space="preserve"> laid the foundation of the German school of applied and theoretical</w:t>
      </w:r>
      <w:r>
        <w:rPr>
          <w:rFonts w:ascii="Times New Roman" w:hAnsi="Times New Roman" w:cs="Times New Roman"/>
          <w:sz w:val="24"/>
          <w:szCs w:val="24"/>
        </w:rPr>
        <w:t xml:space="preserve"> thermodynamics</w:t>
      </w:r>
      <w:r w:rsidRPr="003F053C">
        <w:rPr>
          <w:rFonts w:ascii="Times New Roman" w:hAnsi="Times New Roman" w:cs="Times New Roman"/>
          <w:sz w:val="24"/>
          <w:szCs w:val="24"/>
        </w:rPr>
        <w:t xml:space="preserve"> that were to further develop the concept of exergy two decades later</w:t>
      </w:r>
      <w:r w:rsidR="00F13AAD">
        <w:rPr>
          <w:rFonts w:ascii="Times New Roman" w:hAnsi="Times New Roman" w:cs="Times New Roman"/>
          <w:sz w:val="24"/>
          <w:szCs w:val="24"/>
        </w:rPr>
        <w:t xml:space="preserve"> Sciubba and Wall (</w:t>
      </w:r>
      <w:r>
        <w:rPr>
          <w:rFonts w:ascii="Times New Roman" w:hAnsi="Times New Roman" w:cs="Times New Roman"/>
          <w:sz w:val="24"/>
          <w:szCs w:val="24"/>
        </w:rPr>
        <w:t>2007)</w:t>
      </w:r>
      <w:r w:rsidRPr="003F053C">
        <w:rPr>
          <w:rFonts w:ascii="Times New Roman" w:hAnsi="Times New Roman" w:cs="Times New Roman"/>
          <w:sz w:val="24"/>
          <w:szCs w:val="24"/>
        </w:rPr>
        <w:t>. He published fundamental contributions to the identification of</w:t>
      </w:r>
      <w:r>
        <w:rPr>
          <w:rFonts w:ascii="Times New Roman" w:hAnsi="Times New Roman" w:cs="Times New Roman"/>
          <w:sz w:val="24"/>
          <w:szCs w:val="24"/>
        </w:rPr>
        <w:t xml:space="preserve"> </w:t>
      </w:r>
      <w:r w:rsidRPr="003F053C">
        <w:rPr>
          <w:rFonts w:ascii="Times New Roman" w:hAnsi="Times New Roman" w:cs="Times New Roman"/>
          <w:sz w:val="24"/>
          <w:szCs w:val="24"/>
        </w:rPr>
        <w:t>irreversibilities by a proper Second Law analysis, and stressed the importance of</w:t>
      </w:r>
      <w:r>
        <w:rPr>
          <w:rFonts w:ascii="Times New Roman" w:hAnsi="Times New Roman" w:cs="Times New Roman"/>
          <w:sz w:val="24"/>
          <w:szCs w:val="24"/>
        </w:rPr>
        <w:t xml:space="preserve"> Gibbs</w:t>
      </w:r>
      <w:r w:rsidRPr="003F053C">
        <w:rPr>
          <w:rFonts w:ascii="Times New Roman" w:hAnsi="Times New Roman" w:cs="Times New Roman"/>
          <w:sz w:val="24"/>
          <w:szCs w:val="24"/>
        </w:rPr>
        <w:t xml:space="preserve"> availability, that he called Work Potential</w:t>
      </w:r>
      <w:r>
        <w:rPr>
          <w:rFonts w:ascii="Times New Roman" w:hAnsi="Times New Roman" w:cs="Times New Roman"/>
          <w:sz w:val="24"/>
          <w:szCs w:val="24"/>
        </w:rPr>
        <w:t>. T</w:t>
      </w:r>
      <w:r w:rsidRPr="003F053C">
        <w:rPr>
          <w:rFonts w:ascii="Times New Roman" w:hAnsi="Times New Roman" w:cs="Times New Roman"/>
          <w:sz w:val="24"/>
          <w:szCs w:val="24"/>
        </w:rPr>
        <w:t>he concept of what we now call exergy analysis was entirely clear to all Authors (except perhaps for the very early ones: Carnot, Clapeyron and Clausius). The problem of the reference state had already been posed, but was not investigated at all in its implications; the possible effects of a Second Law analysis on the then scarcely available cost-efficiency correlatio</w:t>
      </w:r>
      <w:r>
        <w:rPr>
          <w:rFonts w:ascii="Times New Roman" w:hAnsi="Times New Roman" w:cs="Times New Roman"/>
          <w:sz w:val="24"/>
          <w:szCs w:val="24"/>
        </w:rPr>
        <w:t>ns was also well understood,</w:t>
      </w:r>
      <w:r w:rsidRPr="003F053C">
        <w:rPr>
          <w:rFonts w:ascii="Times New Roman" w:hAnsi="Times New Roman" w:cs="Times New Roman"/>
          <w:sz w:val="24"/>
          <w:szCs w:val="24"/>
        </w:rPr>
        <w:t xml:space="preserve"> but the emphasis was generally placed on the possibility of decreasing the internal proce</w:t>
      </w:r>
      <w:r>
        <w:rPr>
          <w:rFonts w:ascii="Times New Roman" w:hAnsi="Times New Roman" w:cs="Times New Roman"/>
          <w:sz w:val="24"/>
          <w:szCs w:val="24"/>
        </w:rPr>
        <w:t>ss irreversibilities and improving</w:t>
      </w:r>
      <w:r w:rsidRPr="003F053C">
        <w:rPr>
          <w:rFonts w:ascii="Times New Roman" w:hAnsi="Times New Roman" w:cs="Times New Roman"/>
          <w:sz w:val="24"/>
          <w:szCs w:val="24"/>
        </w:rPr>
        <w:t xml:space="preserve"> the</w:t>
      </w:r>
      <w:r>
        <w:rPr>
          <w:rFonts w:ascii="Times New Roman" w:hAnsi="Times New Roman" w:cs="Times New Roman"/>
          <w:sz w:val="24"/>
          <w:szCs w:val="24"/>
        </w:rPr>
        <w:t xml:space="preserve"> real efficiency</w:t>
      </w:r>
      <w:r w:rsidRPr="003F053C">
        <w:rPr>
          <w:rFonts w:ascii="Times New Roman" w:hAnsi="Times New Roman" w:cs="Times New Roman"/>
          <w:sz w:val="24"/>
          <w:szCs w:val="24"/>
        </w:rPr>
        <w:t xml:space="preserve"> of the processes under examination</w:t>
      </w:r>
      <w:r w:rsidR="00F13AAD">
        <w:rPr>
          <w:rFonts w:ascii="Times New Roman" w:hAnsi="Times New Roman" w:cs="Times New Roman"/>
          <w:sz w:val="24"/>
          <w:szCs w:val="24"/>
        </w:rPr>
        <w:t xml:space="preserve"> </w:t>
      </w:r>
      <w:r w:rsidR="00140723">
        <w:rPr>
          <w:rFonts w:ascii="Times New Roman" w:hAnsi="Times New Roman" w:cs="Times New Roman"/>
          <w:sz w:val="24"/>
          <w:szCs w:val="24"/>
        </w:rPr>
        <w:t>(</w:t>
      </w:r>
      <w:r w:rsidR="00F13AAD">
        <w:rPr>
          <w:rFonts w:ascii="Times New Roman" w:hAnsi="Times New Roman" w:cs="Times New Roman"/>
          <w:sz w:val="24"/>
          <w:szCs w:val="24"/>
        </w:rPr>
        <w:t>Sciubba and Wall</w:t>
      </w:r>
      <w:r w:rsidR="00140723">
        <w:rPr>
          <w:rFonts w:ascii="Times New Roman" w:hAnsi="Times New Roman" w:cs="Times New Roman"/>
          <w:sz w:val="24"/>
          <w:szCs w:val="24"/>
        </w:rPr>
        <w:t xml:space="preserve">, </w:t>
      </w:r>
      <w:r>
        <w:rPr>
          <w:rFonts w:ascii="Times New Roman" w:hAnsi="Times New Roman" w:cs="Times New Roman"/>
          <w:sz w:val="24"/>
          <w:szCs w:val="24"/>
        </w:rPr>
        <w:t>2007)</w:t>
      </w:r>
      <w:r w:rsidRPr="003F053C">
        <w:rPr>
          <w:rFonts w:ascii="Times New Roman" w:hAnsi="Times New Roman" w:cs="Times New Roman"/>
          <w:sz w:val="24"/>
          <w:szCs w:val="24"/>
        </w:rPr>
        <w:t>.</w:t>
      </w:r>
    </w:p>
    <w:p w:rsidR="00AE07FD" w:rsidRPr="005A00BA" w:rsidRDefault="00985013" w:rsidP="00AE07FD">
      <w:pPr>
        <w:autoSpaceDE w:val="0"/>
        <w:autoSpaceDN w:val="0"/>
        <w:adjustRightInd w:val="0"/>
        <w:spacing w:after="0" w:line="480" w:lineRule="auto"/>
        <w:jc w:val="both"/>
        <w:rPr>
          <w:rFonts w:ascii="Times New Roman" w:hAnsi="Times New Roman" w:cs="Times New Roman"/>
          <w:b/>
          <w:sz w:val="24"/>
          <w:szCs w:val="24"/>
        </w:rPr>
      </w:pPr>
      <w:r>
        <w:rPr>
          <w:rFonts w:ascii="Times New Roman" w:hAnsi="Times New Roman" w:cs="Times New Roman"/>
          <w:b/>
          <w:sz w:val="24"/>
          <w:szCs w:val="24"/>
        </w:rPr>
        <w:t>2.2</w:t>
      </w:r>
      <w:r w:rsidR="001873A5">
        <w:rPr>
          <w:rFonts w:ascii="Times New Roman" w:hAnsi="Times New Roman" w:cs="Times New Roman"/>
          <w:b/>
          <w:sz w:val="24"/>
          <w:szCs w:val="24"/>
        </w:rPr>
        <w:t xml:space="preserve"> </w:t>
      </w:r>
      <w:r>
        <w:rPr>
          <w:rFonts w:ascii="Times New Roman" w:hAnsi="Times New Roman" w:cs="Times New Roman"/>
          <w:b/>
          <w:sz w:val="24"/>
          <w:szCs w:val="24"/>
        </w:rPr>
        <w:tab/>
      </w:r>
      <w:r w:rsidR="00AE07FD" w:rsidRPr="005A00BA">
        <w:rPr>
          <w:rFonts w:ascii="Times New Roman" w:hAnsi="Times New Roman" w:cs="Times New Roman"/>
          <w:b/>
          <w:sz w:val="24"/>
          <w:szCs w:val="24"/>
        </w:rPr>
        <w:t>Definition of the Concept a</w:t>
      </w:r>
      <w:r w:rsidR="007B5B8A">
        <w:rPr>
          <w:rFonts w:ascii="Times New Roman" w:hAnsi="Times New Roman" w:cs="Times New Roman"/>
          <w:b/>
          <w:sz w:val="24"/>
          <w:szCs w:val="24"/>
        </w:rPr>
        <w:t>nd of Its Fields of Application</w:t>
      </w:r>
    </w:p>
    <w:p w:rsidR="00AE07FD" w:rsidRPr="005A00BA" w:rsidRDefault="00AE07FD" w:rsidP="00AE07FD">
      <w:pPr>
        <w:autoSpaceDE w:val="0"/>
        <w:autoSpaceDN w:val="0"/>
        <w:adjustRightInd w:val="0"/>
        <w:spacing w:line="480" w:lineRule="auto"/>
        <w:jc w:val="both"/>
        <w:rPr>
          <w:rFonts w:ascii="Times New Roman" w:hAnsi="Times New Roman" w:cs="Times New Roman"/>
          <w:sz w:val="24"/>
          <w:szCs w:val="24"/>
        </w:rPr>
      </w:pPr>
      <w:r w:rsidRPr="005A00BA">
        <w:rPr>
          <w:rFonts w:ascii="Times New Roman" w:hAnsi="Times New Roman" w:cs="Times New Roman"/>
          <w:sz w:val="24"/>
          <w:szCs w:val="24"/>
        </w:rPr>
        <w:t>At a scientifi</w:t>
      </w:r>
      <w:r>
        <w:rPr>
          <w:rFonts w:ascii="Times New Roman" w:hAnsi="Times New Roman" w:cs="Times New Roman"/>
          <w:sz w:val="24"/>
          <w:szCs w:val="24"/>
        </w:rPr>
        <w:t>c meeting in 1953,</w:t>
      </w:r>
      <w:r w:rsidRPr="005A00BA">
        <w:rPr>
          <w:rFonts w:ascii="Times New Roman" w:hAnsi="Times New Roman" w:cs="Times New Roman"/>
          <w:sz w:val="24"/>
          <w:szCs w:val="24"/>
        </w:rPr>
        <w:t xml:space="preserve"> Zoran Rant suggested that the term ex</w:t>
      </w:r>
      <w:r w:rsidR="00043A82">
        <w:rPr>
          <w:rFonts w:ascii="Times New Roman" w:hAnsi="Times New Roman" w:cs="Times New Roman"/>
          <w:sz w:val="24"/>
          <w:szCs w:val="24"/>
        </w:rPr>
        <w:t>ergy should be used to denote “T</w:t>
      </w:r>
      <w:r w:rsidRPr="005A00BA">
        <w:rPr>
          <w:rFonts w:ascii="Times New Roman" w:hAnsi="Times New Roman" w:cs="Times New Roman"/>
          <w:sz w:val="24"/>
          <w:szCs w:val="24"/>
        </w:rPr>
        <w:t>echnic</w:t>
      </w:r>
      <w:r w:rsidR="00043A82">
        <w:rPr>
          <w:rFonts w:ascii="Times New Roman" w:hAnsi="Times New Roman" w:cs="Times New Roman"/>
          <w:sz w:val="24"/>
          <w:szCs w:val="24"/>
        </w:rPr>
        <w:t>al Working C</w:t>
      </w:r>
      <w:r>
        <w:rPr>
          <w:rFonts w:ascii="Times New Roman" w:hAnsi="Times New Roman" w:cs="Times New Roman"/>
          <w:sz w:val="24"/>
          <w:szCs w:val="24"/>
        </w:rPr>
        <w:t xml:space="preserve">apacity.” (Rant, </w:t>
      </w:r>
      <w:r w:rsidRPr="005A00BA">
        <w:rPr>
          <w:rFonts w:ascii="Times New Roman" w:hAnsi="Times New Roman" w:cs="Times New Roman"/>
          <w:sz w:val="24"/>
          <w:szCs w:val="24"/>
        </w:rPr>
        <w:t>1956</w:t>
      </w:r>
      <w:r>
        <w:rPr>
          <w:rFonts w:ascii="Times New Roman" w:hAnsi="Times New Roman" w:cs="Times New Roman"/>
          <w:sz w:val="24"/>
          <w:szCs w:val="24"/>
        </w:rPr>
        <w:t>) published</w:t>
      </w:r>
      <w:r w:rsidRPr="005A00BA">
        <w:rPr>
          <w:rFonts w:ascii="Times New Roman" w:hAnsi="Times New Roman" w:cs="Times New Roman"/>
          <w:sz w:val="24"/>
          <w:szCs w:val="24"/>
        </w:rPr>
        <w:t xml:space="preserve"> a linguistic essay to discuss international equivalent names for this quantity (he proposed exergie in French, exergia in Spanish, essergia in Italian and eksergija in Slavic languages). By adopting this name, all previous expressions, such as available energy, availability, available work, potential work, useful</w:t>
      </w:r>
      <w:r>
        <w:rPr>
          <w:rFonts w:ascii="Times New Roman" w:hAnsi="Times New Roman" w:cs="Times New Roman"/>
          <w:sz w:val="24"/>
          <w:szCs w:val="24"/>
        </w:rPr>
        <w:t xml:space="preserve"> energy and potential entropy</w:t>
      </w:r>
      <w:r w:rsidRPr="005A00BA">
        <w:rPr>
          <w:rFonts w:ascii="Times New Roman" w:hAnsi="Times New Roman" w:cs="Times New Roman"/>
          <w:sz w:val="24"/>
          <w:szCs w:val="24"/>
        </w:rPr>
        <w:t xml:space="preserve"> could in principle</w:t>
      </w:r>
      <w:r>
        <w:rPr>
          <w:rFonts w:ascii="Times New Roman" w:hAnsi="Times New Roman" w:cs="Times New Roman"/>
          <w:sz w:val="24"/>
          <w:szCs w:val="24"/>
        </w:rPr>
        <w:t>,</w:t>
      </w:r>
      <w:r w:rsidRPr="005A00BA">
        <w:rPr>
          <w:rFonts w:ascii="Times New Roman" w:hAnsi="Times New Roman" w:cs="Times New Roman"/>
          <w:sz w:val="24"/>
          <w:szCs w:val="24"/>
        </w:rPr>
        <w:t xml:space="preserve"> be abandoned. In practice, it took 50 years for Rant’s denomination to become accepted </w:t>
      </w:r>
      <w:r w:rsidRPr="005A00BA">
        <w:rPr>
          <w:rFonts w:ascii="Times New Roman" w:hAnsi="Times New Roman" w:cs="Times New Roman"/>
          <w:sz w:val="24"/>
          <w:szCs w:val="24"/>
        </w:rPr>
        <w:lastRenderedPageBreak/>
        <w:t>wor</w:t>
      </w:r>
      <w:r w:rsidR="006659E4">
        <w:rPr>
          <w:rFonts w:ascii="Times New Roman" w:hAnsi="Times New Roman" w:cs="Times New Roman"/>
          <w:sz w:val="24"/>
          <w:szCs w:val="24"/>
        </w:rPr>
        <w:t>ldwide. S</w:t>
      </w:r>
      <w:r w:rsidRPr="005A00BA">
        <w:rPr>
          <w:rFonts w:ascii="Times New Roman" w:hAnsi="Times New Roman" w:cs="Times New Roman"/>
          <w:sz w:val="24"/>
          <w:szCs w:val="24"/>
        </w:rPr>
        <w:t>ome American Authors still use the obsol</w:t>
      </w:r>
      <w:r w:rsidR="00043A82">
        <w:rPr>
          <w:rFonts w:ascii="Times New Roman" w:hAnsi="Times New Roman" w:cs="Times New Roman"/>
          <w:sz w:val="24"/>
          <w:szCs w:val="24"/>
        </w:rPr>
        <w:t>ete “A</w:t>
      </w:r>
      <w:r w:rsidR="00F13AAD">
        <w:rPr>
          <w:rFonts w:ascii="Times New Roman" w:hAnsi="Times New Roman" w:cs="Times New Roman"/>
          <w:sz w:val="24"/>
          <w:szCs w:val="24"/>
        </w:rPr>
        <w:t xml:space="preserve">vailability” terminology </w:t>
      </w:r>
      <w:r w:rsidR="00043A82">
        <w:rPr>
          <w:rFonts w:ascii="Times New Roman" w:hAnsi="Times New Roman" w:cs="Times New Roman"/>
          <w:sz w:val="24"/>
          <w:szCs w:val="24"/>
        </w:rPr>
        <w:t>(</w:t>
      </w:r>
      <w:r w:rsidR="00F13AAD">
        <w:rPr>
          <w:rFonts w:ascii="Times New Roman" w:hAnsi="Times New Roman" w:cs="Times New Roman"/>
          <w:sz w:val="24"/>
          <w:szCs w:val="24"/>
        </w:rPr>
        <w:t>Sciubba and Wall</w:t>
      </w:r>
      <w:r w:rsidR="00043A82">
        <w:rPr>
          <w:rFonts w:ascii="Times New Roman" w:hAnsi="Times New Roman" w:cs="Times New Roman"/>
          <w:sz w:val="24"/>
          <w:szCs w:val="24"/>
        </w:rPr>
        <w:t>, 2</w:t>
      </w:r>
      <w:r w:rsidRPr="005A00BA">
        <w:rPr>
          <w:rFonts w:ascii="Times New Roman" w:hAnsi="Times New Roman" w:cs="Times New Roman"/>
          <w:sz w:val="24"/>
          <w:szCs w:val="24"/>
        </w:rPr>
        <w:t xml:space="preserve">007). </w:t>
      </w:r>
    </w:p>
    <w:p w:rsidR="00893EC1" w:rsidRPr="00412BE6" w:rsidRDefault="00DB00C7" w:rsidP="00AE07FD">
      <w:pPr>
        <w:autoSpaceDE w:val="0"/>
        <w:autoSpaceDN w:val="0"/>
        <w:adjustRightInd w:val="0"/>
        <w:spacing w:line="480" w:lineRule="auto"/>
        <w:jc w:val="both"/>
        <w:rPr>
          <w:rFonts w:ascii="Times New Roman" w:hAnsi="Times New Roman" w:cs="Times New Roman"/>
          <w:sz w:val="24"/>
          <w:szCs w:val="24"/>
        </w:rPr>
      </w:pPr>
      <w:r>
        <w:rPr>
          <w:rFonts w:ascii="Times New Roman" w:hAnsi="Times New Roman" w:cs="Times New Roman"/>
          <w:sz w:val="24"/>
          <w:szCs w:val="24"/>
        </w:rPr>
        <w:t>T</w:t>
      </w:r>
      <w:r w:rsidR="00AE07FD" w:rsidRPr="005A00BA">
        <w:rPr>
          <w:rFonts w:ascii="Times New Roman" w:hAnsi="Times New Roman" w:cs="Times New Roman"/>
          <w:sz w:val="24"/>
          <w:szCs w:val="24"/>
        </w:rPr>
        <w:t xml:space="preserve">he modern definition of exergy is a rephrasing of Gibbs’ original statement: The exergy of a thermodynamic system </w:t>
      </w:r>
      <w:r w:rsidR="00AE07FD" w:rsidRPr="005A00BA">
        <w:rPr>
          <w:rFonts w:ascii="Times New Roman" w:hAnsi="Times New Roman" w:cs="Times New Roman"/>
          <w:i/>
          <w:sz w:val="24"/>
          <w:szCs w:val="24"/>
        </w:rPr>
        <w:t>S</w:t>
      </w:r>
      <w:r w:rsidR="00AE07FD" w:rsidRPr="005A00BA">
        <w:rPr>
          <w:rFonts w:ascii="Times New Roman" w:hAnsi="Times New Roman" w:cs="Times New Roman"/>
          <w:sz w:val="24"/>
          <w:szCs w:val="24"/>
        </w:rPr>
        <w:t xml:space="preserve"> in a certain state </w:t>
      </w:r>
      <w:r w:rsidR="00AE07FD" w:rsidRPr="005A00BA">
        <w:rPr>
          <w:rFonts w:ascii="Times New Roman" w:hAnsi="Times New Roman" w:cs="Times New Roman"/>
          <w:i/>
          <w:sz w:val="24"/>
          <w:szCs w:val="24"/>
        </w:rPr>
        <w:t>S</w:t>
      </w:r>
      <w:r w:rsidR="00AE07FD" w:rsidRPr="005A00BA">
        <w:rPr>
          <w:rFonts w:ascii="Times New Roman" w:hAnsi="Times New Roman" w:cs="Times New Roman"/>
          <w:i/>
          <w:sz w:val="24"/>
          <w:szCs w:val="24"/>
          <w:vertAlign w:val="subscript"/>
        </w:rPr>
        <w:t>A</w:t>
      </w:r>
      <w:r w:rsidR="00AE07FD" w:rsidRPr="005A00BA">
        <w:rPr>
          <w:rFonts w:ascii="Times New Roman" w:hAnsi="Times New Roman" w:cs="Times New Roman"/>
          <w:sz w:val="24"/>
          <w:szCs w:val="24"/>
        </w:rPr>
        <w:t xml:space="preserve"> is the maximum theoretical useful work obtained if </w:t>
      </w:r>
      <w:r w:rsidR="00AE07FD" w:rsidRPr="005A00BA">
        <w:rPr>
          <w:rFonts w:ascii="Times New Roman" w:hAnsi="Times New Roman" w:cs="Times New Roman"/>
          <w:i/>
          <w:sz w:val="24"/>
          <w:szCs w:val="24"/>
        </w:rPr>
        <w:t>S</w:t>
      </w:r>
      <w:r w:rsidR="00AE07FD" w:rsidRPr="005A00BA">
        <w:rPr>
          <w:rFonts w:ascii="Times New Roman" w:hAnsi="Times New Roman" w:cs="Times New Roman"/>
          <w:sz w:val="24"/>
          <w:szCs w:val="24"/>
        </w:rPr>
        <w:t xml:space="preserve"> is brought into thermodynamic equilibrium with the environment by means of ideal processes in which the system interacts only with</w:t>
      </w:r>
      <w:r w:rsidR="00C26682">
        <w:rPr>
          <w:rFonts w:ascii="Times New Roman" w:hAnsi="Times New Roman" w:cs="Times New Roman"/>
          <w:sz w:val="24"/>
          <w:szCs w:val="24"/>
        </w:rPr>
        <w:t xml:space="preserve"> this environment. Baehr</w:t>
      </w:r>
      <w:r w:rsidR="00AE07FD" w:rsidRPr="005A00BA">
        <w:rPr>
          <w:rFonts w:ascii="Times New Roman" w:hAnsi="Times New Roman" w:cs="Times New Roman"/>
          <w:sz w:val="24"/>
          <w:szCs w:val="24"/>
        </w:rPr>
        <w:t xml:space="preserve"> </w:t>
      </w:r>
      <w:r w:rsidR="00C26682">
        <w:rPr>
          <w:rFonts w:ascii="Times New Roman" w:hAnsi="Times New Roman" w:cs="Times New Roman"/>
          <w:sz w:val="24"/>
          <w:szCs w:val="24"/>
        </w:rPr>
        <w:t>(</w:t>
      </w:r>
      <w:r w:rsidR="00AE07FD" w:rsidRPr="005A00BA">
        <w:rPr>
          <w:rFonts w:ascii="Times New Roman" w:hAnsi="Times New Roman" w:cs="Times New Roman"/>
          <w:sz w:val="24"/>
          <w:szCs w:val="24"/>
        </w:rPr>
        <w:t>1962</w:t>
      </w:r>
      <w:r w:rsidR="00AE07FD">
        <w:rPr>
          <w:rFonts w:ascii="Times New Roman" w:hAnsi="Times New Roman" w:cs="Times New Roman"/>
          <w:sz w:val="24"/>
          <w:szCs w:val="24"/>
        </w:rPr>
        <w:t>) gave</w:t>
      </w:r>
      <w:r w:rsidR="00AE07FD" w:rsidRPr="005A00BA">
        <w:rPr>
          <w:rFonts w:ascii="Times New Roman" w:hAnsi="Times New Roman" w:cs="Times New Roman"/>
          <w:sz w:val="24"/>
          <w:szCs w:val="24"/>
        </w:rPr>
        <w:t xml:space="preserve"> another definition, which is still widely used especially in energy conversion applications: Exergy is the portion of energy that is entirely convertible into all other forms of energy. This definition is though misleading, because it</w:t>
      </w:r>
      <w:r w:rsidR="00BF6A6D">
        <w:rPr>
          <w:rFonts w:ascii="Times New Roman" w:hAnsi="Times New Roman" w:cs="Times New Roman"/>
          <w:sz w:val="24"/>
          <w:szCs w:val="24"/>
        </w:rPr>
        <w:t xml:space="preserve"> implies that the total energy</w:t>
      </w:r>
      <w:r w:rsidR="00AE07FD" w:rsidRPr="005A00BA">
        <w:rPr>
          <w:rFonts w:ascii="Times New Roman" w:hAnsi="Times New Roman" w:cs="Times New Roman"/>
          <w:sz w:val="24"/>
          <w:szCs w:val="24"/>
        </w:rPr>
        <w:t xml:space="preserve"> of a system is</w:t>
      </w:r>
      <w:r w:rsidR="00AE07FD" w:rsidRPr="003F053C">
        <w:rPr>
          <w:rFonts w:ascii="Times New Roman" w:hAnsi="Times New Roman" w:cs="Times New Roman"/>
          <w:sz w:val="24"/>
          <w:szCs w:val="24"/>
        </w:rPr>
        <w:t xml:space="preserve"> composed of two a</w:t>
      </w:r>
      <w:r w:rsidR="00BF6A6D">
        <w:rPr>
          <w:rFonts w:ascii="Times New Roman" w:hAnsi="Times New Roman" w:cs="Times New Roman"/>
          <w:sz w:val="24"/>
          <w:szCs w:val="24"/>
        </w:rPr>
        <w:t>dditive parts, one convertible</w:t>
      </w:r>
      <w:r w:rsidR="00AE07FD" w:rsidRPr="003F053C">
        <w:rPr>
          <w:rFonts w:ascii="Times New Roman" w:hAnsi="Times New Roman" w:cs="Times New Roman"/>
          <w:sz w:val="24"/>
          <w:szCs w:val="24"/>
        </w:rPr>
        <w:t xml:space="preserve"> (exergy) and one non-convertible (anergy</w:t>
      </w:r>
      <w:r w:rsidR="00AE07FD">
        <w:rPr>
          <w:rFonts w:ascii="Times New Roman" w:hAnsi="Times New Roman" w:cs="Times New Roman"/>
          <w:sz w:val="24"/>
          <w:szCs w:val="24"/>
        </w:rPr>
        <w:t xml:space="preserve"> which was defin</w:t>
      </w:r>
      <w:r w:rsidR="00BE0FDF">
        <w:rPr>
          <w:rFonts w:ascii="Times New Roman" w:hAnsi="Times New Roman" w:cs="Times New Roman"/>
          <w:sz w:val="24"/>
          <w:szCs w:val="24"/>
        </w:rPr>
        <w:t>ed according to Sciubba &amp; Wall</w:t>
      </w:r>
      <w:r w:rsidR="00AE07FD">
        <w:rPr>
          <w:rFonts w:ascii="Times New Roman" w:hAnsi="Times New Roman" w:cs="Times New Roman"/>
          <w:sz w:val="24"/>
          <w:szCs w:val="24"/>
        </w:rPr>
        <w:t xml:space="preserve"> </w:t>
      </w:r>
      <w:r w:rsidR="00BE0FDF">
        <w:rPr>
          <w:rFonts w:ascii="Times New Roman" w:hAnsi="Times New Roman" w:cs="Times New Roman"/>
          <w:sz w:val="24"/>
          <w:szCs w:val="24"/>
        </w:rPr>
        <w:t>(</w:t>
      </w:r>
      <w:r w:rsidR="00043A82">
        <w:rPr>
          <w:rFonts w:ascii="Times New Roman" w:hAnsi="Times New Roman" w:cs="Times New Roman"/>
          <w:sz w:val="24"/>
          <w:szCs w:val="24"/>
        </w:rPr>
        <w:t xml:space="preserve">2007) </w:t>
      </w:r>
      <w:r w:rsidR="00AE07FD">
        <w:rPr>
          <w:rFonts w:ascii="Times New Roman" w:hAnsi="Times New Roman" w:cs="Times New Roman"/>
          <w:sz w:val="24"/>
          <w:szCs w:val="24"/>
        </w:rPr>
        <w:t>as the difference between energy and exergy of a system</w:t>
      </w:r>
      <w:r w:rsidR="00043A82">
        <w:rPr>
          <w:rFonts w:ascii="Times New Roman" w:hAnsi="Times New Roman" w:cs="Times New Roman"/>
          <w:sz w:val="24"/>
          <w:szCs w:val="24"/>
        </w:rPr>
        <w:t>.  T</w:t>
      </w:r>
      <w:r w:rsidR="00AE07FD" w:rsidRPr="003F053C">
        <w:rPr>
          <w:rFonts w:ascii="Times New Roman" w:hAnsi="Times New Roman" w:cs="Times New Roman"/>
          <w:sz w:val="24"/>
          <w:szCs w:val="24"/>
        </w:rPr>
        <w:t xml:space="preserve">here are several examples of </w:t>
      </w:r>
      <w:r w:rsidR="00AE07FD">
        <w:rPr>
          <w:rFonts w:ascii="Times New Roman" w:hAnsi="Times New Roman" w:cs="Times New Roman"/>
          <w:sz w:val="24"/>
          <w:szCs w:val="24"/>
        </w:rPr>
        <w:t xml:space="preserve">systems with a negative anergy such as </w:t>
      </w:r>
      <w:r w:rsidR="00AE07FD" w:rsidRPr="003F053C">
        <w:rPr>
          <w:rFonts w:ascii="Times New Roman" w:hAnsi="Times New Roman" w:cs="Times New Roman"/>
          <w:sz w:val="24"/>
          <w:szCs w:val="24"/>
        </w:rPr>
        <w:t>solids below T</w:t>
      </w:r>
      <w:r w:rsidR="00AE07FD">
        <w:rPr>
          <w:rFonts w:ascii="Times New Roman" w:hAnsi="Times New Roman" w:cs="Times New Roman"/>
          <w:sz w:val="24"/>
          <w:szCs w:val="24"/>
          <w:vertAlign w:val="subscript"/>
        </w:rPr>
        <w:t>0</w:t>
      </w:r>
      <w:r w:rsidR="00AE07FD">
        <w:rPr>
          <w:rFonts w:ascii="Times New Roman" w:hAnsi="Times New Roman" w:cs="Times New Roman"/>
          <w:sz w:val="24"/>
          <w:szCs w:val="24"/>
        </w:rPr>
        <w:t xml:space="preserve"> and</w:t>
      </w:r>
      <w:r w:rsidR="00AE07FD" w:rsidRPr="003F053C">
        <w:rPr>
          <w:rFonts w:ascii="Times New Roman" w:hAnsi="Times New Roman" w:cs="Times New Roman"/>
          <w:sz w:val="24"/>
          <w:szCs w:val="24"/>
        </w:rPr>
        <w:t xml:space="preserve"> gases in certain ranges of T</w:t>
      </w:r>
      <w:r w:rsidR="00AE07FD">
        <w:rPr>
          <w:rFonts w:ascii="Times New Roman" w:hAnsi="Times New Roman" w:cs="Times New Roman"/>
          <w:sz w:val="24"/>
          <w:szCs w:val="24"/>
        </w:rPr>
        <w:t xml:space="preserve"> </w:t>
      </w:r>
      <w:r w:rsidR="00AE07FD" w:rsidRPr="003F053C">
        <w:rPr>
          <w:rFonts w:ascii="Times New Roman" w:hAnsi="Times New Roman" w:cs="Times New Roman"/>
          <w:sz w:val="24"/>
          <w:szCs w:val="24"/>
        </w:rPr>
        <w:t>&lt;</w:t>
      </w:r>
      <w:r w:rsidR="00AE07FD">
        <w:rPr>
          <w:rFonts w:ascii="Times New Roman" w:hAnsi="Times New Roman" w:cs="Times New Roman"/>
          <w:sz w:val="24"/>
          <w:szCs w:val="24"/>
        </w:rPr>
        <w:t xml:space="preserve"> </w:t>
      </w:r>
      <w:r w:rsidR="00AE07FD" w:rsidRPr="003F053C">
        <w:rPr>
          <w:rFonts w:ascii="Times New Roman" w:hAnsi="Times New Roman" w:cs="Times New Roman"/>
          <w:sz w:val="24"/>
          <w:szCs w:val="24"/>
        </w:rPr>
        <w:t>T</w:t>
      </w:r>
      <w:r w:rsidR="00AE07FD" w:rsidRPr="003F053C">
        <w:rPr>
          <w:rFonts w:ascii="Times New Roman" w:hAnsi="Times New Roman" w:cs="Times New Roman"/>
          <w:sz w:val="24"/>
          <w:szCs w:val="24"/>
          <w:vertAlign w:val="subscript"/>
        </w:rPr>
        <w:t>0</w:t>
      </w:r>
      <w:r w:rsidR="00AE07FD">
        <w:rPr>
          <w:rFonts w:ascii="Times New Roman" w:hAnsi="Times New Roman" w:cs="Times New Roman"/>
          <w:sz w:val="24"/>
          <w:szCs w:val="24"/>
        </w:rPr>
        <w:t xml:space="preserve"> and P </w:t>
      </w:r>
      <w:r w:rsidR="00AE07FD" w:rsidRPr="003F053C">
        <w:rPr>
          <w:rFonts w:ascii="Times New Roman" w:hAnsi="Times New Roman" w:cs="Times New Roman"/>
          <w:sz w:val="24"/>
          <w:szCs w:val="24"/>
        </w:rPr>
        <w:t>&lt;</w:t>
      </w:r>
      <w:r w:rsidR="00AE07FD">
        <w:rPr>
          <w:rFonts w:ascii="Times New Roman" w:hAnsi="Times New Roman" w:cs="Times New Roman"/>
          <w:sz w:val="24"/>
          <w:szCs w:val="24"/>
        </w:rPr>
        <w:t xml:space="preserve"> P</w:t>
      </w:r>
      <w:r w:rsidR="00AE07FD">
        <w:rPr>
          <w:rFonts w:ascii="Times New Roman" w:hAnsi="Times New Roman" w:cs="Times New Roman"/>
          <w:sz w:val="24"/>
          <w:szCs w:val="24"/>
          <w:vertAlign w:val="subscript"/>
        </w:rPr>
        <w:t>0</w:t>
      </w:r>
      <w:r w:rsidR="00AE07FD">
        <w:rPr>
          <w:rFonts w:ascii="Times New Roman" w:hAnsi="Times New Roman" w:cs="Times New Roman"/>
          <w:sz w:val="24"/>
          <w:szCs w:val="24"/>
        </w:rPr>
        <w:t xml:space="preserve"> (where T and P are the temperature and pressure of a system and T</w:t>
      </w:r>
      <w:r w:rsidR="00AE07FD">
        <w:rPr>
          <w:rFonts w:ascii="Times New Roman" w:hAnsi="Times New Roman" w:cs="Times New Roman"/>
          <w:sz w:val="24"/>
          <w:szCs w:val="24"/>
          <w:vertAlign w:val="subscript"/>
        </w:rPr>
        <w:t xml:space="preserve">0, </w:t>
      </w:r>
      <w:r w:rsidR="00AE07FD">
        <w:rPr>
          <w:rFonts w:ascii="Times New Roman" w:hAnsi="Times New Roman" w:cs="Times New Roman"/>
          <w:sz w:val="24"/>
          <w:szCs w:val="24"/>
        </w:rPr>
        <w:t>P</w:t>
      </w:r>
      <w:r w:rsidR="00AE07FD">
        <w:rPr>
          <w:rFonts w:ascii="Times New Roman" w:hAnsi="Times New Roman" w:cs="Times New Roman"/>
          <w:sz w:val="24"/>
          <w:szCs w:val="24"/>
          <w:vertAlign w:val="subscript"/>
        </w:rPr>
        <w:t>0</w:t>
      </w:r>
      <w:r w:rsidR="00AE07FD">
        <w:rPr>
          <w:rFonts w:ascii="Times New Roman" w:hAnsi="Times New Roman" w:cs="Times New Roman"/>
          <w:sz w:val="24"/>
          <w:szCs w:val="24"/>
        </w:rPr>
        <w:t xml:space="preserve"> are the reference temperature and pressure of the system defined as when the properties of a system are not affected by interaction with manmade system)</w:t>
      </w:r>
      <w:r w:rsidR="00AE07FD" w:rsidRPr="003F053C">
        <w:rPr>
          <w:rFonts w:ascii="Times New Roman" w:hAnsi="Times New Roman" w:cs="Times New Roman"/>
          <w:sz w:val="24"/>
          <w:szCs w:val="24"/>
        </w:rPr>
        <w:t>, and this makes the use of Bae</w:t>
      </w:r>
      <w:r w:rsidR="00AE07FD">
        <w:rPr>
          <w:rFonts w:ascii="Times New Roman" w:hAnsi="Times New Roman" w:cs="Times New Roman"/>
          <w:sz w:val="24"/>
          <w:szCs w:val="24"/>
        </w:rPr>
        <w:t>hr’s definition cumbersome. The definition provided</w:t>
      </w:r>
      <w:r w:rsidR="00AE07FD" w:rsidRPr="003F053C">
        <w:rPr>
          <w:rFonts w:ascii="Times New Roman" w:hAnsi="Times New Roman" w:cs="Times New Roman"/>
          <w:sz w:val="24"/>
          <w:szCs w:val="24"/>
        </w:rPr>
        <w:t xml:space="preserve"> had its roots in fifteen years of intense </w:t>
      </w:r>
      <w:r w:rsidR="00AE07FD">
        <w:rPr>
          <w:rFonts w:ascii="Times New Roman" w:hAnsi="Times New Roman" w:cs="Times New Roman"/>
          <w:sz w:val="24"/>
          <w:szCs w:val="24"/>
        </w:rPr>
        <w:t>debate about the ex</w:t>
      </w:r>
      <w:r w:rsidR="00F13AAD">
        <w:rPr>
          <w:rFonts w:ascii="Times New Roman" w:hAnsi="Times New Roman" w:cs="Times New Roman"/>
          <w:sz w:val="24"/>
          <w:szCs w:val="24"/>
        </w:rPr>
        <w:t>ergy concept between 1950</w:t>
      </w:r>
      <w:r w:rsidR="00043A82">
        <w:rPr>
          <w:rFonts w:ascii="Times New Roman" w:hAnsi="Times New Roman" w:cs="Times New Roman"/>
          <w:sz w:val="24"/>
          <w:szCs w:val="24"/>
        </w:rPr>
        <w:t xml:space="preserve"> </w:t>
      </w:r>
      <w:r w:rsidR="00F13AAD">
        <w:rPr>
          <w:rFonts w:ascii="Times New Roman" w:hAnsi="Times New Roman" w:cs="Times New Roman"/>
          <w:sz w:val="24"/>
          <w:szCs w:val="24"/>
        </w:rPr>
        <w:t>-</w:t>
      </w:r>
      <w:r w:rsidR="00043A82">
        <w:rPr>
          <w:rFonts w:ascii="Times New Roman" w:hAnsi="Times New Roman" w:cs="Times New Roman"/>
          <w:sz w:val="24"/>
          <w:szCs w:val="24"/>
        </w:rPr>
        <w:t xml:space="preserve"> </w:t>
      </w:r>
      <w:r w:rsidR="00F13AAD">
        <w:rPr>
          <w:rFonts w:ascii="Times New Roman" w:hAnsi="Times New Roman" w:cs="Times New Roman"/>
          <w:sz w:val="24"/>
          <w:szCs w:val="24"/>
        </w:rPr>
        <w:t xml:space="preserve">1965 </w:t>
      </w:r>
      <w:r w:rsidR="00140723">
        <w:rPr>
          <w:rFonts w:ascii="Times New Roman" w:hAnsi="Times New Roman" w:cs="Times New Roman"/>
          <w:sz w:val="24"/>
          <w:szCs w:val="24"/>
        </w:rPr>
        <w:t>(</w:t>
      </w:r>
      <w:r w:rsidR="00F13AAD">
        <w:rPr>
          <w:rFonts w:ascii="Times New Roman" w:hAnsi="Times New Roman" w:cs="Times New Roman"/>
          <w:sz w:val="24"/>
          <w:szCs w:val="24"/>
        </w:rPr>
        <w:t>Sciubba and Wall</w:t>
      </w:r>
      <w:r w:rsidR="00140723">
        <w:rPr>
          <w:rFonts w:ascii="Times New Roman" w:hAnsi="Times New Roman" w:cs="Times New Roman"/>
          <w:sz w:val="24"/>
          <w:szCs w:val="24"/>
        </w:rPr>
        <w:t xml:space="preserve">, </w:t>
      </w:r>
      <w:r w:rsidR="00AE07FD">
        <w:rPr>
          <w:rFonts w:ascii="Times New Roman" w:hAnsi="Times New Roman" w:cs="Times New Roman"/>
          <w:sz w:val="24"/>
          <w:szCs w:val="24"/>
        </w:rPr>
        <w:t>2007).</w:t>
      </w:r>
    </w:p>
    <w:p w:rsidR="00AE07FD" w:rsidRPr="003F053C" w:rsidRDefault="00985013" w:rsidP="00AE07FD">
      <w:pPr>
        <w:autoSpaceDE w:val="0"/>
        <w:autoSpaceDN w:val="0"/>
        <w:adjustRightInd w:val="0"/>
        <w:spacing w:after="0" w:line="480" w:lineRule="auto"/>
        <w:jc w:val="both"/>
        <w:rPr>
          <w:rFonts w:ascii="Times New Roman" w:hAnsi="Times New Roman" w:cs="Times New Roman"/>
          <w:b/>
          <w:sz w:val="24"/>
          <w:szCs w:val="24"/>
        </w:rPr>
      </w:pPr>
      <w:r>
        <w:rPr>
          <w:rFonts w:ascii="Times New Roman" w:hAnsi="Times New Roman" w:cs="Times New Roman"/>
          <w:b/>
          <w:sz w:val="24"/>
          <w:szCs w:val="24"/>
        </w:rPr>
        <w:t>2.3</w:t>
      </w:r>
      <w:r>
        <w:rPr>
          <w:rFonts w:ascii="Times New Roman" w:hAnsi="Times New Roman" w:cs="Times New Roman"/>
          <w:b/>
          <w:sz w:val="24"/>
          <w:szCs w:val="24"/>
        </w:rPr>
        <w:tab/>
      </w:r>
      <w:r w:rsidR="007B5B8A">
        <w:rPr>
          <w:rFonts w:ascii="Times New Roman" w:hAnsi="Times New Roman" w:cs="Times New Roman"/>
          <w:b/>
          <w:sz w:val="24"/>
          <w:szCs w:val="24"/>
        </w:rPr>
        <w:t xml:space="preserve"> Theoretical D</w:t>
      </w:r>
      <w:r w:rsidR="00AE07FD" w:rsidRPr="003F053C">
        <w:rPr>
          <w:rFonts w:ascii="Times New Roman" w:hAnsi="Times New Roman" w:cs="Times New Roman"/>
          <w:b/>
          <w:sz w:val="24"/>
          <w:szCs w:val="24"/>
        </w:rPr>
        <w:t>evelopments</w:t>
      </w:r>
    </w:p>
    <w:p w:rsidR="00AE07FD" w:rsidRPr="00412BE6" w:rsidRDefault="00AE07FD" w:rsidP="00AE07FD">
      <w:pPr>
        <w:autoSpaceDE w:val="0"/>
        <w:autoSpaceDN w:val="0"/>
        <w:adjustRightInd w:val="0"/>
        <w:spacing w:line="480" w:lineRule="auto"/>
        <w:jc w:val="both"/>
        <w:rPr>
          <w:rFonts w:ascii="Times New Roman" w:hAnsi="Times New Roman" w:cs="Times New Roman"/>
          <w:sz w:val="24"/>
          <w:szCs w:val="24"/>
        </w:rPr>
      </w:pPr>
      <w:r w:rsidRPr="003F053C">
        <w:rPr>
          <w:rFonts w:ascii="Times New Roman" w:hAnsi="Times New Roman" w:cs="Times New Roman"/>
          <w:sz w:val="24"/>
          <w:szCs w:val="24"/>
        </w:rPr>
        <w:t>The fundamental analysis and development of the exergy concept proce</w:t>
      </w:r>
      <w:r>
        <w:rPr>
          <w:rFonts w:ascii="Times New Roman" w:hAnsi="Times New Roman" w:cs="Times New Roman"/>
          <w:sz w:val="24"/>
          <w:szCs w:val="24"/>
        </w:rPr>
        <w:t>eded at a constant pace in the</w:t>
      </w:r>
      <w:r w:rsidRPr="003F053C">
        <w:rPr>
          <w:rFonts w:ascii="Times New Roman" w:hAnsi="Times New Roman" w:cs="Times New Roman"/>
          <w:sz w:val="24"/>
          <w:szCs w:val="24"/>
        </w:rPr>
        <w:t xml:space="preserve"> las</w:t>
      </w:r>
      <w:r w:rsidR="00C26682">
        <w:rPr>
          <w:rFonts w:ascii="Times New Roman" w:hAnsi="Times New Roman" w:cs="Times New Roman"/>
          <w:sz w:val="24"/>
          <w:szCs w:val="24"/>
        </w:rPr>
        <w:t>t 45</w:t>
      </w:r>
      <w:r w:rsidRPr="003F053C">
        <w:rPr>
          <w:rFonts w:ascii="Times New Roman" w:hAnsi="Times New Roman" w:cs="Times New Roman"/>
          <w:sz w:val="24"/>
          <w:szCs w:val="24"/>
        </w:rPr>
        <w:t xml:space="preserve"> years. More and more scholars became involved in Exergy Analysis, and there is no Co</w:t>
      </w:r>
      <w:r w:rsidR="006A42AA">
        <w:rPr>
          <w:rFonts w:ascii="Times New Roman" w:hAnsi="Times New Roman" w:cs="Times New Roman"/>
          <w:sz w:val="24"/>
          <w:szCs w:val="24"/>
        </w:rPr>
        <w:t>untry which can be regarded as leading the field</w:t>
      </w:r>
      <w:r w:rsidRPr="003F053C">
        <w:rPr>
          <w:rFonts w:ascii="Times New Roman" w:hAnsi="Times New Roman" w:cs="Times New Roman"/>
          <w:sz w:val="24"/>
          <w:szCs w:val="24"/>
        </w:rPr>
        <w:t xml:space="preserve"> though the vast ma</w:t>
      </w:r>
      <w:r>
        <w:rPr>
          <w:rFonts w:ascii="Times New Roman" w:hAnsi="Times New Roman" w:cs="Times New Roman"/>
          <w:sz w:val="24"/>
          <w:szCs w:val="24"/>
        </w:rPr>
        <w:t>jority of the works done so far</w:t>
      </w:r>
      <w:r w:rsidRPr="003F053C">
        <w:rPr>
          <w:rFonts w:ascii="Times New Roman" w:hAnsi="Times New Roman" w:cs="Times New Roman"/>
          <w:sz w:val="24"/>
          <w:szCs w:val="24"/>
        </w:rPr>
        <w:t xml:space="preserve"> were authored by US or</w:t>
      </w:r>
      <w:r>
        <w:rPr>
          <w:rFonts w:ascii="Times New Roman" w:hAnsi="Times New Roman" w:cs="Times New Roman"/>
          <w:sz w:val="24"/>
          <w:szCs w:val="24"/>
        </w:rPr>
        <w:t xml:space="preserve"> </w:t>
      </w:r>
      <w:r w:rsidRPr="003F053C">
        <w:rPr>
          <w:rFonts w:ascii="Times New Roman" w:hAnsi="Times New Roman" w:cs="Times New Roman"/>
          <w:sz w:val="24"/>
          <w:szCs w:val="24"/>
        </w:rPr>
        <w:t>German researchers, numerous fundamental contributions came from Russia and in</w:t>
      </w:r>
      <w:r>
        <w:rPr>
          <w:rFonts w:ascii="Times New Roman" w:hAnsi="Times New Roman" w:cs="Times New Roman"/>
          <w:sz w:val="24"/>
          <w:szCs w:val="24"/>
        </w:rPr>
        <w:t xml:space="preserve"> </w:t>
      </w:r>
      <w:r w:rsidRPr="003F053C">
        <w:rPr>
          <w:rFonts w:ascii="Times New Roman" w:hAnsi="Times New Roman" w:cs="Times New Roman"/>
          <w:sz w:val="24"/>
          <w:szCs w:val="24"/>
        </w:rPr>
        <w:t xml:space="preserve">general from the then </w:t>
      </w:r>
      <w:r w:rsidRPr="003F053C">
        <w:rPr>
          <w:rFonts w:ascii="Times New Roman" w:hAnsi="Times New Roman" w:cs="Times New Roman"/>
          <w:sz w:val="24"/>
          <w:szCs w:val="24"/>
        </w:rPr>
        <w:lastRenderedPageBreak/>
        <w:t>Eastern Block, from Japan and from western Europe. One of the most debated topics is of course the definition of all the implications of the exergy function and of its theoretical application</w:t>
      </w:r>
      <w:r w:rsidR="00140723">
        <w:rPr>
          <w:rFonts w:ascii="Times New Roman" w:hAnsi="Times New Roman" w:cs="Times New Roman"/>
          <w:sz w:val="24"/>
          <w:szCs w:val="24"/>
        </w:rPr>
        <w:t xml:space="preserve">s (Sciubba and Wall, </w:t>
      </w:r>
      <w:r>
        <w:rPr>
          <w:rFonts w:ascii="Times New Roman" w:hAnsi="Times New Roman" w:cs="Times New Roman"/>
          <w:sz w:val="24"/>
          <w:szCs w:val="24"/>
        </w:rPr>
        <w:t>2007).</w:t>
      </w:r>
    </w:p>
    <w:p w:rsidR="00AE07FD" w:rsidRPr="003F053C" w:rsidRDefault="00985013" w:rsidP="00AE07FD">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b/>
          <w:sz w:val="24"/>
          <w:szCs w:val="24"/>
        </w:rPr>
        <w:t>2.3</w:t>
      </w:r>
      <w:r w:rsidR="00AE07FD" w:rsidRPr="003F053C">
        <w:rPr>
          <w:rFonts w:ascii="Times New Roman" w:hAnsi="Times New Roman" w:cs="Times New Roman"/>
          <w:b/>
          <w:sz w:val="24"/>
          <w:szCs w:val="24"/>
        </w:rPr>
        <w:t xml:space="preserve">.1 </w:t>
      </w:r>
      <w:r>
        <w:rPr>
          <w:rFonts w:ascii="Times New Roman" w:hAnsi="Times New Roman" w:cs="Times New Roman"/>
          <w:b/>
          <w:sz w:val="24"/>
          <w:szCs w:val="24"/>
        </w:rPr>
        <w:tab/>
      </w:r>
      <w:r w:rsidR="007B5B8A">
        <w:rPr>
          <w:rFonts w:ascii="Times New Roman" w:hAnsi="Times New Roman" w:cs="Times New Roman"/>
          <w:b/>
          <w:sz w:val="24"/>
          <w:szCs w:val="24"/>
        </w:rPr>
        <w:t>Engineering a</w:t>
      </w:r>
      <w:r w:rsidR="00AE07FD" w:rsidRPr="003F053C">
        <w:rPr>
          <w:rFonts w:ascii="Times New Roman" w:hAnsi="Times New Roman" w:cs="Times New Roman"/>
          <w:b/>
          <w:sz w:val="24"/>
          <w:szCs w:val="24"/>
        </w:rPr>
        <w:t>pplications</w:t>
      </w:r>
      <w:r w:rsidR="00AE07FD">
        <w:rPr>
          <w:rFonts w:ascii="Times New Roman" w:hAnsi="Times New Roman" w:cs="Times New Roman"/>
          <w:b/>
          <w:sz w:val="24"/>
          <w:szCs w:val="24"/>
        </w:rPr>
        <w:t>.</w:t>
      </w:r>
    </w:p>
    <w:p w:rsidR="00AE07FD" w:rsidRPr="00412BE6" w:rsidRDefault="00AE07FD" w:rsidP="00AE07FD">
      <w:pPr>
        <w:autoSpaceDE w:val="0"/>
        <w:autoSpaceDN w:val="0"/>
        <w:adjustRightInd w:val="0"/>
        <w:spacing w:line="480" w:lineRule="auto"/>
        <w:jc w:val="both"/>
        <w:rPr>
          <w:rFonts w:ascii="Times New Roman" w:hAnsi="Times New Roman" w:cs="Times New Roman"/>
          <w:sz w:val="24"/>
          <w:szCs w:val="24"/>
        </w:rPr>
      </w:pPr>
      <w:r w:rsidRPr="003F053C">
        <w:rPr>
          <w:rFonts w:ascii="Times New Roman" w:hAnsi="Times New Roman" w:cs="Times New Roman"/>
          <w:sz w:val="24"/>
          <w:szCs w:val="24"/>
        </w:rPr>
        <w:t>Applications of exergy methods to the analysis of energy conversion and chemical processes are very abundant in the archival literature: the list provided here is only</w:t>
      </w:r>
      <w:r>
        <w:rPr>
          <w:rFonts w:ascii="Times New Roman" w:hAnsi="Times New Roman" w:cs="Times New Roman"/>
          <w:sz w:val="24"/>
          <w:szCs w:val="24"/>
        </w:rPr>
        <w:t xml:space="preserve"> </w:t>
      </w:r>
      <w:r w:rsidRPr="003F053C">
        <w:rPr>
          <w:rFonts w:ascii="Times New Roman" w:hAnsi="Times New Roman" w:cs="Times New Roman"/>
          <w:sz w:val="24"/>
          <w:szCs w:val="24"/>
        </w:rPr>
        <w:t>indicative.</w:t>
      </w:r>
    </w:p>
    <w:p w:rsidR="00AE07FD" w:rsidRPr="00412BE6" w:rsidRDefault="00AE07FD" w:rsidP="00AE07FD">
      <w:pPr>
        <w:autoSpaceDE w:val="0"/>
        <w:autoSpaceDN w:val="0"/>
        <w:adjustRightInd w:val="0"/>
        <w:spacing w:line="480" w:lineRule="auto"/>
        <w:jc w:val="both"/>
        <w:rPr>
          <w:rFonts w:ascii="Times New Roman" w:hAnsi="Times New Roman" w:cs="Times New Roman"/>
          <w:sz w:val="24"/>
          <w:szCs w:val="24"/>
        </w:rPr>
      </w:pPr>
      <w:r w:rsidRPr="00412BE6">
        <w:rPr>
          <w:rFonts w:ascii="Times New Roman" w:hAnsi="Times New Roman" w:cs="Times New Roman"/>
          <w:b/>
          <w:sz w:val="24"/>
          <w:szCs w:val="24"/>
        </w:rPr>
        <w:t>Gas turbine cycles:</w:t>
      </w:r>
      <w:r w:rsidRPr="003F053C">
        <w:rPr>
          <w:rFonts w:ascii="Times New Roman" w:hAnsi="Times New Roman" w:cs="Times New Roman"/>
          <w:sz w:val="24"/>
          <w:szCs w:val="24"/>
        </w:rPr>
        <w:t xml:space="preserve"> The gas turbine cycle is still a preferred topic for exergy analysis. Several papers continue to appear in archival publications, confirming the idea that the Brayton cycle (especially with the most recent advances in materials and blade cooling technology) will see some breakthrough in the near f</w:t>
      </w:r>
      <w:r>
        <w:rPr>
          <w:rFonts w:ascii="Times New Roman" w:hAnsi="Times New Roman" w:cs="Times New Roman"/>
          <w:sz w:val="24"/>
          <w:szCs w:val="24"/>
        </w:rPr>
        <w:t>uture</w:t>
      </w:r>
      <w:r w:rsidR="00F13AAD">
        <w:rPr>
          <w:rFonts w:ascii="Times New Roman" w:hAnsi="Times New Roman" w:cs="Times New Roman"/>
          <w:sz w:val="24"/>
          <w:szCs w:val="24"/>
        </w:rPr>
        <w:t xml:space="preserve"> </w:t>
      </w:r>
      <w:r w:rsidR="00140723">
        <w:rPr>
          <w:rFonts w:ascii="Times New Roman" w:hAnsi="Times New Roman" w:cs="Times New Roman"/>
          <w:sz w:val="24"/>
          <w:szCs w:val="24"/>
        </w:rPr>
        <w:t>(</w:t>
      </w:r>
      <w:r w:rsidR="00F13AAD">
        <w:rPr>
          <w:rFonts w:ascii="Times New Roman" w:hAnsi="Times New Roman" w:cs="Times New Roman"/>
          <w:sz w:val="24"/>
          <w:szCs w:val="24"/>
        </w:rPr>
        <w:t>Sciubba and Wall</w:t>
      </w:r>
      <w:r w:rsidR="00140723">
        <w:rPr>
          <w:rFonts w:ascii="Times New Roman" w:hAnsi="Times New Roman" w:cs="Times New Roman"/>
          <w:sz w:val="24"/>
          <w:szCs w:val="24"/>
        </w:rPr>
        <w:t xml:space="preserve">, </w:t>
      </w:r>
      <w:r>
        <w:rPr>
          <w:rFonts w:ascii="Times New Roman" w:hAnsi="Times New Roman" w:cs="Times New Roman"/>
          <w:sz w:val="24"/>
          <w:szCs w:val="24"/>
        </w:rPr>
        <w:t>2007).</w:t>
      </w:r>
    </w:p>
    <w:p w:rsidR="00AE07FD" w:rsidRPr="008B7497" w:rsidRDefault="00AE07FD" w:rsidP="00AE07FD">
      <w:pPr>
        <w:autoSpaceDE w:val="0"/>
        <w:autoSpaceDN w:val="0"/>
        <w:adjustRightInd w:val="0"/>
        <w:spacing w:line="480" w:lineRule="auto"/>
        <w:jc w:val="both"/>
        <w:rPr>
          <w:rFonts w:ascii="Times New Roman" w:hAnsi="Times New Roman" w:cs="Times New Roman"/>
          <w:sz w:val="24"/>
          <w:szCs w:val="24"/>
        </w:rPr>
      </w:pPr>
      <w:r w:rsidRPr="00412BE6">
        <w:rPr>
          <w:rFonts w:ascii="Times New Roman" w:hAnsi="Times New Roman" w:cs="Times New Roman"/>
          <w:b/>
          <w:sz w:val="24"/>
          <w:szCs w:val="24"/>
        </w:rPr>
        <w:t>Renewable energy cycles</w:t>
      </w:r>
      <w:r w:rsidRPr="003F053C">
        <w:rPr>
          <w:rFonts w:ascii="Times New Roman" w:hAnsi="Times New Roman" w:cs="Times New Roman"/>
          <w:sz w:val="24"/>
          <w:szCs w:val="24"/>
        </w:rPr>
        <w:t>: The most suitable candidate for an exergy analysis</w:t>
      </w:r>
      <w:r>
        <w:rPr>
          <w:rFonts w:ascii="Times New Roman" w:hAnsi="Times New Roman" w:cs="Times New Roman"/>
          <w:sz w:val="24"/>
          <w:szCs w:val="24"/>
        </w:rPr>
        <w:t xml:space="preserve"> is of course solar technology </w:t>
      </w:r>
      <w:r w:rsidRPr="003F053C">
        <w:rPr>
          <w:rFonts w:ascii="Times New Roman" w:hAnsi="Times New Roman" w:cs="Times New Roman"/>
          <w:sz w:val="24"/>
          <w:szCs w:val="24"/>
        </w:rPr>
        <w:t xml:space="preserve">both for low </w:t>
      </w:r>
      <w:r w:rsidR="00F13AAD">
        <w:rPr>
          <w:rFonts w:ascii="Times New Roman" w:hAnsi="Times New Roman" w:cs="Times New Roman"/>
          <w:sz w:val="24"/>
          <w:szCs w:val="24"/>
        </w:rPr>
        <w:t>and high temperatures. Luminosu and Fara (</w:t>
      </w:r>
      <w:r>
        <w:rPr>
          <w:rFonts w:ascii="Times New Roman" w:hAnsi="Times New Roman" w:cs="Times New Roman"/>
          <w:sz w:val="24"/>
          <w:szCs w:val="24"/>
        </w:rPr>
        <w:t>2004) worked on Exergy analysis of a flat plat</w:t>
      </w:r>
      <w:r w:rsidR="00353BCA">
        <w:rPr>
          <w:rFonts w:ascii="Times New Roman" w:hAnsi="Times New Roman" w:cs="Times New Roman"/>
          <w:sz w:val="24"/>
          <w:szCs w:val="24"/>
        </w:rPr>
        <w:t>e solar collector</w:t>
      </w:r>
      <w:r>
        <w:rPr>
          <w:rFonts w:ascii="Times New Roman" w:hAnsi="Times New Roman" w:cs="Times New Roman"/>
          <w:sz w:val="24"/>
          <w:szCs w:val="24"/>
        </w:rPr>
        <w:t>.</w:t>
      </w:r>
      <w:r w:rsidR="00353BCA">
        <w:rPr>
          <w:rFonts w:ascii="Times New Roman" w:hAnsi="Times New Roman" w:cs="Times New Roman"/>
          <w:sz w:val="24"/>
          <w:szCs w:val="24"/>
        </w:rPr>
        <w:t xml:space="preserve"> Parameters such as volumetric flow rate, nanoparticles volume fraction, mass flow rate, density and specific heat</w:t>
      </w:r>
      <w:r w:rsidR="008B7497">
        <w:rPr>
          <w:rFonts w:ascii="Times New Roman" w:hAnsi="Times New Roman" w:cs="Times New Roman"/>
          <w:sz w:val="24"/>
          <w:szCs w:val="24"/>
        </w:rPr>
        <w:t xml:space="preserve"> were taken into consideration for investigation. The highest energy and exergy efficiency of solar collector were obtained for CuO/water nanofluids among all nanofluids. Al</w:t>
      </w:r>
      <w:r w:rsidR="008B7497">
        <w:rPr>
          <w:rFonts w:ascii="Times New Roman" w:hAnsi="Times New Roman" w:cs="Times New Roman"/>
          <w:sz w:val="24"/>
          <w:szCs w:val="24"/>
          <w:vertAlign w:val="subscript"/>
        </w:rPr>
        <w:t>2</w:t>
      </w:r>
      <w:r w:rsidR="008B7497">
        <w:rPr>
          <w:rFonts w:ascii="Times New Roman" w:hAnsi="Times New Roman" w:cs="Times New Roman"/>
          <w:sz w:val="24"/>
          <w:szCs w:val="24"/>
        </w:rPr>
        <w:t>O</w:t>
      </w:r>
      <w:r w:rsidR="008B7497">
        <w:rPr>
          <w:rFonts w:ascii="Times New Roman" w:hAnsi="Times New Roman" w:cs="Times New Roman"/>
          <w:sz w:val="24"/>
          <w:szCs w:val="24"/>
          <w:vertAlign w:val="subscript"/>
        </w:rPr>
        <w:t>3</w:t>
      </w:r>
      <w:r w:rsidR="008B7497">
        <w:rPr>
          <w:rFonts w:ascii="Times New Roman" w:hAnsi="Times New Roman" w:cs="Times New Roman"/>
          <w:sz w:val="24"/>
          <w:szCs w:val="24"/>
        </w:rPr>
        <w:t>/ water and SiO</w:t>
      </w:r>
      <w:r w:rsidR="008B7497">
        <w:rPr>
          <w:rFonts w:ascii="Times New Roman" w:hAnsi="Times New Roman" w:cs="Times New Roman"/>
          <w:sz w:val="24"/>
          <w:szCs w:val="24"/>
          <w:vertAlign w:val="subscript"/>
        </w:rPr>
        <w:t>2</w:t>
      </w:r>
      <w:r w:rsidR="008B7497">
        <w:rPr>
          <w:rFonts w:ascii="Times New Roman" w:hAnsi="Times New Roman" w:cs="Times New Roman"/>
          <w:sz w:val="24"/>
          <w:szCs w:val="24"/>
        </w:rPr>
        <w:t>/ water nanofluids represent almost about the same performance but higher than water.</w:t>
      </w:r>
    </w:p>
    <w:p w:rsidR="00AE07FD" w:rsidRPr="009A527C" w:rsidRDefault="007B5B8A" w:rsidP="009A527C">
      <w:pPr>
        <w:autoSpaceDE w:val="0"/>
        <w:autoSpaceDN w:val="0"/>
        <w:adjustRightInd w:val="0"/>
        <w:spacing w:line="480" w:lineRule="auto"/>
        <w:jc w:val="both"/>
        <w:rPr>
          <w:rFonts w:ascii="Times New Roman" w:eastAsia="TimesNewRoman" w:hAnsi="Times New Roman" w:cs="Times New Roman"/>
          <w:sz w:val="24"/>
          <w:szCs w:val="24"/>
        </w:rPr>
      </w:pPr>
      <w:r>
        <w:rPr>
          <w:rFonts w:ascii="Times New Roman" w:hAnsi="Times New Roman" w:cs="Times New Roman"/>
          <w:b/>
          <w:sz w:val="24"/>
          <w:szCs w:val="24"/>
        </w:rPr>
        <w:t>Heat exchangers and heat n</w:t>
      </w:r>
      <w:r w:rsidR="00AE07FD" w:rsidRPr="009A527C">
        <w:rPr>
          <w:rFonts w:ascii="Times New Roman" w:hAnsi="Times New Roman" w:cs="Times New Roman"/>
          <w:b/>
          <w:sz w:val="24"/>
          <w:szCs w:val="24"/>
        </w:rPr>
        <w:t>etworking:</w:t>
      </w:r>
      <w:r w:rsidR="00AE07FD" w:rsidRPr="00ED2A3D">
        <w:rPr>
          <w:rFonts w:ascii="Times New Roman" w:hAnsi="Times New Roman" w:cs="Times New Roman"/>
          <w:b/>
          <w:sz w:val="24"/>
          <w:szCs w:val="24"/>
        </w:rPr>
        <w:t xml:space="preserve"> </w:t>
      </w:r>
      <w:r w:rsidR="00AE07FD" w:rsidRPr="00ED2A3D">
        <w:rPr>
          <w:rFonts w:ascii="Times New Roman" w:hAnsi="Times New Roman" w:cs="Times New Roman"/>
          <w:sz w:val="24"/>
          <w:szCs w:val="24"/>
        </w:rPr>
        <w:t>Exergy is well suited to perform a</w:t>
      </w:r>
      <w:r w:rsidR="00AE07FD" w:rsidRPr="00ED2A3D">
        <w:rPr>
          <w:rFonts w:ascii="Times New Roman" w:hAnsi="Times New Roman" w:cs="Times New Roman"/>
          <w:b/>
          <w:sz w:val="24"/>
          <w:szCs w:val="24"/>
        </w:rPr>
        <w:t xml:space="preserve"> </w:t>
      </w:r>
      <w:r w:rsidR="00AE07FD" w:rsidRPr="00ED2A3D">
        <w:rPr>
          <w:rFonts w:ascii="Times New Roman" w:hAnsi="Times New Roman" w:cs="Times New Roman"/>
          <w:sz w:val="24"/>
          <w:szCs w:val="24"/>
        </w:rPr>
        <w:t>systematic stu</w:t>
      </w:r>
      <w:r w:rsidR="00C26682">
        <w:rPr>
          <w:rFonts w:ascii="Times New Roman" w:hAnsi="Times New Roman" w:cs="Times New Roman"/>
          <w:sz w:val="24"/>
          <w:szCs w:val="24"/>
        </w:rPr>
        <w:t>dy of heat exchange processes, Bejan</w:t>
      </w:r>
      <w:r w:rsidR="00AE07FD" w:rsidRPr="00ED2A3D">
        <w:rPr>
          <w:rFonts w:ascii="Times New Roman" w:hAnsi="Times New Roman" w:cs="Times New Roman"/>
          <w:sz w:val="24"/>
          <w:szCs w:val="24"/>
        </w:rPr>
        <w:t xml:space="preserve"> </w:t>
      </w:r>
      <w:r w:rsidR="00C26682">
        <w:rPr>
          <w:rFonts w:ascii="Times New Roman" w:hAnsi="Times New Roman" w:cs="Times New Roman"/>
          <w:sz w:val="24"/>
          <w:szCs w:val="24"/>
        </w:rPr>
        <w:t>(</w:t>
      </w:r>
      <w:r w:rsidR="00AE07FD" w:rsidRPr="00ED2A3D">
        <w:rPr>
          <w:rFonts w:ascii="Times New Roman" w:hAnsi="Times New Roman" w:cs="Times New Roman"/>
          <w:sz w:val="24"/>
          <w:szCs w:val="24"/>
        </w:rPr>
        <w:t xml:space="preserve">1977) provides several examples of what he calls an “entropy generation rate” analysis aimed at the identification of optimal designs. This proved to be a very productive field. </w:t>
      </w:r>
      <w:r w:rsidR="00AE07FD" w:rsidRPr="00ED2A3D">
        <w:rPr>
          <w:rFonts w:ascii="Times New Roman" w:eastAsia="TimesNewRoman" w:hAnsi="Times New Roman" w:cs="Times New Roman"/>
          <w:sz w:val="24"/>
          <w:szCs w:val="24"/>
        </w:rPr>
        <w:t>An exergy-based method for the optimal synthesis of heat exchanger</w:t>
      </w:r>
      <w:r w:rsidR="00AE07FD">
        <w:rPr>
          <w:rFonts w:ascii="Times New Roman" w:eastAsia="TimesNewRoman" w:hAnsi="Times New Roman" w:cs="Times New Roman"/>
          <w:sz w:val="24"/>
          <w:szCs w:val="24"/>
        </w:rPr>
        <w:t xml:space="preserve"> </w:t>
      </w:r>
      <w:r w:rsidR="00AE07FD" w:rsidRPr="00ED2A3D">
        <w:rPr>
          <w:rFonts w:ascii="Times New Roman" w:eastAsia="TimesNewRoman" w:hAnsi="Times New Roman" w:cs="Times New Roman"/>
          <w:sz w:val="24"/>
          <w:szCs w:val="24"/>
        </w:rPr>
        <w:t xml:space="preserve">networks was originally proposed by </w:t>
      </w:r>
      <w:r w:rsidR="00CA7568">
        <w:rPr>
          <w:rFonts w:ascii="Times New Roman" w:eastAsia="TimesNewRoman" w:hAnsi="Times New Roman" w:cs="Times New Roman"/>
          <w:sz w:val="24"/>
          <w:szCs w:val="24"/>
        </w:rPr>
        <w:t>Pehler (</w:t>
      </w:r>
      <w:r w:rsidR="00AE07FD" w:rsidRPr="00ED2A3D">
        <w:rPr>
          <w:rFonts w:ascii="Times New Roman" w:eastAsia="TimesNewRoman" w:hAnsi="Times New Roman" w:cs="Times New Roman"/>
          <w:sz w:val="24"/>
          <w:szCs w:val="24"/>
        </w:rPr>
        <w:t>1983)</w:t>
      </w:r>
      <w:r w:rsidR="00CA7568">
        <w:rPr>
          <w:rFonts w:ascii="Times New Roman" w:eastAsia="TimesNewRoman" w:hAnsi="Times New Roman" w:cs="Times New Roman"/>
          <w:sz w:val="24"/>
          <w:szCs w:val="24"/>
        </w:rPr>
        <w:t xml:space="preserve"> </w:t>
      </w:r>
      <w:r w:rsidR="00CA7568">
        <w:rPr>
          <w:rFonts w:ascii="Times New Roman" w:eastAsia="TimesNewRoman" w:hAnsi="Times New Roman" w:cs="Times New Roman"/>
          <w:sz w:val="24"/>
          <w:szCs w:val="24"/>
        </w:rPr>
        <w:lastRenderedPageBreak/>
        <w:t>but was later developed into a systematic method by Sama (1983)</w:t>
      </w:r>
      <w:r w:rsidR="00AE07FD">
        <w:rPr>
          <w:rFonts w:ascii="Times New Roman" w:eastAsia="TimesNewRoman" w:hAnsi="Times New Roman" w:cs="Times New Roman"/>
          <w:sz w:val="24"/>
          <w:szCs w:val="24"/>
        </w:rPr>
        <w:t>.</w:t>
      </w:r>
      <w:r w:rsidR="00AE07FD" w:rsidRPr="00ED2A3D">
        <w:rPr>
          <w:rFonts w:ascii="Times New Roman" w:eastAsia="TimesNewRoman" w:hAnsi="Times New Roman" w:cs="Times New Roman"/>
          <w:sz w:val="24"/>
          <w:szCs w:val="24"/>
        </w:rPr>
        <w:t xml:space="preserve"> District heating was analysed by </w:t>
      </w:r>
      <w:r w:rsidR="00F13AAD">
        <w:rPr>
          <w:rFonts w:ascii="Times New Roman" w:eastAsia="TimesNewRoman" w:hAnsi="Times New Roman" w:cs="Times New Roman"/>
          <w:sz w:val="24"/>
          <w:szCs w:val="24"/>
        </w:rPr>
        <w:t>Cornelissen and</w:t>
      </w:r>
      <w:r w:rsidR="00AE07FD" w:rsidRPr="00ED2A3D">
        <w:rPr>
          <w:rFonts w:ascii="Times New Roman" w:eastAsia="TimesNewRoman" w:hAnsi="Times New Roman" w:cs="Times New Roman"/>
          <w:sz w:val="24"/>
          <w:szCs w:val="24"/>
        </w:rPr>
        <w:t xml:space="preserve"> Hirs (1997)</w:t>
      </w:r>
      <w:r w:rsidR="00AE07FD">
        <w:rPr>
          <w:rFonts w:ascii="Times New Roman" w:eastAsia="TimesNewRoman" w:hAnsi="Times New Roman" w:cs="Times New Roman"/>
          <w:sz w:val="24"/>
          <w:szCs w:val="24"/>
        </w:rPr>
        <w:t xml:space="preserve">. </w:t>
      </w:r>
      <w:r w:rsidR="00AE07FD" w:rsidRPr="00ED2A3D">
        <w:rPr>
          <w:rFonts w:ascii="Times New Roman" w:hAnsi="Times New Roman" w:cs="Times New Roman"/>
          <w:sz w:val="24"/>
          <w:szCs w:val="24"/>
        </w:rPr>
        <w:t xml:space="preserve"> </w:t>
      </w:r>
    </w:p>
    <w:p w:rsidR="00AE07FD" w:rsidRDefault="00AE07FD" w:rsidP="00AE07FD">
      <w:pPr>
        <w:spacing w:line="480" w:lineRule="auto"/>
        <w:jc w:val="both"/>
        <w:rPr>
          <w:rFonts w:ascii="Times New Roman" w:hAnsi="Times New Roman" w:cs="Times New Roman"/>
          <w:sz w:val="24"/>
          <w:szCs w:val="24"/>
        </w:rPr>
      </w:pPr>
      <w:r w:rsidRPr="009A527C">
        <w:rPr>
          <w:rFonts w:ascii="Times New Roman" w:hAnsi="Times New Roman" w:cs="Times New Roman"/>
          <w:b/>
          <w:sz w:val="24"/>
          <w:szCs w:val="24"/>
        </w:rPr>
        <w:t>Cryogenics:</w:t>
      </w:r>
      <w:r w:rsidRPr="003F053C">
        <w:rPr>
          <w:rFonts w:ascii="Times New Roman" w:hAnsi="Times New Roman" w:cs="Times New Roman"/>
          <w:b/>
          <w:sz w:val="24"/>
          <w:szCs w:val="24"/>
        </w:rPr>
        <w:t xml:space="preserve"> </w:t>
      </w:r>
      <w:r w:rsidRPr="003F053C">
        <w:rPr>
          <w:rFonts w:ascii="Times New Roman" w:hAnsi="Times New Roman" w:cs="Times New Roman"/>
          <w:sz w:val="24"/>
          <w:szCs w:val="24"/>
        </w:rPr>
        <w:t>Since the exergy content of a stream</w:t>
      </w:r>
      <w:r w:rsidRPr="003F053C">
        <w:rPr>
          <w:rFonts w:ascii="Times New Roman" w:hAnsi="Times New Roman" w:cs="Times New Roman"/>
          <w:b/>
          <w:sz w:val="24"/>
          <w:szCs w:val="24"/>
        </w:rPr>
        <w:t xml:space="preserve"> </w:t>
      </w:r>
      <w:r w:rsidR="007C719E">
        <w:rPr>
          <w:rFonts w:ascii="Times New Roman" w:hAnsi="Times New Roman" w:cs="Times New Roman"/>
          <w:sz w:val="24"/>
          <w:szCs w:val="24"/>
        </w:rPr>
        <w:t>increases with decrease in</w:t>
      </w:r>
      <w:r w:rsidRPr="003F053C">
        <w:rPr>
          <w:rFonts w:ascii="Times New Roman" w:hAnsi="Times New Roman" w:cs="Times New Roman"/>
          <w:sz w:val="24"/>
          <w:szCs w:val="24"/>
        </w:rPr>
        <w:t xml:space="preserve"> the environmental</w:t>
      </w:r>
      <w:r w:rsidRPr="003F053C">
        <w:rPr>
          <w:rFonts w:ascii="Times New Roman" w:hAnsi="Times New Roman" w:cs="Times New Roman"/>
          <w:b/>
          <w:sz w:val="24"/>
          <w:szCs w:val="24"/>
        </w:rPr>
        <w:t xml:space="preserve"> </w:t>
      </w:r>
      <w:r w:rsidRPr="003F053C">
        <w:rPr>
          <w:rFonts w:ascii="Times New Roman" w:hAnsi="Times New Roman" w:cs="Times New Roman"/>
          <w:sz w:val="24"/>
          <w:szCs w:val="24"/>
        </w:rPr>
        <w:t>temperature, cryogenics is yet another field</w:t>
      </w:r>
      <w:r w:rsidRPr="003F053C">
        <w:rPr>
          <w:rFonts w:ascii="Times New Roman" w:hAnsi="Times New Roman" w:cs="Times New Roman"/>
          <w:b/>
          <w:sz w:val="24"/>
          <w:szCs w:val="24"/>
        </w:rPr>
        <w:t xml:space="preserve"> </w:t>
      </w:r>
      <w:r w:rsidRPr="003F053C">
        <w:rPr>
          <w:rFonts w:ascii="Times New Roman" w:hAnsi="Times New Roman" w:cs="Times New Roman"/>
          <w:sz w:val="24"/>
          <w:szCs w:val="24"/>
        </w:rPr>
        <w:t>in which an exergy analysis can provide new</w:t>
      </w:r>
      <w:r w:rsidRPr="003F053C">
        <w:rPr>
          <w:rFonts w:ascii="Times New Roman" w:hAnsi="Times New Roman" w:cs="Times New Roman"/>
          <w:b/>
          <w:sz w:val="24"/>
          <w:szCs w:val="24"/>
        </w:rPr>
        <w:t xml:space="preserve"> </w:t>
      </w:r>
      <w:r w:rsidRPr="003F053C">
        <w:rPr>
          <w:rFonts w:ascii="Times New Roman" w:hAnsi="Times New Roman" w:cs="Times New Roman"/>
          <w:sz w:val="24"/>
          <w:szCs w:val="24"/>
        </w:rPr>
        <w:t>and original design</w:t>
      </w:r>
      <w:r>
        <w:rPr>
          <w:rFonts w:ascii="Times New Roman" w:hAnsi="Times New Roman" w:cs="Times New Roman"/>
          <w:sz w:val="24"/>
          <w:szCs w:val="24"/>
        </w:rPr>
        <w:t xml:space="preserve"> insight. Some notable works done has been done</w:t>
      </w:r>
      <w:r w:rsidR="00F13AAD">
        <w:rPr>
          <w:rFonts w:ascii="Times New Roman" w:hAnsi="Times New Roman" w:cs="Times New Roman"/>
          <w:sz w:val="24"/>
          <w:szCs w:val="24"/>
        </w:rPr>
        <w:t xml:space="preserve"> on Heat driven cooling system Snoussi and Bellagi</w:t>
      </w:r>
      <w:r>
        <w:rPr>
          <w:rFonts w:ascii="Times New Roman" w:hAnsi="Times New Roman" w:cs="Times New Roman"/>
          <w:sz w:val="24"/>
          <w:szCs w:val="24"/>
        </w:rPr>
        <w:t xml:space="preserve"> </w:t>
      </w:r>
      <w:r w:rsidR="00F13AAD">
        <w:rPr>
          <w:rFonts w:ascii="Times New Roman" w:hAnsi="Times New Roman" w:cs="Times New Roman"/>
          <w:sz w:val="24"/>
          <w:szCs w:val="24"/>
        </w:rPr>
        <w:t>(</w:t>
      </w:r>
      <w:r w:rsidR="00BE0FDF">
        <w:rPr>
          <w:rFonts w:ascii="Times New Roman" w:hAnsi="Times New Roman" w:cs="Times New Roman"/>
          <w:sz w:val="24"/>
          <w:szCs w:val="24"/>
        </w:rPr>
        <w:t xml:space="preserve">2004) and Solar heat pump </w:t>
      </w:r>
      <w:r w:rsidR="0082413B">
        <w:rPr>
          <w:rFonts w:ascii="Times New Roman" w:hAnsi="Times New Roman" w:cs="Times New Roman"/>
          <w:sz w:val="24"/>
          <w:szCs w:val="24"/>
        </w:rPr>
        <w:t xml:space="preserve">by </w:t>
      </w:r>
      <w:r w:rsidR="00BE0FDF">
        <w:rPr>
          <w:rFonts w:ascii="Times New Roman" w:hAnsi="Times New Roman" w:cs="Times New Roman"/>
          <w:sz w:val="24"/>
          <w:szCs w:val="24"/>
        </w:rPr>
        <w:t>Badescu</w:t>
      </w:r>
      <w:r>
        <w:rPr>
          <w:rFonts w:ascii="Times New Roman" w:hAnsi="Times New Roman" w:cs="Times New Roman"/>
          <w:sz w:val="24"/>
          <w:szCs w:val="24"/>
        </w:rPr>
        <w:t xml:space="preserve"> </w:t>
      </w:r>
      <w:r w:rsidR="00BE0FDF">
        <w:rPr>
          <w:rFonts w:ascii="Times New Roman" w:hAnsi="Times New Roman" w:cs="Times New Roman"/>
          <w:sz w:val="24"/>
          <w:szCs w:val="24"/>
        </w:rPr>
        <w:t>(</w:t>
      </w:r>
      <w:r>
        <w:rPr>
          <w:rFonts w:ascii="Times New Roman" w:hAnsi="Times New Roman" w:cs="Times New Roman"/>
          <w:sz w:val="24"/>
          <w:szCs w:val="24"/>
        </w:rPr>
        <w:t>2002).</w:t>
      </w:r>
    </w:p>
    <w:p w:rsidR="006659E4" w:rsidRPr="009A527C" w:rsidRDefault="007B5B8A" w:rsidP="00AE07FD">
      <w:pPr>
        <w:autoSpaceDE w:val="0"/>
        <w:autoSpaceDN w:val="0"/>
        <w:adjustRightInd w:val="0"/>
        <w:spacing w:line="480" w:lineRule="auto"/>
        <w:jc w:val="both"/>
        <w:rPr>
          <w:rFonts w:ascii="Times New Roman" w:eastAsia="TimesNewRoman" w:hAnsi="Times New Roman" w:cs="Times New Roman"/>
          <w:sz w:val="24"/>
          <w:szCs w:val="24"/>
        </w:rPr>
      </w:pPr>
      <w:r>
        <w:rPr>
          <w:rFonts w:ascii="Times New Roman" w:hAnsi="Times New Roman" w:cs="Times New Roman"/>
          <w:b/>
          <w:sz w:val="24"/>
          <w:szCs w:val="24"/>
        </w:rPr>
        <w:t>Chemical p</w:t>
      </w:r>
      <w:r w:rsidR="00AE07FD" w:rsidRPr="009A527C">
        <w:rPr>
          <w:rFonts w:ascii="Times New Roman" w:hAnsi="Times New Roman" w:cs="Times New Roman"/>
          <w:b/>
          <w:sz w:val="24"/>
          <w:szCs w:val="24"/>
        </w:rPr>
        <w:t>rocesses:</w:t>
      </w:r>
      <w:r w:rsidR="00AE07FD" w:rsidRPr="00F51C09">
        <w:rPr>
          <w:rFonts w:ascii="Times New Roman" w:hAnsi="Times New Roman" w:cs="Times New Roman"/>
          <w:b/>
          <w:sz w:val="24"/>
          <w:szCs w:val="24"/>
        </w:rPr>
        <w:t xml:space="preserve"> </w:t>
      </w:r>
      <w:r w:rsidR="00AE07FD" w:rsidRPr="00F51C09">
        <w:rPr>
          <w:rFonts w:ascii="Times New Roman" w:hAnsi="Times New Roman" w:cs="Times New Roman"/>
          <w:sz w:val="24"/>
          <w:szCs w:val="24"/>
        </w:rPr>
        <w:t>The conversion of chemical exergy into</w:t>
      </w:r>
      <w:r w:rsidR="00AE07FD" w:rsidRPr="00F51C09">
        <w:rPr>
          <w:rFonts w:ascii="Times New Roman" w:hAnsi="Times New Roman" w:cs="Times New Roman"/>
          <w:b/>
          <w:sz w:val="24"/>
          <w:szCs w:val="24"/>
        </w:rPr>
        <w:t xml:space="preserve"> </w:t>
      </w:r>
      <w:r w:rsidR="00AE07FD" w:rsidRPr="00F51C09">
        <w:rPr>
          <w:rFonts w:ascii="Times New Roman" w:hAnsi="Times New Roman" w:cs="Times New Roman"/>
          <w:sz w:val="24"/>
          <w:szCs w:val="24"/>
        </w:rPr>
        <w:t>thermal exergy, and vice versa the injection</w:t>
      </w:r>
      <w:r w:rsidR="00AE07FD" w:rsidRPr="00F51C09">
        <w:rPr>
          <w:rFonts w:ascii="Times New Roman" w:hAnsi="Times New Roman" w:cs="Times New Roman"/>
          <w:b/>
          <w:sz w:val="24"/>
          <w:szCs w:val="24"/>
        </w:rPr>
        <w:t xml:space="preserve"> </w:t>
      </w:r>
      <w:r w:rsidR="00AE07FD" w:rsidRPr="00F51C09">
        <w:rPr>
          <w:rFonts w:ascii="Times New Roman" w:hAnsi="Times New Roman" w:cs="Times New Roman"/>
          <w:sz w:val="24"/>
          <w:szCs w:val="24"/>
        </w:rPr>
        <w:t>of thermal exergy to promote and maintain a</w:t>
      </w:r>
      <w:r w:rsidR="00AE07FD" w:rsidRPr="00F51C09">
        <w:rPr>
          <w:rFonts w:ascii="Times New Roman" w:hAnsi="Times New Roman" w:cs="Times New Roman"/>
          <w:b/>
          <w:sz w:val="24"/>
          <w:szCs w:val="24"/>
        </w:rPr>
        <w:t xml:space="preserve"> </w:t>
      </w:r>
      <w:r w:rsidR="00AE07FD" w:rsidRPr="00F51C09">
        <w:rPr>
          <w:rFonts w:ascii="Times New Roman" w:hAnsi="Times New Roman" w:cs="Times New Roman"/>
          <w:sz w:val="24"/>
          <w:szCs w:val="24"/>
        </w:rPr>
        <w:t>chemical conversion is of great importance</w:t>
      </w:r>
      <w:r w:rsidR="00AE07FD" w:rsidRPr="00F51C09">
        <w:rPr>
          <w:rFonts w:ascii="Times New Roman" w:hAnsi="Times New Roman" w:cs="Times New Roman"/>
          <w:b/>
          <w:sz w:val="24"/>
          <w:szCs w:val="24"/>
        </w:rPr>
        <w:t xml:space="preserve"> </w:t>
      </w:r>
      <w:r w:rsidR="00AE07FD" w:rsidRPr="00F51C09">
        <w:rPr>
          <w:rFonts w:ascii="Times New Roman" w:hAnsi="Times New Roman" w:cs="Times New Roman"/>
          <w:sz w:val="24"/>
          <w:szCs w:val="24"/>
        </w:rPr>
        <w:t>for industrial and power conversion</w:t>
      </w:r>
      <w:r w:rsidR="00AE07FD" w:rsidRPr="00F51C09">
        <w:rPr>
          <w:rFonts w:ascii="Times New Roman" w:hAnsi="Times New Roman" w:cs="Times New Roman"/>
          <w:b/>
          <w:sz w:val="24"/>
          <w:szCs w:val="24"/>
        </w:rPr>
        <w:t xml:space="preserve"> </w:t>
      </w:r>
      <w:r w:rsidR="00AE07FD" w:rsidRPr="00F51C09">
        <w:rPr>
          <w:rFonts w:ascii="Times New Roman" w:hAnsi="Times New Roman" w:cs="Times New Roman"/>
          <w:sz w:val="24"/>
          <w:szCs w:val="24"/>
        </w:rPr>
        <w:t>applications. Already</w:t>
      </w:r>
      <w:r w:rsidR="00AE07FD">
        <w:rPr>
          <w:rFonts w:ascii="Times New Roman" w:hAnsi="Times New Roman" w:cs="Times New Roman"/>
          <w:sz w:val="24"/>
          <w:szCs w:val="24"/>
        </w:rPr>
        <w:t xml:space="preserve"> Zoran</w:t>
      </w:r>
      <w:r w:rsidR="00AE07FD" w:rsidRPr="00F51C09">
        <w:rPr>
          <w:rFonts w:ascii="Times New Roman" w:hAnsi="Times New Roman" w:cs="Times New Roman"/>
          <w:sz w:val="24"/>
          <w:szCs w:val="24"/>
        </w:rPr>
        <w:t xml:space="preserve"> Rant in his</w:t>
      </w:r>
      <w:r w:rsidR="00AE07FD" w:rsidRPr="00F51C09">
        <w:rPr>
          <w:rFonts w:ascii="Times New Roman" w:hAnsi="Times New Roman" w:cs="Times New Roman"/>
          <w:b/>
          <w:sz w:val="24"/>
          <w:szCs w:val="24"/>
        </w:rPr>
        <w:t xml:space="preserve"> </w:t>
      </w:r>
      <w:r w:rsidR="00AE07FD" w:rsidRPr="00F51C09">
        <w:rPr>
          <w:rFonts w:ascii="Times New Roman" w:hAnsi="Times New Roman" w:cs="Times New Roman"/>
          <w:sz w:val="24"/>
          <w:szCs w:val="24"/>
        </w:rPr>
        <w:t>doctoral dissertation discussed a Second</w:t>
      </w:r>
      <w:r w:rsidR="00AE07FD" w:rsidRPr="00F51C09">
        <w:rPr>
          <w:rFonts w:ascii="Times New Roman" w:hAnsi="Times New Roman" w:cs="Times New Roman"/>
          <w:b/>
          <w:sz w:val="24"/>
          <w:szCs w:val="24"/>
        </w:rPr>
        <w:t xml:space="preserve"> </w:t>
      </w:r>
      <w:r w:rsidR="00BE0FDF">
        <w:rPr>
          <w:rFonts w:ascii="Times New Roman" w:hAnsi="Times New Roman" w:cs="Times New Roman"/>
          <w:sz w:val="24"/>
          <w:szCs w:val="24"/>
        </w:rPr>
        <w:t>Law analysis of a soda plant Sciubba &amp; Wall</w:t>
      </w:r>
      <w:r w:rsidR="00AE07FD" w:rsidRPr="00F51C09">
        <w:rPr>
          <w:rFonts w:ascii="Times New Roman" w:hAnsi="Times New Roman" w:cs="Times New Roman"/>
          <w:sz w:val="24"/>
          <w:szCs w:val="24"/>
        </w:rPr>
        <w:t xml:space="preserve"> </w:t>
      </w:r>
      <w:r w:rsidR="00BE0FDF">
        <w:rPr>
          <w:rFonts w:ascii="Times New Roman" w:hAnsi="Times New Roman" w:cs="Times New Roman"/>
          <w:sz w:val="24"/>
          <w:szCs w:val="24"/>
        </w:rPr>
        <w:t>(</w:t>
      </w:r>
      <w:r w:rsidR="00AE07FD" w:rsidRPr="00F51C09">
        <w:rPr>
          <w:rFonts w:ascii="Times New Roman" w:hAnsi="Times New Roman" w:cs="Times New Roman"/>
          <w:sz w:val="24"/>
          <w:szCs w:val="24"/>
        </w:rPr>
        <w:t xml:space="preserve">2007). </w:t>
      </w:r>
      <w:r w:rsidR="00F13AAD">
        <w:rPr>
          <w:rFonts w:ascii="Times New Roman" w:eastAsia="TimesNewRoman" w:hAnsi="Times New Roman" w:cs="Times New Roman"/>
          <w:sz w:val="24"/>
          <w:szCs w:val="24"/>
        </w:rPr>
        <w:t xml:space="preserve">Cornelisson </w:t>
      </w:r>
      <w:r w:rsidR="00F13AAD" w:rsidRPr="00F13AAD">
        <w:rPr>
          <w:rFonts w:ascii="Times New Roman" w:eastAsia="TimesNewRoman" w:hAnsi="Times New Roman" w:cs="Times New Roman"/>
          <w:i/>
          <w:sz w:val="24"/>
          <w:szCs w:val="24"/>
        </w:rPr>
        <w:t>et al</w:t>
      </w:r>
      <w:r w:rsidR="00BE0FDF">
        <w:rPr>
          <w:rFonts w:ascii="Times New Roman" w:eastAsia="TimesNewRoman" w:hAnsi="Times New Roman" w:cs="Times New Roman"/>
          <w:sz w:val="24"/>
          <w:szCs w:val="24"/>
        </w:rPr>
        <w:t xml:space="preserve"> (</w:t>
      </w:r>
      <w:r w:rsidR="00AE07FD" w:rsidRPr="00F51C09">
        <w:rPr>
          <w:rFonts w:ascii="Times New Roman" w:eastAsia="TimesNewRoman" w:hAnsi="Times New Roman" w:cs="Times New Roman"/>
          <w:sz w:val="24"/>
          <w:szCs w:val="24"/>
        </w:rPr>
        <w:t>1995), Rivero (2001,</w:t>
      </w:r>
      <w:r w:rsidR="00AE07FD">
        <w:rPr>
          <w:rFonts w:ascii="Times New Roman" w:eastAsia="TimesNewRoman" w:hAnsi="Times New Roman" w:cs="Times New Roman"/>
          <w:sz w:val="24"/>
          <w:szCs w:val="24"/>
        </w:rPr>
        <w:t xml:space="preserve"> </w:t>
      </w:r>
      <w:r w:rsidR="00AE07FD" w:rsidRPr="00F51C09">
        <w:rPr>
          <w:rFonts w:ascii="Times New Roman" w:eastAsia="TimesNewRoman" w:hAnsi="Times New Roman" w:cs="Times New Roman"/>
          <w:sz w:val="24"/>
          <w:szCs w:val="24"/>
        </w:rPr>
        <w:t xml:space="preserve">2002) studied </w:t>
      </w:r>
      <w:r w:rsidR="00AE07FD">
        <w:rPr>
          <w:rFonts w:ascii="Times New Roman" w:eastAsia="TimesNewRoman" w:hAnsi="Times New Roman" w:cs="Times New Roman"/>
          <w:sz w:val="24"/>
          <w:szCs w:val="24"/>
        </w:rPr>
        <w:t xml:space="preserve">exergy analysis in </w:t>
      </w:r>
      <w:r w:rsidR="00AE07FD" w:rsidRPr="00F51C09">
        <w:rPr>
          <w:rFonts w:ascii="Times New Roman" w:eastAsia="TimesNewRoman" w:hAnsi="Times New Roman" w:cs="Times New Roman"/>
          <w:sz w:val="24"/>
          <w:szCs w:val="24"/>
        </w:rPr>
        <w:t>crude</w:t>
      </w:r>
      <w:r w:rsidR="00F13AAD">
        <w:rPr>
          <w:rFonts w:ascii="Times New Roman" w:eastAsia="TimesNewRoman" w:hAnsi="Times New Roman" w:cs="Times New Roman"/>
          <w:sz w:val="24"/>
          <w:szCs w:val="24"/>
        </w:rPr>
        <w:t xml:space="preserve"> oil distillation, Ishida and Ohno</w:t>
      </w:r>
      <w:r w:rsidR="00AE07FD">
        <w:rPr>
          <w:rFonts w:ascii="Times New Roman" w:eastAsia="TimesNewRoman" w:hAnsi="Times New Roman" w:cs="Times New Roman"/>
          <w:sz w:val="24"/>
          <w:szCs w:val="24"/>
        </w:rPr>
        <w:t xml:space="preserve"> </w:t>
      </w:r>
      <w:r w:rsidR="00F13AAD">
        <w:rPr>
          <w:rFonts w:ascii="Times New Roman" w:eastAsia="TimesNewRoman" w:hAnsi="Times New Roman" w:cs="Times New Roman"/>
          <w:sz w:val="24"/>
          <w:szCs w:val="24"/>
        </w:rPr>
        <w:t>(</w:t>
      </w:r>
      <w:r w:rsidR="00AE07FD">
        <w:rPr>
          <w:rFonts w:ascii="Times New Roman" w:eastAsia="TimesNewRoman" w:hAnsi="Times New Roman" w:cs="Times New Roman"/>
          <w:sz w:val="24"/>
          <w:szCs w:val="24"/>
        </w:rPr>
        <w:t xml:space="preserve">1983) worked on the application of energy direction factor diagram for exergy analysis of distillation columns. </w:t>
      </w:r>
    </w:p>
    <w:p w:rsidR="00AE07FD" w:rsidRDefault="007B5B8A" w:rsidP="00AE07FD">
      <w:pPr>
        <w:autoSpaceDE w:val="0"/>
        <w:autoSpaceDN w:val="0"/>
        <w:adjustRightInd w:val="0"/>
        <w:spacing w:line="480" w:lineRule="auto"/>
        <w:jc w:val="both"/>
        <w:rPr>
          <w:rFonts w:ascii="Times New Roman" w:hAnsi="Times New Roman" w:cs="Times New Roman"/>
          <w:b/>
          <w:sz w:val="24"/>
          <w:szCs w:val="24"/>
        </w:rPr>
      </w:pPr>
      <w:r>
        <w:rPr>
          <w:rFonts w:ascii="Times New Roman" w:hAnsi="Times New Roman" w:cs="Times New Roman"/>
          <w:b/>
          <w:sz w:val="24"/>
          <w:szCs w:val="24"/>
        </w:rPr>
        <w:t>Industrial and agricultural systems a</w:t>
      </w:r>
      <w:r w:rsidR="00AE07FD" w:rsidRPr="009A527C">
        <w:rPr>
          <w:rFonts w:ascii="Times New Roman" w:hAnsi="Times New Roman" w:cs="Times New Roman"/>
          <w:b/>
          <w:sz w:val="24"/>
          <w:szCs w:val="24"/>
        </w:rPr>
        <w:t>nalysis:</w:t>
      </w:r>
      <w:r w:rsidR="00AE07FD" w:rsidRPr="003F053C">
        <w:rPr>
          <w:rFonts w:ascii="Times New Roman" w:hAnsi="Times New Roman" w:cs="Times New Roman"/>
          <w:b/>
          <w:sz w:val="24"/>
          <w:szCs w:val="24"/>
        </w:rPr>
        <w:t xml:space="preserve"> </w:t>
      </w:r>
      <w:r w:rsidR="00AE07FD" w:rsidRPr="003F053C">
        <w:rPr>
          <w:rFonts w:ascii="Times New Roman" w:hAnsi="Times New Roman" w:cs="Times New Roman"/>
          <w:sz w:val="24"/>
          <w:szCs w:val="24"/>
        </w:rPr>
        <w:t>There are several application studies in literature, most of them presented at</w:t>
      </w:r>
      <w:r w:rsidR="00AE07FD" w:rsidRPr="003F053C">
        <w:rPr>
          <w:rFonts w:ascii="Times New Roman" w:hAnsi="Times New Roman" w:cs="Times New Roman"/>
          <w:b/>
          <w:sz w:val="24"/>
          <w:szCs w:val="24"/>
        </w:rPr>
        <w:t xml:space="preserve"> </w:t>
      </w:r>
      <w:r w:rsidR="00AE07FD" w:rsidRPr="003F053C">
        <w:rPr>
          <w:rFonts w:ascii="Times New Roman" w:hAnsi="Times New Roman" w:cs="Times New Roman"/>
          <w:sz w:val="24"/>
          <w:szCs w:val="24"/>
        </w:rPr>
        <w:t>Conferences and only few published in</w:t>
      </w:r>
      <w:r w:rsidR="00AE07FD">
        <w:rPr>
          <w:rFonts w:ascii="Times New Roman" w:hAnsi="Times New Roman" w:cs="Times New Roman"/>
          <w:b/>
          <w:sz w:val="24"/>
          <w:szCs w:val="24"/>
        </w:rPr>
        <w:t xml:space="preserve"> </w:t>
      </w:r>
      <w:r w:rsidR="00AE07FD">
        <w:rPr>
          <w:rFonts w:ascii="Times New Roman" w:hAnsi="Times New Roman" w:cs="Times New Roman"/>
          <w:sz w:val="24"/>
          <w:szCs w:val="24"/>
        </w:rPr>
        <w:t xml:space="preserve">archival journals. Most early </w:t>
      </w:r>
      <w:r w:rsidR="00AE07FD" w:rsidRPr="003F053C">
        <w:rPr>
          <w:rFonts w:ascii="Times New Roman" w:hAnsi="Times New Roman" w:cs="Times New Roman"/>
          <w:sz w:val="24"/>
          <w:szCs w:val="24"/>
        </w:rPr>
        <w:t>p</w:t>
      </w:r>
      <w:r w:rsidR="00AE07FD">
        <w:rPr>
          <w:rFonts w:ascii="Times New Roman" w:hAnsi="Times New Roman" w:cs="Times New Roman"/>
          <w:sz w:val="24"/>
          <w:szCs w:val="24"/>
        </w:rPr>
        <w:t>apers</w:t>
      </w:r>
      <w:r w:rsidR="00AE07FD" w:rsidRPr="003F053C">
        <w:rPr>
          <w:rFonts w:ascii="Times New Roman" w:hAnsi="Times New Roman" w:cs="Times New Roman"/>
          <w:sz w:val="24"/>
          <w:szCs w:val="24"/>
        </w:rPr>
        <w:t xml:space="preserve"> dealt with a boiler, a</w:t>
      </w:r>
      <w:r w:rsidR="00AE07FD">
        <w:rPr>
          <w:rFonts w:ascii="Times New Roman" w:hAnsi="Times New Roman" w:cs="Times New Roman"/>
          <w:b/>
          <w:sz w:val="24"/>
          <w:szCs w:val="24"/>
        </w:rPr>
        <w:t xml:space="preserve"> </w:t>
      </w:r>
      <w:r w:rsidR="00AE07FD" w:rsidRPr="003F053C">
        <w:rPr>
          <w:rFonts w:ascii="Times New Roman" w:hAnsi="Times New Roman" w:cs="Times New Roman"/>
          <w:sz w:val="24"/>
          <w:szCs w:val="24"/>
        </w:rPr>
        <w:t xml:space="preserve">thermo-mechanical conversion </w:t>
      </w:r>
      <w:r w:rsidR="00AE07FD">
        <w:rPr>
          <w:rFonts w:ascii="Times New Roman" w:hAnsi="Times New Roman" w:cs="Times New Roman"/>
          <w:sz w:val="24"/>
          <w:szCs w:val="24"/>
        </w:rPr>
        <w:t>plant</w:t>
      </w:r>
      <w:r w:rsidR="00AE07FD" w:rsidRPr="003F053C">
        <w:rPr>
          <w:rFonts w:ascii="Times New Roman" w:hAnsi="Times New Roman" w:cs="Times New Roman"/>
          <w:sz w:val="24"/>
          <w:szCs w:val="24"/>
        </w:rPr>
        <w:t xml:space="preserve"> and </w:t>
      </w:r>
      <w:r w:rsidR="00F13AAD">
        <w:rPr>
          <w:rFonts w:ascii="Times New Roman" w:hAnsi="Times New Roman" w:cs="Times New Roman"/>
          <w:sz w:val="24"/>
          <w:szCs w:val="24"/>
        </w:rPr>
        <w:t>a steam locomotive Sciubba and Wall</w:t>
      </w:r>
      <w:r w:rsidR="00AE07FD">
        <w:rPr>
          <w:rFonts w:ascii="Times New Roman" w:hAnsi="Times New Roman" w:cs="Times New Roman"/>
          <w:sz w:val="24"/>
          <w:szCs w:val="24"/>
        </w:rPr>
        <w:t xml:space="preserve"> </w:t>
      </w:r>
      <w:r w:rsidR="00F13AAD">
        <w:rPr>
          <w:rFonts w:ascii="Times New Roman" w:hAnsi="Times New Roman" w:cs="Times New Roman"/>
          <w:sz w:val="24"/>
          <w:szCs w:val="24"/>
        </w:rPr>
        <w:t>(</w:t>
      </w:r>
      <w:r w:rsidR="00AE07FD">
        <w:rPr>
          <w:rFonts w:ascii="Times New Roman" w:hAnsi="Times New Roman" w:cs="Times New Roman"/>
          <w:sz w:val="24"/>
          <w:szCs w:val="24"/>
        </w:rPr>
        <w:t>2007)</w:t>
      </w:r>
      <w:r w:rsidR="00AE07FD" w:rsidRPr="003F053C">
        <w:rPr>
          <w:rFonts w:ascii="Times New Roman" w:hAnsi="Times New Roman" w:cs="Times New Roman"/>
          <w:sz w:val="24"/>
          <w:szCs w:val="24"/>
        </w:rPr>
        <w:t>.</w:t>
      </w:r>
      <w:r w:rsidR="00AE07FD">
        <w:rPr>
          <w:rFonts w:ascii="Times New Roman" w:hAnsi="Times New Roman" w:cs="Times New Roman"/>
          <w:sz w:val="24"/>
          <w:szCs w:val="24"/>
        </w:rPr>
        <w:t xml:space="preserve"> Most rec</w:t>
      </w:r>
      <w:r w:rsidR="00F13AAD">
        <w:rPr>
          <w:rFonts w:ascii="Times New Roman" w:hAnsi="Times New Roman" w:cs="Times New Roman"/>
          <w:sz w:val="24"/>
          <w:szCs w:val="24"/>
        </w:rPr>
        <w:t>ently, Akpinar and Sarsilmaz</w:t>
      </w:r>
      <w:r w:rsidR="00AE07FD">
        <w:rPr>
          <w:rFonts w:ascii="Times New Roman" w:hAnsi="Times New Roman" w:cs="Times New Roman"/>
          <w:sz w:val="24"/>
          <w:szCs w:val="24"/>
        </w:rPr>
        <w:t xml:space="preserve"> </w:t>
      </w:r>
      <w:r w:rsidR="00F13AAD">
        <w:rPr>
          <w:rFonts w:ascii="Times New Roman" w:hAnsi="Times New Roman" w:cs="Times New Roman"/>
          <w:sz w:val="24"/>
          <w:szCs w:val="24"/>
        </w:rPr>
        <w:t>(</w:t>
      </w:r>
      <w:r w:rsidR="00AE07FD">
        <w:rPr>
          <w:rFonts w:ascii="Times New Roman" w:hAnsi="Times New Roman" w:cs="Times New Roman"/>
          <w:sz w:val="24"/>
          <w:szCs w:val="24"/>
        </w:rPr>
        <w:t>2004) analyzed</w:t>
      </w:r>
      <w:r w:rsidR="0084411C">
        <w:rPr>
          <w:rFonts w:ascii="Times New Roman" w:hAnsi="Times New Roman" w:cs="Times New Roman"/>
          <w:sz w:val="24"/>
          <w:szCs w:val="24"/>
        </w:rPr>
        <w:t xml:space="preserve"> the solar drying of apricots, Camdali and Celen</w:t>
      </w:r>
      <w:r w:rsidR="00AE07FD">
        <w:rPr>
          <w:rFonts w:ascii="Times New Roman" w:hAnsi="Times New Roman" w:cs="Times New Roman"/>
          <w:sz w:val="24"/>
          <w:szCs w:val="24"/>
        </w:rPr>
        <w:t xml:space="preserve"> </w:t>
      </w:r>
      <w:r w:rsidR="0084411C">
        <w:rPr>
          <w:rFonts w:ascii="Times New Roman" w:hAnsi="Times New Roman" w:cs="Times New Roman"/>
          <w:sz w:val="24"/>
          <w:szCs w:val="24"/>
        </w:rPr>
        <w:t>(</w:t>
      </w:r>
      <w:r w:rsidR="00AE07FD">
        <w:rPr>
          <w:rFonts w:ascii="Times New Roman" w:hAnsi="Times New Roman" w:cs="Times New Roman"/>
          <w:sz w:val="24"/>
          <w:szCs w:val="24"/>
        </w:rPr>
        <w:t>2004) worked on</w:t>
      </w:r>
      <w:r w:rsidR="0084411C">
        <w:rPr>
          <w:rFonts w:ascii="Times New Roman" w:hAnsi="Times New Roman" w:cs="Times New Roman"/>
          <w:sz w:val="24"/>
          <w:szCs w:val="24"/>
        </w:rPr>
        <w:t xml:space="preserve"> cement production process and Tunc and Camdali</w:t>
      </w:r>
      <w:r w:rsidR="00AE07FD">
        <w:rPr>
          <w:rFonts w:ascii="Times New Roman" w:hAnsi="Times New Roman" w:cs="Times New Roman"/>
          <w:sz w:val="24"/>
          <w:szCs w:val="24"/>
        </w:rPr>
        <w:t xml:space="preserve"> </w:t>
      </w:r>
      <w:r w:rsidR="0084411C">
        <w:rPr>
          <w:rFonts w:ascii="Times New Roman" w:hAnsi="Times New Roman" w:cs="Times New Roman"/>
          <w:sz w:val="24"/>
          <w:szCs w:val="24"/>
        </w:rPr>
        <w:t>(</w:t>
      </w:r>
      <w:r w:rsidR="00AE07FD">
        <w:rPr>
          <w:rFonts w:ascii="Times New Roman" w:hAnsi="Times New Roman" w:cs="Times New Roman"/>
          <w:sz w:val="24"/>
          <w:szCs w:val="24"/>
        </w:rPr>
        <w:t>2003) presented a paper on exergy analysis of a ladle furnace.</w:t>
      </w:r>
    </w:p>
    <w:p w:rsidR="00AE07FD" w:rsidRPr="003F053C" w:rsidRDefault="00985013" w:rsidP="00AE07FD">
      <w:pPr>
        <w:autoSpaceDE w:val="0"/>
        <w:autoSpaceDN w:val="0"/>
        <w:adjustRightInd w:val="0"/>
        <w:spacing w:after="0" w:line="480" w:lineRule="auto"/>
        <w:jc w:val="both"/>
        <w:rPr>
          <w:rFonts w:ascii="Times New Roman" w:hAnsi="Times New Roman" w:cs="Times New Roman"/>
          <w:b/>
          <w:sz w:val="24"/>
          <w:szCs w:val="24"/>
        </w:rPr>
      </w:pPr>
      <w:r>
        <w:rPr>
          <w:rFonts w:ascii="Times New Roman" w:hAnsi="Times New Roman" w:cs="Times New Roman"/>
          <w:b/>
          <w:sz w:val="24"/>
          <w:szCs w:val="24"/>
        </w:rPr>
        <w:t>2.3</w:t>
      </w:r>
      <w:r w:rsidR="00893EC1">
        <w:rPr>
          <w:rFonts w:ascii="Times New Roman" w:hAnsi="Times New Roman" w:cs="Times New Roman"/>
          <w:b/>
          <w:sz w:val="24"/>
          <w:szCs w:val="24"/>
        </w:rPr>
        <w:t xml:space="preserve">.2 </w:t>
      </w:r>
      <w:r>
        <w:rPr>
          <w:rFonts w:ascii="Times New Roman" w:hAnsi="Times New Roman" w:cs="Times New Roman"/>
          <w:b/>
          <w:sz w:val="24"/>
          <w:szCs w:val="24"/>
        </w:rPr>
        <w:t xml:space="preserve"> </w:t>
      </w:r>
      <w:r>
        <w:rPr>
          <w:rFonts w:ascii="Times New Roman" w:hAnsi="Times New Roman" w:cs="Times New Roman"/>
          <w:b/>
          <w:sz w:val="24"/>
          <w:szCs w:val="24"/>
        </w:rPr>
        <w:tab/>
      </w:r>
      <w:r w:rsidR="007B5B8A">
        <w:rPr>
          <w:rFonts w:ascii="Times New Roman" w:hAnsi="Times New Roman" w:cs="Times New Roman"/>
          <w:b/>
          <w:sz w:val="24"/>
          <w:szCs w:val="24"/>
        </w:rPr>
        <w:t>Exergy life-cycle a</w:t>
      </w:r>
      <w:r w:rsidR="00AE07FD" w:rsidRPr="003F053C">
        <w:rPr>
          <w:rFonts w:ascii="Times New Roman" w:hAnsi="Times New Roman" w:cs="Times New Roman"/>
          <w:b/>
          <w:sz w:val="24"/>
          <w:szCs w:val="24"/>
        </w:rPr>
        <w:t>ssessment</w:t>
      </w:r>
    </w:p>
    <w:p w:rsidR="00AE07FD" w:rsidRPr="003F053C" w:rsidRDefault="00AE07FD" w:rsidP="00AE07FD">
      <w:pPr>
        <w:autoSpaceDE w:val="0"/>
        <w:autoSpaceDN w:val="0"/>
        <w:adjustRightInd w:val="0"/>
        <w:spacing w:line="480" w:lineRule="auto"/>
        <w:jc w:val="both"/>
        <w:rPr>
          <w:rFonts w:ascii="Times New Roman" w:hAnsi="Times New Roman" w:cs="Times New Roman"/>
          <w:sz w:val="24"/>
          <w:szCs w:val="24"/>
        </w:rPr>
      </w:pPr>
      <w:r w:rsidRPr="003F053C">
        <w:rPr>
          <w:rFonts w:ascii="Times New Roman" w:hAnsi="Times New Roman" w:cs="Times New Roman"/>
          <w:sz w:val="24"/>
          <w:szCs w:val="24"/>
        </w:rPr>
        <w:t>This is a line of research that has had little momentum since it was proposed by</w:t>
      </w:r>
      <w:r w:rsidR="0084411C">
        <w:rPr>
          <w:rFonts w:ascii="Times New Roman" w:hAnsi="Times New Roman" w:cs="Times New Roman"/>
          <w:sz w:val="24"/>
          <w:szCs w:val="24"/>
        </w:rPr>
        <w:t xml:space="preserve"> Cornelissen and Hirs</w:t>
      </w:r>
      <w:r>
        <w:rPr>
          <w:rFonts w:ascii="Times New Roman" w:hAnsi="Times New Roman" w:cs="Times New Roman"/>
          <w:sz w:val="24"/>
          <w:szCs w:val="24"/>
        </w:rPr>
        <w:t xml:space="preserve"> </w:t>
      </w:r>
      <w:r w:rsidR="0084411C">
        <w:rPr>
          <w:rFonts w:ascii="Times New Roman" w:hAnsi="Times New Roman" w:cs="Times New Roman"/>
          <w:sz w:val="24"/>
          <w:szCs w:val="24"/>
        </w:rPr>
        <w:t>(</w:t>
      </w:r>
      <w:r>
        <w:rPr>
          <w:rFonts w:ascii="Times New Roman" w:hAnsi="Times New Roman" w:cs="Times New Roman"/>
          <w:sz w:val="24"/>
          <w:szCs w:val="24"/>
        </w:rPr>
        <w:t>1997)</w:t>
      </w:r>
      <w:r w:rsidRPr="003F053C">
        <w:rPr>
          <w:rFonts w:ascii="Times New Roman" w:hAnsi="Times New Roman" w:cs="Times New Roman"/>
          <w:sz w:val="24"/>
          <w:szCs w:val="24"/>
        </w:rPr>
        <w:t xml:space="preserve">, but appears to deserve more attention as present resource </w:t>
      </w:r>
      <w:r w:rsidRPr="003F053C">
        <w:rPr>
          <w:rFonts w:ascii="Times New Roman" w:hAnsi="Times New Roman" w:cs="Times New Roman"/>
          <w:sz w:val="24"/>
          <w:szCs w:val="24"/>
        </w:rPr>
        <w:lastRenderedPageBreak/>
        <w:t>mana</w:t>
      </w:r>
      <w:r w:rsidR="006A42AA">
        <w:rPr>
          <w:rFonts w:ascii="Times New Roman" w:hAnsi="Times New Roman" w:cs="Times New Roman"/>
          <w:sz w:val="24"/>
          <w:szCs w:val="24"/>
        </w:rPr>
        <w:t>gement strategies move towards sustainability</w:t>
      </w:r>
      <w:r w:rsidRPr="003F053C">
        <w:rPr>
          <w:rFonts w:ascii="Times New Roman" w:hAnsi="Times New Roman" w:cs="Times New Roman"/>
          <w:sz w:val="24"/>
          <w:szCs w:val="24"/>
        </w:rPr>
        <w:t>. In fact, all the most recent methods of exergy analysis (including Thermo-Economics, Cumulative Exergy Consumption and Extended Exergy Accounting) tak</w:t>
      </w:r>
      <w:r>
        <w:rPr>
          <w:rFonts w:ascii="Times New Roman" w:hAnsi="Times New Roman" w:cs="Times New Roman"/>
          <w:sz w:val="24"/>
          <w:szCs w:val="24"/>
        </w:rPr>
        <w:t>e a life-time perspective, and at least in theory</w:t>
      </w:r>
      <w:r w:rsidR="006A42AA">
        <w:rPr>
          <w:rFonts w:ascii="Times New Roman" w:hAnsi="Times New Roman" w:cs="Times New Roman"/>
          <w:sz w:val="24"/>
          <w:szCs w:val="24"/>
        </w:rPr>
        <w:t xml:space="preserve"> trace the exergetic history</w:t>
      </w:r>
      <w:r w:rsidRPr="003F053C">
        <w:rPr>
          <w:rFonts w:ascii="Times New Roman" w:hAnsi="Times New Roman" w:cs="Times New Roman"/>
          <w:sz w:val="24"/>
          <w:szCs w:val="24"/>
        </w:rPr>
        <w:t xml:space="preserve"> of a commodity from well or mi</w:t>
      </w:r>
      <w:r>
        <w:rPr>
          <w:rFonts w:ascii="Times New Roman" w:hAnsi="Times New Roman" w:cs="Times New Roman"/>
          <w:sz w:val="24"/>
          <w:szCs w:val="24"/>
        </w:rPr>
        <w:t>ne to final disposal.</w:t>
      </w:r>
    </w:p>
    <w:p w:rsidR="00AE07FD" w:rsidRPr="003F053C" w:rsidRDefault="00AE07FD" w:rsidP="00AE07FD">
      <w:pPr>
        <w:autoSpaceDE w:val="0"/>
        <w:autoSpaceDN w:val="0"/>
        <w:adjustRightInd w:val="0"/>
        <w:spacing w:after="0" w:line="480" w:lineRule="auto"/>
        <w:jc w:val="both"/>
        <w:rPr>
          <w:rFonts w:ascii="Times New Roman" w:hAnsi="Times New Roman" w:cs="Times New Roman"/>
          <w:b/>
          <w:sz w:val="24"/>
          <w:szCs w:val="24"/>
        </w:rPr>
      </w:pPr>
      <w:r>
        <w:rPr>
          <w:rFonts w:ascii="Times New Roman" w:hAnsi="Times New Roman" w:cs="Times New Roman"/>
          <w:b/>
          <w:sz w:val="24"/>
          <w:szCs w:val="24"/>
        </w:rPr>
        <w:t>2.</w:t>
      </w:r>
      <w:r w:rsidRPr="003F053C">
        <w:rPr>
          <w:rFonts w:ascii="Times New Roman" w:hAnsi="Times New Roman" w:cs="Times New Roman"/>
          <w:b/>
          <w:sz w:val="24"/>
          <w:szCs w:val="24"/>
        </w:rPr>
        <w:t>2.3</w:t>
      </w:r>
      <w:r w:rsidR="0037101E">
        <w:rPr>
          <w:rFonts w:ascii="Times New Roman" w:hAnsi="Times New Roman" w:cs="Times New Roman"/>
          <w:b/>
          <w:sz w:val="24"/>
          <w:szCs w:val="24"/>
        </w:rPr>
        <w:tab/>
      </w:r>
      <w:r w:rsidRPr="003F053C">
        <w:rPr>
          <w:rFonts w:ascii="Times New Roman" w:hAnsi="Times New Roman" w:cs="Times New Roman"/>
          <w:b/>
          <w:sz w:val="24"/>
          <w:szCs w:val="24"/>
        </w:rPr>
        <w:t xml:space="preserve"> </w:t>
      </w:r>
      <w:r w:rsidR="007B5B8A">
        <w:rPr>
          <w:rFonts w:ascii="Times New Roman" w:hAnsi="Times New Roman" w:cs="Times New Roman"/>
          <w:b/>
          <w:sz w:val="24"/>
          <w:szCs w:val="24"/>
        </w:rPr>
        <w:t>The future of e</w:t>
      </w:r>
      <w:r w:rsidR="00744AA6">
        <w:rPr>
          <w:rFonts w:ascii="Times New Roman" w:hAnsi="Times New Roman" w:cs="Times New Roman"/>
          <w:b/>
          <w:sz w:val="24"/>
          <w:szCs w:val="24"/>
        </w:rPr>
        <w:t>xergy</w:t>
      </w:r>
    </w:p>
    <w:p w:rsidR="00AE07FD" w:rsidRDefault="00903CCB" w:rsidP="00AE07FD">
      <w:pPr>
        <w:autoSpaceDE w:val="0"/>
        <w:autoSpaceDN w:val="0"/>
        <w:adjustRightInd w:val="0"/>
        <w:spacing w:line="480" w:lineRule="auto"/>
        <w:jc w:val="both"/>
        <w:rPr>
          <w:rFonts w:ascii="Times New Roman" w:hAnsi="Times New Roman" w:cs="Times New Roman"/>
          <w:sz w:val="24"/>
          <w:szCs w:val="24"/>
        </w:rPr>
      </w:pPr>
      <w:r>
        <w:rPr>
          <w:rFonts w:ascii="Times New Roman" w:hAnsi="Times New Roman" w:cs="Times New Roman"/>
          <w:sz w:val="24"/>
          <w:szCs w:val="24"/>
        </w:rPr>
        <w:t>To foretell where</w:t>
      </w:r>
      <w:r w:rsidR="00AE07FD" w:rsidRPr="003F053C">
        <w:rPr>
          <w:rFonts w:ascii="Times New Roman" w:hAnsi="Times New Roman" w:cs="Times New Roman"/>
          <w:sz w:val="24"/>
          <w:szCs w:val="24"/>
        </w:rPr>
        <w:t xml:space="preserve"> exergy analysis is goi</w:t>
      </w:r>
      <w:r>
        <w:rPr>
          <w:rFonts w:ascii="Times New Roman" w:hAnsi="Times New Roman" w:cs="Times New Roman"/>
          <w:sz w:val="24"/>
          <w:szCs w:val="24"/>
        </w:rPr>
        <w:t>ng</w:t>
      </w:r>
      <w:r w:rsidR="00AE07FD" w:rsidRPr="003F053C">
        <w:rPr>
          <w:rFonts w:ascii="Times New Roman" w:hAnsi="Times New Roman" w:cs="Times New Roman"/>
          <w:sz w:val="24"/>
          <w:szCs w:val="24"/>
        </w:rPr>
        <w:t xml:space="preserve"> is a double-edged argument: the present authors are obviously </w:t>
      </w:r>
      <w:r w:rsidR="007042A6">
        <w:rPr>
          <w:rFonts w:ascii="Times New Roman" w:hAnsi="Times New Roman" w:cs="Times New Roman"/>
          <w:sz w:val="24"/>
          <w:szCs w:val="24"/>
        </w:rPr>
        <w:t>rather strongly biased towards Complex Systems</w:t>
      </w:r>
      <w:r w:rsidR="00AE07FD" w:rsidRPr="003F053C">
        <w:rPr>
          <w:rFonts w:ascii="Times New Roman" w:hAnsi="Times New Roman" w:cs="Times New Roman"/>
          <w:sz w:val="24"/>
          <w:szCs w:val="24"/>
        </w:rPr>
        <w:t xml:space="preserve"> issues, an</w:t>
      </w:r>
      <w:r>
        <w:rPr>
          <w:rFonts w:ascii="Times New Roman" w:hAnsi="Times New Roman" w:cs="Times New Roman"/>
          <w:sz w:val="24"/>
          <w:szCs w:val="24"/>
        </w:rPr>
        <w:t>d this might have influenced</w:t>
      </w:r>
      <w:r w:rsidR="007042A6">
        <w:rPr>
          <w:rFonts w:ascii="Times New Roman" w:hAnsi="Times New Roman" w:cs="Times New Roman"/>
          <w:sz w:val="24"/>
          <w:szCs w:val="24"/>
        </w:rPr>
        <w:t xml:space="preserve"> the following conc</w:t>
      </w:r>
      <w:r w:rsidR="00B76501">
        <w:rPr>
          <w:rFonts w:ascii="Times New Roman" w:hAnsi="Times New Roman" w:cs="Times New Roman"/>
          <w:sz w:val="24"/>
          <w:szCs w:val="24"/>
        </w:rPr>
        <w:t>lusions</w:t>
      </w:r>
      <w:r w:rsidR="00AE07FD" w:rsidRPr="003F053C">
        <w:rPr>
          <w:rFonts w:ascii="Times New Roman" w:hAnsi="Times New Roman" w:cs="Times New Roman"/>
          <w:sz w:val="24"/>
          <w:szCs w:val="24"/>
        </w:rPr>
        <w:t>. However, with the obvious caveat that such a prediction h</w:t>
      </w:r>
      <w:r w:rsidR="00B76501">
        <w:rPr>
          <w:rFonts w:ascii="Times New Roman" w:hAnsi="Times New Roman" w:cs="Times New Roman"/>
          <w:sz w:val="24"/>
          <w:szCs w:val="24"/>
        </w:rPr>
        <w:t>as to be taken with care, it is</w:t>
      </w:r>
      <w:r w:rsidR="00AE07FD" w:rsidRPr="003F053C">
        <w:rPr>
          <w:rFonts w:ascii="Times New Roman" w:hAnsi="Times New Roman" w:cs="Times New Roman"/>
          <w:sz w:val="24"/>
          <w:szCs w:val="24"/>
        </w:rPr>
        <w:t xml:space="preserve"> conclude</w:t>
      </w:r>
      <w:r w:rsidR="00B76501">
        <w:rPr>
          <w:rFonts w:ascii="Times New Roman" w:hAnsi="Times New Roman" w:cs="Times New Roman"/>
          <w:sz w:val="24"/>
          <w:szCs w:val="24"/>
        </w:rPr>
        <w:t>d</w:t>
      </w:r>
      <w:r w:rsidR="00AE07FD" w:rsidRPr="003F053C">
        <w:rPr>
          <w:rFonts w:ascii="Times New Roman" w:hAnsi="Times New Roman" w:cs="Times New Roman"/>
          <w:sz w:val="24"/>
          <w:szCs w:val="24"/>
        </w:rPr>
        <w:t xml:space="preserve"> that: </w:t>
      </w:r>
    </w:p>
    <w:p w:rsidR="00AE07FD" w:rsidRDefault="00AE07FD" w:rsidP="00AE07FD">
      <w:pPr>
        <w:autoSpaceDE w:val="0"/>
        <w:autoSpaceDN w:val="0"/>
        <w:adjustRightInd w:val="0"/>
        <w:spacing w:line="480" w:lineRule="auto"/>
        <w:jc w:val="both"/>
        <w:rPr>
          <w:rFonts w:ascii="Times New Roman" w:hAnsi="Times New Roman" w:cs="Times New Roman"/>
          <w:sz w:val="24"/>
          <w:szCs w:val="24"/>
        </w:rPr>
      </w:pPr>
      <w:r w:rsidRPr="003F053C">
        <w:rPr>
          <w:rFonts w:ascii="Times New Roman" w:hAnsi="Times New Roman" w:cs="Times New Roman"/>
          <w:sz w:val="24"/>
          <w:szCs w:val="24"/>
        </w:rPr>
        <w:t>1. It is clear that Process Analysis will see more and more applications of Exergy</w:t>
      </w:r>
      <w:r>
        <w:rPr>
          <w:rFonts w:ascii="Times New Roman" w:hAnsi="Times New Roman" w:cs="Times New Roman"/>
          <w:sz w:val="24"/>
          <w:szCs w:val="24"/>
        </w:rPr>
        <w:t xml:space="preserve"> </w:t>
      </w:r>
      <w:r w:rsidRPr="003F053C">
        <w:rPr>
          <w:rFonts w:ascii="Times New Roman" w:hAnsi="Times New Roman" w:cs="Times New Roman"/>
          <w:sz w:val="24"/>
          <w:szCs w:val="24"/>
        </w:rPr>
        <w:t>methods. The present ever increasing number of publications in the field of organic- and inorganic Chemical Processes is a sure sign that accounting for real process irreversibilities provides a better grasp of even complex processes such as disti</w:t>
      </w:r>
      <w:r w:rsidR="009A527C">
        <w:rPr>
          <w:rFonts w:ascii="Times New Roman" w:hAnsi="Times New Roman" w:cs="Times New Roman"/>
          <w:sz w:val="24"/>
          <w:szCs w:val="24"/>
        </w:rPr>
        <w:t>llation and petroleum cracking.</w:t>
      </w:r>
    </w:p>
    <w:p w:rsidR="00AE07FD" w:rsidRDefault="00903CCB" w:rsidP="00AE07FD">
      <w:pPr>
        <w:autoSpaceDE w:val="0"/>
        <w:autoSpaceDN w:val="0"/>
        <w:adjustRightInd w:val="0"/>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 2. It is also</w:t>
      </w:r>
      <w:r w:rsidR="00AE07FD" w:rsidRPr="003F053C">
        <w:rPr>
          <w:rFonts w:ascii="Times New Roman" w:hAnsi="Times New Roman" w:cs="Times New Roman"/>
          <w:sz w:val="24"/>
          <w:szCs w:val="24"/>
        </w:rPr>
        <w:t xml:space="preserve"> clear that Thermo- Economic methods will be more and more</w:t>
      </w:r>
      <w:r w:rsidR="00AE07FD">
        <w:rPr>
          <w:rFonts w:ascii="Times New Roman" w:hAnsi="Times New Roman" w:cs="Times New Roman"/>
          <w:sz w:val="24"/>
          <w:szCs w:val="24"/>
        </w:rPr>
        <w:t xml:space="preserve"> </w:t>
      </w:r>
      <w:r w:rsidR="00AE07FD" w:rsidRPr="003F053C">
        <w:rPr>
          <w:rFonts w:ascii="Times New Roman" w:hAnsi="Times New Roman" w:cs="Times New Roman"/>
          <w:sz w:val="24"/>
          <w:szCs w:val="24"/>
        </w:rPr>
        <w:t>extensively adopted in the assessment of industrial processes and production cycles. There are still some issues as to the inclusion of envi</w:t>
      </w:r>
      <w:r>
        <w:rPr>
          <w:rFonts w:ascii="Times New Roman" w:hAnsi="Times New Roman" w:cs="Times New Roman"/>
          <w:sz w:val="24"/>
          <w:szCs w:val="24"/>
        </w:rPr>
        <w:t>ronmental considerations. S</w:t>
      </w:r>
      <w:r w:rsidR="00AE07FD" w:rsidRPr="003F053C">
        <w:rPr>
          <w:rFonts w:ascii="Times New Roman" w:hAnsi="Times New Roman" w:cs="Times New Roman"/>
          <w:sz w:val="24"/>
          <w:szCs w:val="24"/>
        </w:rPr>
        <w:t>ome major research effort is needed in this area, because the presently proposed solutions are not entirely satisfactory.</w:t>
      </w:r>
    </w:p>
    <w:p w:rsidR="00AE07FD" w:rsidRDefault="00AE07FD" w:rsidP="00AE07FD">
      <w:pPr>
        <w:autoSpaceDE w:val="0"/>
        <w:autoSpaceDN w:val="0"/>
        <w:adjustRightInd w:val="0"/>
        <w:spacing w:line="480" w:lineRule="auto"/>
        <w:jc w:val="both"/>
        <w:rPr>
          <w:rFonts w:ascii="Times New Roman" w:hAnsi="Times New Roman" w:cs="Times New Roman"/>
          <w:sz w:val="24"/>
          <w:szCs w:val="24"/>
        </w:rPr>
      </w:pPr>
      <w:r w:rsidRPr="003F053C">
        <w:rPr>
          <w:rFonts w:ascii="Times New Roman" w:hAnsi="Times New Roman" w:cs="Times New Roman"/>
          <w:sz w:val="24"/>
          <w:szCs w:val="24"/>
        </w:rPr>
        <w:t xml:space="preserve">3. System synthesis is </w:t>
      </w:r>
      <w:r w:rsidR="00903CCB">
        <w:rPr>
          <w:rFonts w:ascii="Times New Roman" w:hAnsi="Times New Roman" w:cs="Times New Roman"/>
          <w:sz w:val="24"/>
          <w:szCs w:val="24"/>
        </w:rPr>
        <w:t>most likely the next frontier,</w:t>
      </w:r>
      <w:r w:rsidRPr="003F053C">
        <w:rPr>
          <w:rFonts w:ascii="Times New Roman" w:hAnsi="Times New Roman" w:cs="Times New Roman"/>
          <w:sz w:val="24"/>
          <w:szCs w:val="24"/>
        </w:rPr>
        <w:t xml:space="preserve"> the possibility of formulating an optimization problem in which the independent variables are not only related to process parameters but also to process configuration </w:t>
      </w:r>
      <w:r w:rsidR="00903CCB">
        <w:rPr>
          <w:rFonts w:ascii="Times New Roman" w:hAnsi="Times New Roman" w:cs="Times New Roman"/>
          <w:sz w:val="24"/>
          <w:szCs w:val="24"/>
        </w:rPr>
        <w:t>is very real already</w:t>
      </w:r>
      <w:r w:rsidRPr="003F053C">
        <w:rPr>
          <w:rFonts w:ascii="Times New Roman" w:hAnsi="Times New Roman" w:cs="Times New Roman"/>
          <w:sz w:val="24"/>
          <w:szCs w:val="24"/>
        </w:rPr>
        <w:t xml:space="preserve">, the problem can be solved by </w:t>
      </w:r>
      <w:r w:rsidR="00903CCB">
        <w:rPr>
          <w:rFonts w:ascii="Times New Roman" w:hAnsi="Times New Roman" w:cs="Times New Roman"/>
          <w:sz w:val="24"/>
          <w:szCs w:val="24"/>
        </w:rPr>
        <w:t>Mixed Integers Linear Programming (</w:t>
      </w:r>
      <w:r w:rsidRPr="003F053C">
        <w:rPr>
          <w:rFonts w:ascii="Times New Roman" w:hAnsi="Times New Roman" w:cs="Times New Roman"/>
          <w:sz w:val="24"/>
          <w:szCs w:val="24"/>
        </w:rPr>
        <w:t>MILP</w:t>
      </w:r>
      <w:r w:rsidR="00903CCB">
        <w:rPr>
          <w:rFonts w:ascii="Times New Roman" w:hAnsi="Times New Roman" w:cs="Times New Roman"/>
          <w:sz w:val="24"/>
          <w:szCs w:val="24"/>
        </w:rPr>
        <w:t>)</w:t>
      </w:r>
      <w:r w:rsidRPr="003F053C">
        <w:rPr>
          <w:rFonts w:ascii="Times New Roman" w:hAnsi="Times New Roman" w:cs="Times New Roman"/>
          <w:sz w:val="24"/>
          <w:szCs w:val="24"/>
        </w:rPr>
        <w:t xml:space="preserve"> techniq</w:t>
      </w:r>
      <w:r>
        <w:rPr>
          <w:rFonts w:ascii="Times New Roman" w:hAnsi="Times New Roman" w:cs="Times New Roman"/>
          <w:sz w:val="24"/>
          <w:szCs w:val="24"/>
        </w:rPr>
        <w:t>ues</w:t>
      </w:r>
      <w:r w:rsidR="00D93AB7">
        <w:rPr>
          <w:rFonts w:ascii="Times New Roman" w:hAnsi="Times New Roman" w:cs="Times New Roman"/>
          <w:sz w:val="24"/>
          <w:szCs w:val="24"/>
        </w:rPr>
        <w:t xml:space="preserve"> </w:t>
      </w:r>
      <w:r w:rsidR="00140723">
        <w:rPr>
          <w:rFonts w:ascii="Times New Roman" w:hAnsi="Times New Roman" w:cs="Times New Roman"/>
          <w:sz w:val="24"/>
          <w:szCs w:val="24"/>
        </w:rPr>
        <w:t xml:space="preserve">(Sciubba and Wall, </w:t>
      </w:r>
      <w:r>
        <w:rPr>
          <w:rFonts w:ascii="Times New Roman" w:hAnsi="Times New Roman" w:cs="Times New Roman"/>
          <w:sz w:val="24"/>
          <w:szCs w:val="24"/>
        </w:rPr>
        <w:t>2007).</w:t>
      </w:r>
    </w:p>
    <w:p w:rsidR="008B7497" w:rsidRPr="009A527C" w:rsidRDefault="00AE07FD" w:rsidP="00823747">
      <w:pPr>
        <w:autoSpaceDE w:val="0"/>
        <w:autoSpaceDN w:val="0"/>
        <w:adjustRightInd w:val="0"/>
        <w:spacing w:line="480" w:lineRule="auto"/>
        <w:jc w:val="both"/>
        <w:rPr>
          <w:rFonts w:ascii="Times New Roman" w:hAnsi="Times New Roman" w:cs="Times New Roman"/>
          <w:sz w:val="24"/>
          <w:szCs w:val="24"/>
        </w:rPr>
      </w:pPr>
      <w:r w:rsidRPr="003F053C">
        <w:rPr>
          <w:rFonts w:ascii="Times New Roman" w:hAnsi="Times New Roman" w:cs="Times New Roman"/>
          <w:sz w:val="24"/>
          <w:szCs w:val="24"/>
        </w:rPr>
        <w:lastRenderedPageBreak/>
        <w:t>4. The interconnection of the exergy concept wit</w:t>
      </w:r>
      <w:r>
        <w:rPr>
          <w:rFonts w:ascii="Times New Roman" w:hAnsi="Times New Roman" w:cs="Times New Roman"/>
          <w:sz w:val="24"/>
          <w:szCs w:val="24"/>
        </w:rPr>
        <w:t>h environmental issues</w:t>
      </w:r>
      <w:r w:rsidR="00903CCB">
        <w:rPr>
          <w:rFonts w:ascii="Times New Roman" w:hAnsi="Times New Roman" w:cs="Times New Roman"/>
          <w:sz w:val="24"/>
          <w:szCs w:val="24"/>
        </w:rPr>
        <w:t xml:space="preserve"> </w:t>
      </w:r>
      <w:r w:rsidRPr="003F053C">
        <w:rPr>
          <w:rFonts w:ascii="Times New Roman" w:hAnsi="Times New Roman" w:cs="Times New Roman"/>
          <w:sz w:val="24"/>
          <w:szCs w:val="24"/>
        </w:rPr>
        <w:t>is also likely to be</w:t>
      </w:r>
      <w:r w:rsidR="00903CCB">
        <w:rPr>
          <w:rFonts w:ascii="Times New Roman" w:hAnsi="Times New Roman" w:cs="Times New Roman"/>
          <w:sz w:val="24"/>
          <w:szCs w:val="24"/>
        </w:rPr>
        <w:t xml:space="preserve"> explored in more depth. Exergy</w:t>
      </w:r>
      <w:r w:rsidRPr="003F053C">
        <w:rPr>
          <w:rFonts w:ascii="Times New Roman" w:hAnsi="Times New Roman" w:cs="Times New Roman"/>
          <w:sz w:val="24"/>
          <w:szCs w:val="24"/>
        </w:rPr>
        <w:t xml:space="preserve"> is</w:t>
      </w:r>
      <w:r>
        <w:rPr>
          <w:rFonts w:ascii="Times New Roman" w:hAnsi="Times New Roman" w:cs="Times New Roman"/>
          <w:sz w:val="24"/>
          <w:szCs w:val="24"/>
        </w:rPr>
        <w:t xml:space="preserve"> not</w:t>
      </w:r>
      <w:r w:rsidRPr="003F053C">
        <w:rPr>
          <w:rFonts w:ascii="Times New Roman" w:hAnsi="Times New Roman" w:cs="Times New Roman"/>
          <w:sz w:val="24"/>
          <w:szCs w:val="24"/>
        </w:rPr>
        <w:t xml:space="preserve"> a measure of environmental impact, but in essence at the end of the life cycle of any device, plant a</w:t>
      </w:r>
      <w:r>
        <w:rPr>
          <w:rFonts w:ascii="Times New Roman" w:hAnsi="Times New Roman" w:cs="Times New Roman"/>
          <w:sz w:val="24"/>
          <w:szCs w:val="24"/>
        </w:rPr>
        <w:t>nd product, the exergy balance</w:t>
      </w:r>
      <w:r w:rsidRPr="003F053C">
        <w:rPr>
          <w:rFonts w:ascii="Times New Roman" w:hAnsi="Times New Roman" w:cs="Times New Roman"/>
          <w:sz w:val="24"/>
          <w:szCs w:val="24"/>
        </w:rPr>
        <w:t xml:space="preserve"> </w:t>
      </w:r>
      <w:r>
        <w:rPr>
          <w:rFonts w:ascii="Times New Roman" w:hAnsi="Times New Roman" w:cs="Times New Roman"/>
          <w:sz w:val="24"/>
          <w:szCs w:val="24"/>
        </w:rPr>
        <w:t xml:space="preserve">of the extraction – </w:t>
      </w:r>
      <w:r w:rsidRPr="003F053C">
        <w:rPr>
          <w:rFonts w:ascii="Times New Roman" w:hAnsi="Times New Roman" w:cs="Times New Roman"/>
          <w:sz w:val="24"/>
          <w:szCs w:val="24"/>
        </w:rPr>
        <w:t>transformation</w:t>
      </w:r>
      <w:r>
        <w:rPr>
          <w:rFonts w:ascii="Times New Roman" w:hAnsi="Times New Roman" w:cs="Times New Roman"/>
          <w:sz w:val="24"/>
          <w:szCs w:val="24"/>
        </w:rPr>
        <w:t xml:space="preserve"> –</w:t>
      </w:r>
      <w:r w:rsidRPr="003F053C">
        <w:rPr>
          <w:rFonts w:ascii="Times New Roman" w:hAnsi="Times New Roman" w:cs="Times New Roman"/>
          <w:sz w:val="24"/>
          <w:szCs w:val="24"/>
        </w:rPr>
        <w:t xml:space="preserve"> production</w:t>
      </w:r>
      <w:r>
        <w:rPr>
          <w:rFonts w:ascii="Times New Roman" w:hAnsi="Times New Roman" w:cs="Times New Roman"/>
          <w:sz w:val="24"/>
          <w:szCs w:val="24"/>
        </w:rPr>
        <w:t xml:space="preserve"> – distribution – </w:t>
      </w:r>
      <w:r w:rsidRPr="003F053C">
        <w:rPr>
          <w:rFonts w:ascii="Times New Roman" w:hAnsi="Times New Roman" w:cs="Times New Roman"/>
          <w:sz w:val="24"/>
          <w:szCs w:val="24"/>
        </w:rPr>
        <w:t>use</w:t>
      </w:r>
      <w:r>
        <w:rPr>
          <w:rFonts w:ascii="Times New Roman" w:hAnsi="Times New Roman" w:cs="Times New Roman"/>
          <w:sz w:val="24"/>
          <w:szCs w:val="24"/>
        </w:rPr>
        <w:t xml:space="preserve"> – </w:t>
      </w:r>
      <w:r w:rsidRPr="003F053C">
        <w:rPr>
          <w:rFonts w:ascii="Times New Roman" w:hAnsi="Times New Roman" w:cs="Times New Roman"/>
          <w:sz w:val="24"/>
          <w:szCs w:val="24"/>
        </w:rPr>
        <w:t>disposal</w:t>
      </w:r>
      <w:r>
        <w:rPr>
          <w:rFonts w:ascii="Times New Roman" w:hAnsi="Times New Roman" w:cs="Times New Roman"/>
          <w:sz w:val="24"/>
          <w:szCs w:val="24"/>
        </w:rPr>
        <w:t xml:space="preserve"> </w:t>
      </w:r>
      <w:r w:rsidRPr="003F053C">
        <w:rPr>
          <w:rFonts w:ascii="Times New Roman" w:hAnsi="Times New Roman" w:cs="Times New Roman"/>
          <w:sz w:val="24"/>
          <w:szCs w:val="24"/>
        </w:rPr>
        <w:t>cycle shows how many primary exergy resources have been actually used up.</w:t>
      </w:r>
    </w:p>
    <w:p w:rsidR="00823747" w:rsidRPr="003F053C" w:rsidRDefault="00985013" w:rsidP="00823747">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b/>
          <w:iCs/>
          <w:sz w:val="24"/>
          <w:szCs w:val="24"/>
        </w:rPr>
        <w:t>2.4</w:t>
      </w:r>
      <w:r>
        <w:rPr>
          <w:rFonts w:ascii="Times New Roman" w:hAnsi="Times New Roman" w:cs="Times New Roman"/>
          <w:b/>
          <w:iCs/>
          <w:sz w:val="24"/>
          <w:szCs w:val="24"/>
        </w:rPr>
        <w:tab/>
      </w:r>
      <w:r w:rsidR="00823747" w:rsidRPr="003F053C">
        <w:rPr>
          <w:rFonts w:ascii="Times New Roman" w:hAnsi="Times New Roman" w:cs="Times New Roman"/>
          <w:b/>
          <w:iCs/>
          <w:sz w:val="24"/>
          <w:szCs w:val="24"/>
        </w:rPr>
        <w:t xml:space="preserve"> Concept of Exergy</w:t>
      </w:r>
    </w:p>
    <w:p w:rsidR="00823747" w:rsidRPr="003F053C" w:rsidRDefault="00823747" w:rsidP="00823747">
      <w:p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Exergy is commonly defined as the maximum theoretical work that can be ex</w:t>
      </w:r>
      <w:r>
        <w:rPr>
          <w:rFonts w:ascii="Times New Roman" w:hAnsi="Times New Roman" w:cs="Times New Roman"/>
          <w:sz w:val="24"/>
          <w:szCs w:val="24"/>
        </w:rPr>
        <w:t xml:space="preserve">tracted from a combined system consisting of a system </w:t>
      </w:r>
      <w:r w:rsidRPr="003F053C">
        <w:rPr>
          <w:rFonts w:ascii="Times New Roman" w:hAnsi="Times New Roman" w:cs="Times New Roman"/>
          <w:sz w:val="24"/>
          <w:szCs w:val="24"/>
        </w:rPr>
        <w:t>under</w:t>
      </w:r>
      <w:r>
        <w:rPr>
          <w:rFonts w:ascii="Times New Roman" w:hAnsi="Times New Roman" w:cs="Times New Roman"/>
          <w:sz w:val="24"/>
          <w:szCs w:val="24"/>
        </w:rPr>
        <w:t xml:space="preserve"> study and its environment</w:t>
      </w:r>
      <w:r w:rsidRPr="003F053C">
        <w:rPr>
          <w:rFonts w:ascii="Times New Roman" w:hAnsi="Times New Roman" w:cs="Times New Roman"/>
          <w:sz w:val="24"/>
          <w:szCs w:val="24"/>
        </w:rPr>
        <w:t xml:space="preserve"> as the system passes from an initial state to a state of equilibrium with the environment. When a system is in equilibrium with the environment, the state of</w:t>
      </w:r>
      <w:r>
        <w:rPr>
          <w:rFonts w:ascii="Times New Roman" w:hAnsi="Times New Roman" w:cs="Times New Roman"/>
          <w:sz w:val="24"/>
          <w:szCs w:val="24"/>
        </w:rPr>
        <w:t xml:space="preserve"> the system is called reference environment</w:t>
      </w:r>
      <w:r w:rsidRPr="003F053C">
        <w:rPr>
          <w:rFonts w:ascii="Times New Roman" w:hAnsi="Times New Roman" w:cs="Times New Roman"/>
          <w:sz w:val="24"/>
          <w:szCs w:val="24"/>
        </w:rPr>
        <w:t xml:space="preserve"> and its exergetic value is zero. Total exergy (E</w:t>
      </w:r>
      <w:r w:rsidRPr="00A3313D">
        <w:rPr>
          <w:rFonts w:ascii="Times New Roman" w:hAnsi="Times New Roman" w:cs="Times New Roman"/>
          <w:sz w:val="24"/>
          <w:szCs w:val="24"/>
          <w:vertAlign w:val="subscript"/>
        </w:rPr>
        <w:t>T</w:t>
      </w:r>
      <w:r w:rsidRPr="003F053C">
        <w:rPr>
          <w:rFonts w:ascii="Times New Roman" w:hAnsi="Times New Roman" w:cs="Times New Roman"/>
          <w:sz w:val="24"/>
          <w:szCs w:val="24"/>
        </w:rPr>
        <w:t>) of a stream is constituted by four main components:</w:t>
      </w:r>
    </w:p>
    <w:p w:rsidR="00823747" w:rsidRPr="003F053C" w:rsidRDefault="00823747" w:rsidP="00823747">
      <w:pPr>
        <w:tabs>
          <w:tab w:val="left" w:pos="4620"/>
        </w:tabs>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The system ideal work is given by</w:t>
      </w:r>
      <w:r w:rsidR="00476093">
        <w:rPr>
          <w:rFonts w:ascii="Times New Roman" w:hAnsi="Times New Roman" w:cs="Times New Roman"/>
          <w:sz w:val="24"/>
          <w:szCs w:val="24"/>
        </w:rPr>
        <w:t xml:space="preserve"> Nuhu</w:t>
      </w:r>
      <w:r>
        <w:rPr>
          <w:rFonts w:ascii="Times New Roman" w:hAnsi="Times New Roman" w:cs="Times New Roman"/>
          <w:sz w:val="24"/>
          <w:szCs w:val="24"/>
        </w:rPr>
        <w:t xml:space="preserve"> </w:t>
      </w:r>
      <w:r w:rsidRPr="00A3313D">
        <w:rPr>
          <w:rFonts w:ascii="Times New Roman" w:hAnsi="Times New Roman" w:cs="Times New Roman"/>
          <w:i/>
          <w:sz w:val="24"/>
          <w:szCs w:val="24"/>
        </w:rPr>
        <w:t>et al</w:t>
      </w:r>
      <w:r w:rsidR="00476093">
        <w:rPr>
          <w:rFonts w:ascii="Times New Roman" w:hAnsi="Times New Roman" w:cs="Times New Roman"/>
          <w:i/>
          <w:sz w:val="24"/>
          <w:szCs w:val="24"/>
        </w:rPr>
        <w:t xml:space="preserve"> </w:t>
      </w:r>
      <w:r w:rsidR="00476093">
        <w:rPr>
          <w:rFonts w:ascii="Times New Roman" w:hAnsi="Times New Roman" w:cs="Times New Roman"/>
          <w:sz w:val="24"/>
          <w:szCs w:val="24"/>
        </w:rPr>
        <w:t>(</w:t>
      </w:r>
      <w:r>
        <w:rPr>
          <w:rFonts w:ascii="Times New Roman" w:hAnsi="Times New Roman" w:cs="Times New Roman"/>
          <w:sz w:val="24"/>
          <w:szCs w:val="24"/>
        </w:rPr>
        <w:t>2012)</w:t>
      </w:r>
      <w:r w:rsidRPr="003F053C">
        <w:rPr>
          <w:rFonts w:ascii="Times New Roman" w:hAnsi="Times New Roman" w:cs="Times New Roman"/>
          <w:sz w:val="24"/>
          <w:szCs w:val="24"/>
        </w:rPr>
        <w:t>:</w:t>
      </w:r>
      <w:r w:rsidRPr="003F053C">
        <w:rPr>
          <w:rFonts w:ascii="Times New Roman" w:hAnsi="Times New Roman" w:cs="Times New Roman"/>
          <w:sz w:val="24"/>
          <w:szCs w:val="24"/>
        </w:rPr>
        <w:tab/>
      </w:r>
    </w:p>
    <w:p w:rsidR="00823747" w:rsidRPr="003F053C" w:rsidRDefault="00823747" w:rsidP="00823747">
      <w:p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W</w:t>
      </w:r>
      <w:r w:rsidRPr="003F053C">
        <w:rPr>
          <w:rFonts w:ascii="Times New Roman" w:hAnsi="Times New Roman" w:cs="Times New Roman"/>
          <w:sz w:val="24"/>
          <w:szCs w:val="24"/>
          <w:vertAlign w:val="subscript"/>
        </w:rPr>
        <w:t>ideal</w:t>
      </w:r>
      <w:r w:rsidR="00476093">
        <w:rPr>
          <w:rFonts w:ascii="Times New Roman" w:hAnsi="Times New Roman" w:cs="Times New Roman"/>
          <w:sz w:val="24"/>
          <w:szCs w:val="24"/>
          <w:vertAlign w:val="subscript"/>
        </w:rPr>
        <w:t xml:space="preserve"> </w:t>
      </w:r>
      <w:r w:rsidR="00476093">
        <w:rPr>
          <w:rFonts w:ascii="Times New Roman" w:hAnsi="Times New Roman" w:cs="Times New Roman"/>
          <w:sz w:val="24"/>
          <w:szCs w:val="24"/>
        </w:rPr>
        <w:t xml:space="preserve">= </w:t>
      </w:r>
      <w:r w:rsidRPr="003F053C">
        <w:rPr>
          <w:rFonts w:ascii="Times New Roman" w:hAnsi="Times New Roman" w:cs="Times New Roman"/>
          <w:sz w:val="24"/>
          <w:szCs w:val="24"/>
        </w:rPr>
        <w:t>∆</w:t>
      </w:r>
      <w:r w:rsidR="00476093">
        <w:rPr>
          <w:rFonts w:ascii="Times New Roman" w:hAnsi="Times New Roman" w:cs="Times New Roman"/>
          <w:sz w:val="24"/>
          <w:szCs w:val="24"/>
        </w:rPr>
        <w:t xml:space="preserve">H – </w:t>
      </w:r>
      <w:r w:rsidRPr="003F053C">
        <w:rPr>
          <w:rFonts w:ascii="Times New Roman" w:hAnsi="Times New Roman" w:cs="Times New Roman"/>
          <w:sz w:val="24"/>
          <w:szCs w:val="24"/>
        </w:rPr>
        <w:t>T</w:t>
      </w:r>
      <w:r w:rsidRPr="003F053C">
        <w:rPr>
          <w:rFonts w:ascii="Times New Roman" w:hAnsi="Times New Roman" w:cs="Times New Roman"/>
          <w:sz w:val="24"/>
          <w:szCs w:val="24"/>
          <w:vertAlign w:val="subscript"/>
        </w:rPr>
        <w:t>0</w:t>
      </w:r>
      <w:r w:rsidRPr="003F053C">
        <w:rPr>
          <w:rFonts w:ascii="Times New Roman" w:hAnsi="Times New Roman" w:cs="Times New Roman"/>
          <w:sz w:val="24"/>
          <w:szCs w:val="24"/>
        </w:rPr>
        <w:t>S</w:t>
      </w:r>
      <w:r w:rsidRPr="003F053C">
        <w:rPr>
          <w:rFonts w:ascii="Times New Roman" w:hAnsi="Times New Roman" w:cs="Times New Roman"/>
          <w:sz w:val="24"/>
          <w:szCs w:val="24"/>
          <w:vertAlign w:val="subscript"/>
        </w:rPr>
        <w:t>G</w:t>
      </w:r>
      <w:r w:rsidR="007B5B8A">
        <w:rPr>
          <w:rFonts w:ascii="Times New Roman" w:hAnsi="Times New Roman" w:cs="Times New Roman"/>
          <w:sz w:val="24"/>
          <w:szCs w:val="24"/>
        </w:rPr>
        <w:t xml:space="preserve"> </w:t>
      </w:r>
      <w:r w:rsidR="007B5B8A">
        <w:rPr>
          <w:rFonts w:ascii="Times New Roman" w:hAnsi="Times New Roman" w:cs="Times New Roman"/>
          <w:sz w:val="24"/>
          <w:szCs w:val="24"/>
        </w:rPr>
        <w:tab/>
      </w:r>
      <w:r w:rsidR="007B5B8A">
        <w:rPr>
          <w:rFonts w:ascii="Times New Roman" w:hAnsi="Times New Roman" w:cs="Times New Roman"/>
          <w:sz w:val="24"/>
          <w:szCs w:val="24"/>
        </w:rPr>
        <w:tab/>
      </w:r>
      <w:r w:rsidR="007B5B8A">
        <w:rPr>
          <w:rFonts w:ascii="Times New Roman" w:hAnsi="Times New Roman" w:cs="Times New Roman"/>
          <w:sz w:val="24"/>
          <w:szCs w:val="24"/>
        </w:rPr>
        <w:tab/>
      </w:r>
      <w:r w:rsidR="007B5B8A">
        <w:rPr>
          <w:rFonts w:ascii="Times New Roman" w:hAnsi="Times New Roman" w:cs="Times New Roman"/>
          <w:sz w:val="24"/>
          <w:szCs w:val="24"/>
        </w:rPr>
        <w:tab/>
      </w:r>
      <w:r w:rsidR="007B5B8A">
        <w:rPr>
          <w:rFonts w:ascii="Times New Roman" w:hAnsi="Times New Roman" w:cs="Times New Roman"/>
          <w:sz w:val="24"/>
          <w:szCs w:val="24"/>
        </w:rPr>
        <w:tab/>
      </w:r>
      <w:r w:rsidR="007B5B8A">
        <w:rPr>
          <w:rFonts w:ascii="Times New Roman" w:hAnsi="Times New Roman" w:cs="Times New Roman"/>
          <w:sz w:val="24"/>
          <w:szCs w:val="24"/>
        </w:rPr>
        <w:tab/>
      </w:r>
      <w:r w:rsidR="007B5B8A">
        <w:rPr>
          <w:rFonts w:ascii="Times New Roman" w:hAnsi="Times New Roman" w:cs="Times New Roman"/>
          <w:sz w:val="24"/>
          <w:szCs w:val="24"/>
        </w:rPr>
        <w:tab/>
      </w:r>
      <w:r w:rsidR="007B5B8A">
        <w:rPr>
          <w:rFonts w:ascii="Times New Roman" w:hAnsi="Times New Roman" w:cs="Times New Roman"/>
          <w:sz w:val="24"/>
          <w:szCs w:val="24"/>
        </w:rPr>
        <w:tab/>
      </w:r>
      <w:r w:rsidR="007B5B8A">
        <w:rPr>
          <w:rFonts w:ascii="Times New Roman" w:hAnsi="Times New Roman" w:cs="Times New Roman"/>
          <w:sz w:val="24"/>
          <w:szCs w:val="24"/>
        </w:rPr>
        <w:tab/>
        <w:t xml:space="preserve">  </w:t>
      </w:r>
      <w:r w:rsidRPr="003F053C">
        <w:rPr>
          <w:rFonts w:ascii="Times New Roman" w:hAnsi="Times New Roman" w:cs="Times New Roman"/>
          <w:sz w:val="24"/>
          <w:szCs w:val="24"/>
        </w:rPr>
        <w:t>(2</w:t>
      </w:r>
      <w:r w:rsidR="00AE6E9E">
        <w:rPr>
          <w:rFonts w:ascii="Times New Roman" w:hAnsi="Times New Roman" w:cs="Times New Roman"/>
          <w:sz w:val="24"/>
          <w:szCs w:val="24"/>
        </w:rPr>
        <w:t>.1</w:t>
      </w:r>
      <w:r w:rsidRPr="003F053C">
        <w:rPr>
          <w:rFonts w:ascii="Times New Roman" w:hAnsi="Times New Roman" w:cs="Times New Roman"/>
          <w:sz w:val="24"/>
          <w:szCs w:val="24"/>
        </w:rPr>
        <w:t>)</w:t>
      </w:r>
    </w:p>
    <w:p w:rsidR="00823747" w:rsidRPr="003F053C" w:rsidRDefault="00823747" w:rsidP="00823747">
      <w:p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∆H = Σnh</w:t>
      </w:r>
      <w:r w:rsidRPr="003F053C">
        <w:rPr>
          <w:rFonts w:ascii="Times New Roman" w:hAnsi="Times New Roman" w:cs="Times New Roman"/>
          <w:sz w:val="24"/>
          <w:szCs w:val="24"/>
          <w:vertAlign w:val="subscript"/>
        </w:rPr>
        <w:t>e</w:t>
      </w:r>
      <w:r w:rsidRPr="003F053C">
        <w:rPr>
          <w:rFonts w:ascii="Times New Roman" w:hAnsi="Times New Roman" w:cs="Times New Roman"/>
          <w:sz w:val="24"/>
          <w:szCs w:val="24"/>
        </w:rPr>
        <w:t xml:space="preserve"> – Σnh</w:t>
      </w:r>
      <w:r w:rsidRPr="003F053C">
        <w:rPr>
          <w:rFonts w:ascii="Times New Roman" w:hAnsi="Times New Roman" w:cs="Times New Roman"/>
          <w:sz w:val="24"/>
          <w:szCs w:val="24"/>
          <w:vertAlign w:val="subscript"/>
        </w:rPr>
        <w:t>i</w:t>
      </w:r>
      <w:r w:rsidRPr="003F053C">
        <w:rPr>
          <w:rFonts w:ascii="Times New Roman" w:hAnsi="Times New Roman" w:cs="Times New Roman"/>
          <w:sz w:val="24"/>
          <w:szCs w:val="24"/>
        </w:rPr>
        <w:t xml:space="preserve">                                                                  </w:t>
      </w:r>
      <w:r>
        <w:rPr>
          <w:rFonts w:ascii="Times New Roman" w:hAnsi="Times New Roman" w:cs="Times New Roman"/>
          <w:sz w:val="24"/>
          <w:szCs w:val="24"/>
        </w:rPr>
        <w:t xml:space="preserve">            </w:t>
      </w:r>
      <w:r w:rsidRPr="003F053C">
        <w:rPr>
          <w:rFonts w:ascii="Times New Roman" w:hAnsi="Times New Roman" w:cs="Times New Roman"/>
          <w:sz w:val="24"/>
          <w:szCs w:val="24"/>
        </w:rPr>
        <w:t xml:space="preserve"> </w:t>
      </w:r>
      <w:r w:rsidR="00476093">
        <w:rPr>
          <w:rFonts w:ascii="Times New Roman" w:hAnsi="Times New Roman" w:cs="Times New Roman"/>
          <w:sz w:val="24"/>
          <w:szCs w:val="24"/>
        </w:rPr>
        <w:t xml:space="preserve">           </w:t>
      </w:r>
      <w:r w:rsidR="007B5B8A">
        <w:rPr>
          <w:rFonts w:ascii="Times New Roman" w:hAnsi="Times New Roman" w:cs="Times New Roman"/>
          <w:sz w:val="24"/>
          <w:szCs w:val="24"/>
        </w:rPr>
        <w:tab/>
      </w:r>
      <w:r w:rsidR="007B5B8A">
        <w:rPr>
          <w:rFonts w:ascii="Times New Roman" w:hAnsi="Times New Roman" w:cs="Times New Roman"/>
          <w:sz w:val="24"/>
          <w:szCs w:val="24"/>
        </w:rPr>
        <w:tab/>
        <w:t xml:space="preserve">  </w:t>
      </w:r>
      <w:r w:rsidR="00AE6E9E">
        <w:rPr>
          <w:rFonts w:ascii="Times New Roman" w:hAnsi="Times New Roman" w:cs="Times New Roman"/>
          <w:sz w:val="24"/>
          <w:szCs w:val="24"/>
        </w:rPr>
        <w:t>(2.2</w:t>
      </w:r>
      <w:r w:rsidRPr="003F053C">
        <w:rPr>
          <w:rFonts w:ascii="Times New Roman" w:hAnsi="Times New Roman" w:cs="Times New Roman"/>
          <w:sz w:val="24"/>
          <w:szCs w:val="24"/>
        </w:rPr>
        <w:t>)</w:t>
      </w:r>
    </w:p>
    <w:p w:rsidR="00823747" w:rsidRPr="003F053C" w:rsidRDefault="00823747" w:rsidP="00823747">
      <w:p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But S</w:t>
      </w:r>
      <w:r w:rsidRPr="003F053C">
        <w:rPr>
          <w:rFonts w:ascii="Times New Roman" w:hAnsi="Times New Roman" w:cs="Times New Roman"/>
          <w:sz w:val="24"/>
          <w:szCs w:val="24"/>
          <w:vertAlign w:val="subscript"/>
        </w:rPr>
        <w:t>G</w:t>
      </w:r>
      <w:r w:rsidRPr="003F053C">
        <w:rPr>
          <w:rFonts w:ascii="Times New Roman" w:hAnsi="Times New Roman" w:cs="Times New Roman"/>
          <w:sz w:val="24"/>
          <w:szCs w:val="24"/>
        </w:rPr>
        <w:t xml:space="preserve"> is given as</w:t>
      </w:r>
    </w:p>
    <w:p w:rsidR="00823747" w:rsidRPr="003F053C" w:rsidRDefault="00823747" w:rsidP="00823747">
      <w:p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S</w:t>
      </w:r>
      <w:r w:rsidRPr="003F053C">
        <w:rPr>
          <w:rFonts w:ascii="Times New Roman" w:hAnsi="Times New Roman" w:cs="Times New Roman"/>
          <w:sz w:val="24"/>
          <w:szCs w:val="24"/>
          <w:vertAlign w:val="subscript"/>
        </w:rPr>
        <w:t>G</w:t>
      </w:r>
      <w:r w:rsidRPr="003F053C">
        <w:rPr>
          <w:rFonts w:ascii="Times New Roman" w:hAnsi="Times New Roman" w:cs="Times New Roman"/>
          <w:sz w:val="24"/>
          <w:szCs w:val="24"/>
        </w:rPr>
        <w:t xml:space="preserve"> = Σn∆S – Σθ/T</w:t>
      </w:r>
      <w:r w:rsidRPr="003F053C">
        <w:rPr>
          <w:rFonts w:ascii="Times New Roman" w:hAnsi="Times New Roman" w:cs="Times New Roman"/>
          <w:sz w:val="24"/>
          <w:szCs w:val="24"/>
          <w:vertAlign w:val="subscript"/>
        </w:rPr>
        <w:t>0</w:t>
      </w:r>
      <w:r w:rsidRPr="003F053C">
        <w:rPr>
          <w:rFonts w:ascii="Times New Roman" w:hAnsi="Times New Roman" w:cs="Times New Roman"/>
          <w:sz w:val="24"/>
          <w:szCs w:val="24"/>
        </w:rPr>
        <w:t xml:space="preserve">                                                              </w:t>
      </w:r>
      <w:r>
        <w:rPr>
          <w:rFonts w:ascii="Times New Roman" w:hAnsi="Times New Roman" w:cs="Times New Roman"/>
          <w:sz w:val="24"/>
          <w:szCs w:val="24"/>
        </w:rPr>
        <w:t xml:space="preserve">           </w:t>
      </w:r>
      <w:r w:rsidRPr="003F053C">
        <w:rPr>
          <w:rFonts w:ascii="Times New Roman" w:hAnsi="Times New Roman" w:cs="Times New Roman"/>
          <w:sz w:val="24"/>
          <w:szCs w:val="24"/>
        </w:rPr>
        <w:t xml:space="preserve">  </w:t>
      </w:r>
      <w:r>
        <w:rPr>
          <w:rFonts w:ascii="Times New Roman" w:hAnsi="Times New Roman" w:cs="Times New Roman"/>
          <w:sz w:val="24"/>
          <w:szCs w:val="24"/>
        </w:rPr>
        <w:t xml:space="preserve">           </w:t>
      </w:r>
      <w:r w:rsidR="00476093">
        <w:rPr>
          <w:rFonts w:ascii="Times New Roman" w:hAnsi="Times New Roman" w:cs="Times New Roman"/>
          <w:sz w:val="24"/>
          <w:szCs w:val="24"/>
        </w:rPr>
        <w:t xml:space="preserve">  </w:t>
      </w:r>
      <w:r w:rsidR="007B5B8A">
        <w:rPr>
          <w:rFonts w:ascii="Times New Roman" w:hAnsi="Times New Roman" w:cs="Times New Roman"/>
          <w:sz w:val="24"/>
          <w:szCs w:val="24"/>
        </w:rPr>
        <w:tab/>
      </w:r>
      <w:r w:rsidR="007B5B8A">
        <w:rPr>
          <w:rFonts w:ascii="Times New Roman" w:hAnsi="Times New Roman" w:cs="Times New Roman"/>
          <w:sz w:val="24"/>
          <w:szCs w:val="24"/>
        </w:rPr>
        <w:tab/>
      </w:r>
      <w:r w:rsidR="00844957">
        <w:rPr>
          <w:rFonts w:ascii="Times New Roman" w:hAnsi="Times New Roman" w:cs="Times New Roman"/>
          <w:sz w:val="24"/>
          <w:szCs w:val="24"/>
        </w:rPr>
        <w:t xml:space="preserve"> </w:t>
      </w:r>
      <w:r w:rsidR="007B5B8A">
        <w:rPr>
          <w:rFonts w:ascii="Times New Roman" w:hAnsi="Times New Roman" w:cs="Times New Roman"/>
          <w:sz w:val="24"/>
          <w:szCs w:val="24"/>
        </w:rPr>
        <w:t xml:space="preserve"> </w:t>
      </w:r>
      <w:r w:rsidR="00AE6E9E">
        <w:rPr>
          <w:rFonts w:ascii="Times New Roman" w:hAnsi="Times New Roman" w:cs="Times New Roman"/>
          <w:sz w:val="24"/>
          <w:szCs w:val="24"/>
        </w:rPr>
        <w:t>(2.</w:t>
      </w:r>
      <w:r>
        <w:rPr>
          <w:rFonts w:ascii="Times New Roman" w:hAnsi="Times New Roman" w:cs="Times New Roman"/>
          <w:sz w:val="24"/>
          <w:szCs w:val="24"/>
        </w:rPr>
        <w:t>3</w:t>
      </w:r>
      <w:r w:rsidRPr="003F053C">
        <w:rPr>
          <w:rFonts w:ascii="Times New Roman" w:hAnsi="Times New Roman" w:cs="Times New Roman"/>
          <w:sz w:val="24"/>
          <w:szCs w:val="24"/>
        </w:rPr>
        <w:t>)</w:t>
      </w:r>
    </w:p>
    <w:p w:rsidR="00823747" w:rsidRPr="003F053C" w:rsidRDefault="00823747" w:rsidP="00823747">
      <w:pPr>
        <w:autoSpaceDE w:val="0"/>
        <w:autoSpaceDN w:val="0"/>
        <w:adjustRightInd w:val="0"/>
        <w:spacing w:after="0" w:line="480" w:lineRule="auto"/>
        <w:jc w:val="both"/>
        <w:rPr>
          <w:rFonts w:ascii="Times New Roman" w:eastAsiaTheme="minorEastAsia" w:hAnsi="Times New Roman" w:cs="Times New Roman"/>
          <w:sz w:val="24"/>
          <w:szCs w:val="24"/>
        </w:rPr>
      </w:pPr>
      <w:r w:rsidRPr="003F053C">
        <w:rPr>
          <w:rFonts w:ascii="Times New Roman" w:hAnsi="Times New Roman" w:cs="Times New Roman"/>
          <w:sz w:val="24"/>
          <w:szCs w:val="24"/>
        </w:rPr>
        <w:t xml:space="preserve">η = </w:t>
      </w:r>
      <w:r w:rsidRPr="003F053C">
        <w:rPr>
          <w:rFonts w:ascii="Times New Roman" w:hAnsi="Times New Roman" w:cs="Times New Roman"/>
          <w:sz w:val="24"/>
          <w:szCs w:val="24"/>
          <w:vertAlign w:val="subscript"/>
        </w:rPr>
        <w:t xml:space="preserve"> </w:t>
      </w:r>
      <m:oMath>
        <m:f>
          <m:fPr>
            <m:ctrlPr>
              <w:rPr>
                <w:rFonts w:ascii="Cambria Math" w:hAnsi="Cambria Math" w:cs="Times New Roman"/>
                <w:sz w:val="24"/>
                <w:szCs w:val="24"/>
                <w:vertAlign w:val="subscript"/>
              </w:rPr>
            </m:ctrlPr>
          </m:fPr>
          <m:num>
            <m:r>
              <m:rPr>
                <m:sty m:val="p"/>
              </m:rPr>
              <w:rPr>
                <w:rFonts w:ascii="Cambria Math" w:hAnsi="Cambria Math" w:cs="Times New Roman"/>
                <w:sz w:val="24"/>
                <w:szCs w:val="24"/>
                <w:vertAlign w:val="subscript"/>
              </w:rPr>
              <m:t>Wideal</m:t>
            </m:r>
          </m:num>
          <m:den>
            <m:r>
              <m:rPr>
                <m:sty m:val="p"/>
              </m:rPr>
              <w:rPr>
                <w:rFonts w:ascii="Cambria Math" w:hAnsi="Cambria Math" w:cs="Times New Roman"/>
                <w:sz w:val="24"/>
                <w:szCs w:val="24"/>
                <w:vertAlign w:val="subscript"/>
              </w:rPr>
              <m:t>Ws</m:t>
            </m:r>
          </m:den>
        </m:f>
      </m:oMath>
      <w:r w:rsidRPr="003F053C">
        <w:rPr>
          <w:rFonts w:ascii="Times New Roman" w:eastAsiaTheme="minorEastAsia" w:hAnsi="Times New Roman" w:cs="Times New Roman"/>
          <w:sz w:val="24"/>
          <w:szCs w:val="24"/>
          <w:vertAlign w:val="subscript"/>
        </w:rPr>
        <w:t xml:space="preserve">                                                                                                                     </w:t>
      </w:r>
      <w:r>
        <w:rPr>
          <w:rFonts w:ascii="Times New Roman" w:eastAsiaTheme="minorEastAsia" w:hAnsi="Times New Roman" w:cs="Times New Roman"/>
          <w:sz w:val="24"/>
          <w:szCs w:val="24"/>
          <w:vertAlign w:val="subscript"/>
        </w:rPr>
        <w:t xml:space="preserve">                                </w:t>
      </w:r>
      <w:r w:rsidR="00476093">
        <w:rPr>
          <w:rFonts w:ascii="Times New Roman" w:eastAsiaTheme="minorEastAsia" w:hAnsi="Times New Roman" w:cs="Times New Roman"/>
          <w:sz w:val="24"/>
          <w:szCs w:val="24"/>
          <w:vertAlign w:val="subscript"/>
        </w:rPr>
        <w:t xml:space="preserve"> </w:t>
      </w:r>
      <w:r w:rsidR="007B5B8A">
        <w:rPr>
          <w:rFonts w:ascii="Times New Roman" w:eastAsiaTheme="minorEastAsia" w:hAnsi="Times New Roman" w:cs="Times New Roman"/>
          <w:sz w:val="24"/>
          <w:szCs w:val="24"/>
          <w:vertAlign w:val="subscript"/>
        </w:rPr>
        <w:tab/>
        <w:t xml:space="preserve">                </w:t>
      </w:r>
      <w:r w:rsidR="00476093">
        <w:rPr>
          <w:rFonts w:ascii="Times New Roman" w:eastAsiaTheme="minorEastAsia" w:hAnsi="Times New Roman" w:cs="Times New Roman"/>
          <w:sz w:val="24"/>
          <w:szCs w:val="24"/>
          <w:vertAlign w:val="subscript"/>
        </w:rPr>
        <w:t xml:space="preserve"> </w:t>
      </w:r>
      <w:r w:rsidR="00844957">
        <w:rPr>
          <w:rFonts w:ascii="Times New Roman" w:eastAsiaTheme="minorEastAsia" w:hAnsi="Times New Roman" w:cs="Times New Roman"/>
          <w:sz w:val="24"/>
          <w:szCs w:val="24"/>
          <w:vertAlign w:val="subscript"/>
        </w:rPr>
        <w:t xml:space="preserve">  </w:t>
      </w:r>
      <w:r w:rsidR="00E52AFF">
        <w:rPr>
          <w:rFonts w:ascii="Times New Roman" w:eastAsiaTheme="minorEastAsia" w:hAnsi="Times New Roman" w:cs="Times New Roman"/>
          <w:sz w:val="24"/>
          <w:szCs w:val="24"/>
          <w:vertAlign w:val="subscript"/>
        </w:rPr>
        <w:t xml:space="preserve"> </w:t>
      </w:r>
      <w:r>
        <w:rPr>
          <w:rFonts w:ascii="Times New Roman" w:eastAsiaTheme="minorEastAsia" w:hAnsi="Times New Roman" w:cs="Times New Roman"/>
          <w:sz w:val="24"/>
          <w:szCs w:val="24"/>
          <w:vertAlign w:val="subscript"/>
        </w:rPr>
        <w:t xml:space="preserve"> </w:t>
      </w:r>
      <w:r w:rsidR="00AE6E9E">
        <w:rPr>
          <w:rFonts w:ascii="Times New Roman" w:eastAsiaTheme="minorEastAsia" w:hAnsi="Times New Roman" w:cs="Times New Roman"/>
          <w:sz w:val="24"/>
          <w:szCs w:val="24"/>
        </w:rPr>
        <w:t>(2.</w:t>
      </w:r>
      <w:r>
        <w:rPr>
          <w:rFonts w:ascii="Times New Roman" w:eastAsiaTheme="minorEastAsia" w:hAnsi="Times New Roman" w:cs="Times New Roman"/>
          <w:sz w:val="24"/>
          <w:szCs w:val="24"/>
        </w:rPr>
        <w:t>4</w:t>
      </w:r>
      <w:r w:rsidRPr="003F053C">
        <w:rPr>
          <w:rFonts w:ascii="Times New Roman" w:eastAsiaTheme="minorEastAsia" w:hAnsi="Times New Roman" w:cs="Times New Roman"/>
          <w:sz w:val="24"/>
          <w:szCs w:val="24"/>
        </w:rPr>
        <w:t>)</w:t>
      </w:r>
    </w:p>
    <w:p w:rsidR="00823747" w:rsidRPr="003F053C" w:rsidRDefault="00823747" w:rsidP="00823747">
      <w:pPr>
        <w:autoSpaceDE w:val="0"/>
        <w:autoSpaceDN w:val="0"/>
        <w:adjustRightInd w:val="0"/>
        <w:spacing w:after="0" w:line="480" w:lineRule="auto"/>
        <w:jc w:val="both"/>
        <w:rPr>
          <w:rFonts w:ascii="Times New Roman" w:eastAsiaTheme="minorEastAsia" w:hAnsi="Times New Roman" w:cs="Times New Roman"/>
          <w:sz w:val="24"/>
          <w:szCs w:val="24"/>
        </w:rPr>
      </w:pPr>
      <w:r w:rsidRPr="003F053C">
        <w:rPr>
          <w:rFonts w:ascii="Times New Roman" w:eastAsiaTheme="minorEastAsia" w:hAnsi="Times New Roman" w:cs="Times New Roman"/>
          <w:sz w:val="24"/>
          <w:szCs w:val="24"/>
        </w:rPr>
        <w:t xml:space="preserve">η = 1 </w:t>
      </w:r>
      <w:r w:rsidRPr="003B116F">
        <w:rPr>
          <w:rFonts w:ascii="Times New Roman" w:eastAsiaTheme="minorEastAsia" w:hAnsi="Times New Roman" w:cs="Times New Roman"/>
          <w:sz w:val="28"/>
          <w:szCs w:val="28"/>
        </w:rPr>
        <w:t xml:space="preserve">- </w:t>
      </w:r>
      <m:oMath>
        <m:f>
          <m:fPr>
            <m:ctrlPr>
              <w:rPr>
                <w:rFonts w:ascii="Cambria Math" w:eastAsiaTheme="minorEastAsia" w:hAnsi="Times New Roman" w:cs="Times New Roman"/>
                <w:i/>
                <w:sz w:val="28"/>
                <w:szCs w:val="28"/>
              </w:rPr>
            </m:ctrlPr>
          </m:fPr>
          <m:num>
            <m:sSub>
              <m:sSubPr>
                <m:ctrlPr>
                  <w:rPr>
                    <w:rFonts w:ascii="Cambria Math" w:eastAsiaTheme="minorEastAsia" w:hAnsi="Times New Roman" w:cs="Times New Roman"/>
                    <w:sz w:val="28"/>
                    <w:szCs w:val="28"/>
                  </w:rPr>
                </m:ctrlPr>
              </m:sSubPr>
              <m:e>
                <m:r>
                  <m:rPr>
                    <m:sty m:val="p"/>
                  </m:rPr>
                  <w:rPr>
                    <w:rFonts w:ascii="Cambria Math" w:eastAsiaTheme="minorEastAsia" w:hAnsi="Times New Roman" w:cs="Times New Roman"/>
                    <w:sz w:val="28"/>
                    <w:szCs w:val="28"/>
                  </w:rPr>
                  <m:t>I</m:t>
                </m:r>
              </m:e>
              <m:sub>
                <m:r>
                  <m:rPr>
                    <m:sty m:val="p"/>
                  </m:rPr>
                  <w:rPr>
                    <w:rFonts w:ascii="Cambria Math" w:eastAsiaTheme="minorEastAsia" w:hAnsi="Times New Roman" w:cs="Times New Roman"/>
                    <w:sz w:val="28"/>
                    <w:szCs w:val="28"/>
                  </w:rPr>
                  <m:t>destruction</m:t>
                </m:r>
              </m:sub>
            </m:sSub>
          </m:num>
          <m:den>
            <m:sSub>
              <m:sSubPr>
                <m:ctrlPr>
                  <w:rPr>
                    <w:rFonts w:ascii="Cambria Math" w:eastAsiaTheme="minorEastAsia" w:hAnsi="Times New Roman" w:cs="Times New Roman"/>
                    <w:sz w:val="28"/>
                    <w:szCs w:val="28"/>
                  </w:rPr>
                </m:ctrlPr>
              </m:sSubPr>
              <m:e>
                <m:r>
                  <m:rPr>
                    <m:sty m:val="p"/>
                  </m:rPr>
                  <w:rPr>
                    <w:rFonts w:ascii="Cambria Math" w:eastAsiaTheme="minorEastAsia" w:hAnsi="Times New Roman" w:cs="Times New Roman"/>
                    <w:sz w:val="28"/>
                    <w:szCs w:val="28"/>
                  </w:rPr>
                  <m:t>E</m:t>
                </m:r>
              </m:e>
              <m:sub>
                <m:r>
                  <m:rPr>
                    <m:sty m:val="p"/>
                  </m:rPr>
                  <w:rPr>
                    <w:rFonts w:ascii="Cambria Math" w:eastAsiaTheme="minorEastAsia" w:hAnsi="Times New Roman" w:cs="Times New Roman"/>
                    <w:sz w:val="28"/>
                    <w:szCs w:val="28"/>
                  </w:rPr>
                  <m:t>in</m:t>
                </m:r>
              </m:sub>
            </m:sSub>
          </m:den>
        </m:f>
      </m:oMath>
      <w:r w:rsidRPr="003F053C">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        </w:t>
      </w:r>
      <w:r w:rsidRPr="003F053C">
        <w:rPr>
          <w:rFonts w:ascii="Times New Roman" w:eastAsiaTheme="minorEastAsia" w:hAnsi="Times New Roman" w:cs="Times New Roman"/>
          <w:sz w:val="24"/>
          <w:szCs w:val="24"/>
        </w:rPr>
        <w:t xml:space="preserve"> </w:t>
      </w:r>
      <w:r w:rsidR="00476093">
        <w:rPr>
          <w:rFonts w:ascii="Times New Roman" w:eastAsiaTheme="minorEastAsia" w:hAnsi="Times New Roman" w:cs="Times New Roman"/>
          <w:sz w:val="24"/>
          <w:szCs w:val="24"/>
        </w:rPr>
        <w:t xml:space="preserve">           </w:t>
      </w:r>
      <w:r w:rsidR="007B5B8A">
        <w:rPr>
          <w:rFonts w:ascii="Times New Roman" w:eastAsiaTheme="minorEastAsia" w:hAnsi="Times New Roman" w:cs="Times New Roman"/>
          <w:sz w:val="24"/>
          <w:szCs w:val="24"/>
        </w:rPr>
        <w:tab/>
        <w:t xml:space="preserve">         </w:t>
      </w:r>
      <w:r w:rsidR="00476093">
        <w:rPr>
          <w:rFonts w:ascii="Times New Roman" w:eastAsiaTheme="minorEastAsia" w:hAnsi="Times New Roman" w:cs="Times New Roman"/>
          <w:sz w:val="24"/>
          <w:szCs w:val="24"/>
        </w:rPr>
        <w:t xml:space="preserve">  </w:t>
      </w:r>
      <w:r w:rsidR="009A527C">
        <w:rPr>
          <w:rFonts w:ascii="Times New Roman" w:eastAsiaTheme="minorEastAsia" w:hAnsi="Times New Roman" w:cs="Times New Roman"/>
          <w:sz w:val="24"/>
          <w:szCs w:val="24"/>
        </w:rPr>
        <w:t xml:space="preserve"> </w:t>
      </w:r>
      <w:r w:rsidR="00844957">
        <w:rPr>
          <w:rFonts w:ascii="Times New Roman" w:eastAsiaTheme="minorEastAsia" w:hAnsi="Times New Roman" w:cs="Times New Roman"/>
          <w:sz w:val="24"/>
          <w:szCs w:val="24"/>
        </w:rPr>
        <w:t xml:space="preserve">  </w:t>
      </w:r>
      <w:r w:rsidR="00AE6E9E">
        <w:rPr>
          <w:rFonts w:ascii="Times New Roman" w:eastAsiaTheme="minorEastAsia" w:hAnsi="Times New Roman" w:cs="Times New Roman"/>
          <w:sz w:val="24"/>
          <w:szCs w:val="24"/>
        </w:rPr>
        <w:t>(2.</w:t>
      </w:r>
      <w:r>
        <w:rPr>
          <w:rFonts w:ascii="Times New Roman" w:eastAsiaTheme="minorEastAsia" w:hAnsi="Times New Roman" w:cs="Times New Roman"/>
          <w:sz w:val="24"/>
          <w:szCs w:val="24"/>
        </w:rPr>
        <w:t>5</w:t>
      </w:r>
      <w:r w:rsidRPr="003F053C">
        <w:rPr>
          <w:rFonts w:ascii="Times New Roman" w:eastAsiaTheme="minorEastAsia" w:hAnsi="Times New Roman" w:cs="Times New Roman"/>
          <w:sz w:val="24"/>
          <w:szCs w:val="24"/>
        </w:rPr>
        <w:t>)</w:t>
      </w:r>
    </w:p>
    <w:p w:rsidR="00823747" w:rsidRPr="003F053C" w:rsidRDefault="00823747" w:rsidP="00823747">
      <w:pPr>
        <w:autoSpaceDE w:val="0"/>
        <w:autoSpaceDN w:val="0"/>
        <w:adjustRightInd w:val="0"/>
        <w:spacing w:after="0" w:line="480" w:lineRule="auto"/>
        <w:jc w:val="both"/>
        <w:rPr>
          <w:rFonts w:ascii="Times New Roman" w:eastAsiaTheme="minorEastAsia" w:hAnsi="Times New Roman" w:cs="Times New Roman"/>
          <w:sz w:val="24"/>
          <w:szCs w:val="24"/>
        </w:rPr>
      </w:pPr>
      <w:r w:rsidRPr="003F053C">
        <w:rPr>
          <w:rFonts w:ascii="Times New Roman" w:eastAsiaTheme="minorEastAsia" w:hAnsi="Times New Roman" w:cs="Times New Roman"/>
          <w:sz w:val="24"/>
          <w:szCs w:val="24"/>
        </w:rPr>
        <w:t>but I</w:t>
      </w:r>
      <w:r w:rsidRPr="003F053C">
        <w:rPr>
          <w:rFonts w:ascii="Times New Roman" w:eastAsiaTheme="minorEastAsia" w:hAnsi="Times New Roman" w:cs="Times New Roman"/>
          <w:sz w:val="24"/>
          <w:szCs w:val="24"/>
          <w:vertAlign w:val="subscript"/>
        </w:rPr>
        <w:t>destruction</w:t>
      </w:r>
      <w:r w:rsidRPr="003F053C">
        <w:rPr>
          <w:rFonts w:ascii="Times New Roman" w:eastAsiaTheme="minorEastAsia" w:hAnsi="Times New Roman" w:cs="Times New Roman"/>
          <w:sz w:val="24"/>
          <w:szCs w:val="24"/>
        </w:rPr>
        <w:t xml:space="preserve"> = T</w:t>
      </w:r>
      <w:r w:rsidRPr="003F053C">
        <w:rPr>
          <w:rFonts w:ascii="Times New Roman" w:eastAsiaTheme="minorEastAsia" w:hAnsi="Times New Roman" w:cs="Times New Roman"/>
          <w:sz w:val="24"/>
          <w:szCs w:val="24"/>
          <w:vertAlign w:val="subscript"/>
        </w:rPr>
        <w:t>0</w:t>
      </w:r>
      <w:r w:rsidRPr="003F053C">
        <w:rPr>
          <w:rFonts w:ascii="Times New Roman" w:eastAsiaTheme="minorEastAsia" w:hAnsi="Times New Roman" w:cs="Times New Roman"/>
          <w:sz w:val="24"/>
          <w:szCs w:val="24"/>
        </w:rPr>
        <w:t>S</w:t>
      </w:r>
      <w:r w:rsidRPr="003F053C">
        <w:rPr>
          <w:rFonts w:ascii="Times New Roman" w:eastAsiaTheme="minorEastAsia" w:hAnsi="Times New Roman" w:cs="Times New Roman"/>
          <w:sz w:val="24"/>
          <w:szCs w:val="24"/>
          <w:vertAlign w:val="subscript"/>
        </w:rPr>
        <w:t>G</w:t>
      </w:r>
      <w:r w:rsidRPr="003F053C">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       </w:t>
      </w:r>
      <w:r w:rsidRPr="003F053C">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            </w:t>
      </w:r>
      <w:r w:rsidR="00476093">
        <w:rPr>
          <w:rFonts w:ascii="Times New Roman" w:eastAsiaTheme="minorEastAsia" w:hAnsi="Times New Roman" w:cs="Times New Roman"/>
          <w:sz w:val="24"/>
          <w:szCs w:val="24"/>
        </w:rPr>
        <w:t xml:space="preserve"> </w:t>
      </w:r>
      <w:r w:rsidR="007B5B8A">
        <w:rPr>
          <w:rFonts w:ascii="Times New Roman" w:eastAsiaTheme="minorEastAsia" w:hAnsi="Times New Roman" w:cs="Times New Roman"/>
          <w:sz w:val="24"/>
          <w:szCs w:val="24"/>
        </w:rPr>
        <w:t xml:space="preserve">             </w:t>
      </w:r>
      <w:r w:rsidR="00844957">
        <w:rPr>
          <w:rFonts w:ascii="Times New Roman" w:eastAsiaTheme="minorEastAsia" w:hAnsi="Times New Roman" w:cs="Times New Roman"/>
          <w:sz w:val="24"/>
          <w:szCs w:val="24"/>
        </w:rPr>
        <w:t xml:space="preserve"> </w:t>
      </w:r>
      <w:r w:rsidR="009A527C">
        <w:rPr>
          <w:rFonts w:ascii="Times New Roman" w:eastAsiaTheme="minorEastAsia" w:hAnsi="Times New Roman" w:cs="Times New Roman"/>
          <w:sz w:val="24"/>
          <w:szCs w:val="24"/>
        </w:rPr>
        <w:t xml:space="preserve"> </w:t>
      </w:r>
      <w:r w:rsidR="00844957">
        <w:rPr>
          <w:rFonts w:ascii="Times New Roman" w:eastAsiaTheme="minorEastAsia" w:hAnsi="Times New Roman" w:cs="Times New Roman"/>
          <w:sz w:val="24"/>
          <w:szCs w:val="24"/>
        </w:rPr>
        <w:t xml:space="preserve"> </w:t>
      </w:r>
      <w:r w:rsidR="00AE6E9E">
        <w:rPr>
          <w:rFonts w:ascii="Times New Roman" w:eastAsiaTheme="minorEastAsia" w:hAnsi="Times New Roman" w:cs="Times New Roman"/>
          <w:sz w:val="24"/>
          <w:szCs w:val="24"/>
        </w:rPr>
        <w:t>(2.</w:t>
      </w:r>
      <w:r>
        <w:rPr>
          <w:rFonts w:ascii="Times New Roman" w:eastAsiaTheme="minorEastAsia" w:hAnsi="Times New Roman" w:cs="Times New Roman"/>
          <w:sz w:val="24"/>
          <w:szCs w:val="24"/>
        </w:rPr>
        <w:t>6</w:t>
      </w:r>
      <w:r w:rsidRPr="003F053C">
        <w:rPr>
          <w:rFonts w:ascii="Times New Roman" w:eastAsiaTheme="minorEastAsia" w:hAnsi="Times New Roman" w:cs="Times New Roman"/>
          <w:sz w:val="24"/>
          <w:szCs w:val="24"/>
        </w:rPr>
        <w:t>)</w:t>
      </w:r>
    </w:p>
    <w:p w:rsidR="00823747" w:rsidRPr="003F053C" w:rsidRDefault="00823747" w:rsidP="00823747">
      <w:pPr>
        <w:autoSpaceDE w:val="0"/>
        <w:autoSpaceDN w:val="0"/>
        <w:adjustRightInd w:val="0"/>
        <w:spacing w:after="0" w:line="480" w:lineRule="auto"/>
        <w:jc w:val="both"/>
        <w:rPr>
          <w:rFonts w:ascii="Times New Roman" w:eastAsiaTheme="minorEastAsia" w:hAnsi="Times New Roman" w:cs="Times New Roman"/>
          <w:sz w:val="24"/>
          <w:szCs w:val="24"/>
        </w:rPr>
      </w:pPr>
      <w:r w:rsidRPr="003F053C">
        <w:rPr>
          <w:rFonts w:ascii="Times New Roman" w:eastAsiaTheme="minorEastAsia" w:hAnsi="Times New Roman" w:cs="Times New Roman"/>
          <w:sz w:val="24"/>
          <w:szCs w:val="24"/>
        </w:rPr>
        <w:t>And</w:t>
      </w:r>
    </w:p>
    <w:p w:rsidR="00823747" w:rsidRPr="003F053C" w:rsidRDefault="00823747" w:rsidP="00823747">
      <w:pPr>
        <w:autoSpaceDE w:val="0"/>
        <w:autoSpaceDN w:val="0"/>
        <w:adjustRightInd w:val="0"/>
        <w:spacing w:after="0" w:line="480" w:lineRule="auto"/>
        <w:jc w:val="both"/>
        <w:rPr>
          <w:rFonts w:ascii="Times New Roman" w:eastAsiaTheme="minorEastAsia" w:hAnsi="Times New Roman" w:cs="Times New Roman"/>
          <w:sz w:val="24"/>
          <w:szCs w:val="24"/>
        </w:rPr>
      </w:pPr>
      <w:r w:rsidRPr="003F053C">
        <w:rPr>
          <w:rFonts w:ascii="Times New Roman" w:eastAsiaTheme="minorEastAsia" w:hAnsi="Times New Roman" w:cs="Times New Roman"/>
          <w:sz w:val="24"/>
          <w:szCs w:val="24"/>
        </w:rPr>
        <w:t>E</w:t>
      </w:r>
      <w:r w:rsidRPr="003F053C">
        <w:rPr>
          <w:rFonts w:ascii="Times New Roman" w:eastAsiaTheme="minorEastAsia" w:hAnsi="Times New Roman" w:cs="Times New Roman"/>
          <w:sz w:val="24"/>
          <w:szCs w:val="24"/>
          <w:vertAlign w:val="subscript"/>
        </w:rPr>
        <w:t>in</w:t>
      </w:r>
      <w:r w:rsidRPr="003F053C">
        <w:rPr>
          <w:rFonts w:ascii="Times New Roman" w:eastAsiaTheme="minorEastAsia" w:hAnsi="Times New Roman" w:cs="Times New Roman"/>
          <w:sz w:val="24"/>
          <w:szCs w:val="24"/>
        </w:rPr>
        <w:t xml:space="preserve"> = m[h</w:t>
      </w:r>
      <w:r w:rsidRPr="003F053C">
        <w:rPr>
          <w:rFonts w:ascii="Times New Roman" w:eastAsiaTheme="minorEastAsia" w:hAnsi="Times New Roman" w:cs="Times New Roman"/>
          <w:sz w:val="24"/>
          <w:szCs w:val="24"/>
          <w:vertAlign w:val="subscript"/>
        </w:rPr>
        <w:t>in</w:t>
      </w:r>
      <w:r w:rsidRPr="003F053C">
        <w:rPr>
          <w:rFonts w:ascii="Times New Roman" w:eastAsiaTheme="minorEastAsia" w:hAnsi="Times New Roman" w:cs="Times New Roman"/>
          <w:sz w:val="24"/>
          <w:szCs w:val="24"/>
        </w:rPr>
        <w:t xml:space="preserve"> – h – T</w:t>
      </w:r>
      <w:r w:rsidRPr="003F053C">
        <w:rPr>
          <w:rFonts w:ascii="Times New Roman" w:eastAsiaTheme="minorEastAsia" w:hAnsi="Times New Roman" w:cs="Times New Roman"/>
          <w:sz w:val="24"/>
          <w:szCs w:val="24"/>
          <w:vertAlign w:val="subscript"/>
        </w:rPr>
        <w:t>0</w:t>
      </w:r>
      <w:r w:rsidRPr="003F053C">
        <w:rPr>
          <w:rFonts w:ascii="Times New Roman" w:eastAsiaTheme="minorEastAsia" w:hAnsi="Times New Roman" w:cs="Times New Roman"/>
          <w:sz w:val="24"/>
          <w:szCs w:val="24"/>
        </w:rPr>
        <w:t>(s</w:t>
      </w:r>
      <w:r w:rsidRPr="003F053C">
        <w:rPr>
          <w:rFonts w:ascii="Times New Roman" w:eastAsiaTheme="minorEastAsia" w:hAnsi="Times New Roman" w:cs="Times New Roman"/>
          <w:sz w:val="24"/>
          <w:szCs w:val="24"/>
          <w:vertAlign w:val="subscript"/>
        </w:rPr>
        <w:t>in</w:t>
      </w:r>
      <w:r w:rsidRPr="003F053C">
        <w:rPr>
          <w:rFonts w:ascii="Times New Roman" w:eastAsiaTheme="minorEastAsia" w:hAnsi="Times New Roman" w:cs="Times New Roman"/>
          <w:sz w:val="24"/>
          <w:szCs w:val="24"/>
        </w:rPr>
        <w:t xml:space="preserve"> – s)]                                                    </w:t>
      </w:r>
      <w:r>
        <w:rPr>
          <w:rFonts w:ascii="Times New Roman" w:eastAsiaTheme="minorEastAsia" w:hAnsi="Times New Roman" w:cs="Times New Roman"/>
          <w:sz w:val="24"/>
          <w:szCs w:val="24"/>
        </w:rPr>
        <w:t xml:space="preserve">                     </w:t>
      </w:r>
      <w:r w:rsidR="00844957">
        <w:rPr>
          <w:rFonts w:ascii="Times New Roman" w:eastAsiaTheme="minorEastAsia" w:hAnsi="Times New Roman" w:cs="Times New Roman"/>
          <w:sz w:val="24"/>
          <w:szCs w:val="24"/>
        </w:rPr>
        <w:t xml:space="preserve">             </w:t>
      </w:r>
      <w:r w:rsidR="00476093">
        <w:rPr>
          <w:rFonts w:ascii="Times New Roman" w:eastAsiaTheme="minorEastAsia" w:hAnsi="Times New Roman" w:cs="Times New Roman"/>
          <w:sz w:val="24"/>
          <w:szCs w:val="24"/>
        </w:rPr>
        <w:t xml:space="preserve"> </w:t>
      </w:r>
      <w:r w:rsidR="009A527C">
        <w:rPr>
          <w:rFonts w:ascii="Times New Roman" w:eastAsiaTheme="minorEastAsia" w:hAnsi="Times New Roman" w:cs="Times New Roman"/>
          <w:sz w:val="24"/>
          <w:szCs w:val="24"/>
        </w:rPr>
        <w:t xml:space="preserve"> </w:t>
      </w:r>
      <w:r w:rsidR="00844957">
        <w:rPr>
          <w:rFonts w:ascii="Times New Roman" w:eastAsiaTheme="minorEastAsia" w:hAnsi="Times New Roman" w:cs="Times New Roman"/>
          <w:sz w:val="24"/>
          <w:szCs w:val="24"/>
        </w:rPr>
        <w:t xml:space="preserve"> </w:t>
      </w:r>
      <w:r w:rsidR="00AE6E9E">
        <w:rPr>
          <w:rFonts w:ascii="Times New Roman" w:eastAsiaTheme="minorEastAsia" w:hAnsi="Times New Roman" w:cs="Times New Roman"/>
          <w:sz w:val="24"/>
          <w:szCs w:val="24"/>
        </w:rPr>
        <w:t>(2.</w:t>
      </w:r>
      <w:r>
        <w:rPr>
          <w:rFonts w:ascii="Times New Roman" w:eastAsiaTheme="minorEastAsia" w:hAnsi="Times New Roman" w:cs="Times New Roman"/>
          <w:sz w:val="24"/>
          <w:szCs w:val="24"/>
        </w:rPr>
        <w:t>7</w:t>
      </w:r>
      <w:r w:rsidRPr="003F053C">
        <w:rPr>
          <w:rFonts w:ascii="Times New Roman" w:eastAsiaTheme="minorEastAsia" w:hAnsi="Times New Roman" w:cs="Times New Roman"/>
          <w:sz w:val="24"/>
          <w:szCs w:val="24"/>
        </w:rPr>
        <w:t>)</w:t>
      </w:r>
    </w:p>
    <w:p w:rsidR="00823747" w:rsidRPr="003F053C" w:rsidRDefault="00823747" w:rsidP="00823747">
      <w:pPr>
        <w:autoSpaceDE w:val="0"/>
        <w:autoSpaceDN w:val="0"/>
        <w:adjustRightInd w:val="0"/>
        <w:spacing w:after="0" w:line="480" w:lineRule="auto"/>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Ex</w:t>
      </w:r>
      <w:r w:rsidRPr="003F053C">
        <w:rPr>
          <w:rFonts w:ascii="Times New Roman" w:eastAsiaTheme="minorEastAsia" w:hAnsi="Times New Roman" w:cs="Times New Roman"/>
          <w:sz w:val="24"/>
          <w:szCs w:val="24"/>
        </w:rPr>
        <w:t xml:space="preserve"> = h – h</w:t>
      </w:r>
      <w:r w:rsidRPr="003F053C">
        <w:rPr>
          <w:rFonts w:ascii="Times New Roman" w:eastAsiaTheme="minorEastAsia" w:hAnsi="Times New Roman" w:cs="Times New Roman"/>
          <w:sz w:val="24"/>
          <w:szCs w:val="24"/>
          <w:vertAlign w:val="subscript"/>
        </w:rPr>
        <w:t>0</w:t>
      </w:r>
      <w:r w:rsidRPr="003F053C">
        <w:rPr>
          <w:rFonts w:ascii="Times New Roman" w:eastAsiaTheme="minorEastAsia" w:hAnsi="Times New Roman" w:cs="Times New Roman"/>
          <w:sz w:val="24"/>
          <w:szCs w:val="24"/>
        </w:rPr>
        <w:t xml:space="preserve"> – T</w:t>
      </w:r>
      <w:r w:rsidRPr="003F053C">
        <w:rPr>
          <w:rFonts w:ascii="Times New Roman" w:eastAsiaTheme="minorEastAsia" w:hAnsi="Times New Roman" w:cs="Times New Roman"/>
          <w:sz w:val="24"/>
          <w:szCs w:val="24"/>
          <w:vertAlign w:val="subscript"/>
        </w:rPr>
        <w:t>0</w:t>
      </w:r>
      <w:r w:rsidRPr="003F053C">
        <w:rPr>
          <w:rFonts w:ascii="Times New Roman" w:eastAsiaTheme="minorEastAsia" w:hAnsi="Times New Roman" w:cs="Times New Roman"/>
          <w:sz w:val="24"/>
          <w:szCs w:val="24"/>
        </w:rPr>
        <w:t>(s – s</w:t>
      </w:r>
      <w:r w:rsidRPr="003F053C">
        <w:rPr>
          <w:rFonts w:ascii="Times New Roman" w:eastAsiaTheme="minorEastAsia" w:hAnsi="Times New Roman" w:cs="Times New Roman"/>
          <w:sz w:val="24"/>
          <w:szCs w:val="24"/>
          <w:vertAlign w:val="subscript"/>
        </w:rPr>
        <w:t>0</w:t>
      </w:r>
      <w:r w:rsidRPr="003F053C">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                   </w:t>
      </w:r>
      <w:r w:rsidR="00844957">
        <w:rPr>
          <w:rFonts w:ascii="Times New Roman" w:eastAsiaTheme="minorEastAsia" w:hAnsi="Times New Roman" w:cs="Times New Roman"/>
          <w:sz w:val="24"/>
          <w:szCs w:val="24"/>
        </w:rPr>
        <w:t xml:space="preserve">             </w:t>
      </w:r>
      <w:r w:rsidR="00476093">
        <w:rPr>
          <w:rFonts w:ascii="Times New Roman" w:eastAsiaTheme="minorEastAsia" w:hAnsi="Times New Roman" w:cs="Times New Roman"/>
          <w:sz w:val="24"/>
          <w:szCs w:val="24"/>
        </w:rPr>
        <w:t xml:space="preserve"> </w:t>
      </w:r>
      <w:r w:rsidR="00844957">
        <w:rPr>
          <w:rFonts w:ascii="Times New Roman" w:eastAsiaTheme="minorEastAsia" w:hAnsi="Times New Roman" w:cs="Times New Roman"/>
          <w:sz w:val="24"/>
          <w:szCs w:val="24"/>
        </w:rPr>
        <w:t xml:space="preserve">   </w:t>
      </w:r>
      <w:r w:rsidR="00AE6E9E">
        <w:rPr>
          <w:rFonts w:ascii="Times New Roman" w:eastAsiaTheme="minorEastAsia" w:hAnsi="Times New Roman" w:cs="Times New Roman"/>
          <w:sz w:val="24"/>
          <w:szCs w:val="24"/>
        </w:rPr>
        <w:t>(2.</w:t>
      </w:r>
      <w:r>
        <w:rPr>
          <w:rFonts w:ascii="Times New Roman" w:eastAsiaTheme="minorEastAsia" w:hAnsi="Times New Roman" w:cs="Times New Roman"/>
          <w:sz w:val="24"/>
          <w:szCs w:val="24"/>
        </w:rPr>
        <w:t>8</w:t>
      </w:r>
      <w:r w:rsidRPr="003F053C">
        <w:rPr>
          <w:rFonts w:ascii="Times New Roman" w:eastAsiaTheme="minorEastAsia" w:hAnsi="Times New Roman" w:cs="Times New Roman"/>
          <w:sz w:val="24"/>
          <w:szCs w:val="24"/>
        </w:rPr>
        <w:t>)</w:t>
      </w:r>
    </w:p>
    <w:p w:rsidR="00823747" w:rsidRPr="003F053C" w:rsidRDefault="00823747" w:rsidP="00823747">
      <w:pPr>
        <w:autoSpaceDE w:val="0"/>
        <w:autoSpaceDN w:val="0"/>
        <w:adjustRightInd w:val="0"/>
        <w:spacing w:after="0" w:line="480" w:lineRule="auto"/>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χ = mEx</w:t>
      </w:r>
      <w:r w:rsidRPr="003F053C">
        <w:rPr>
          <w:rFonts w:ascii="Times New Roman" w:eastAsiaTheme="minorEastAsia" w:hAnsi="Times New Roman" w:cs="Times New Roman"/>
          <w:sz w:val="24"/>
          <w:szCs w:val="24"/>
        </w:rPr>
        <w:t xml:space="preserve"> = m[h – h</w:t>
      </w:r>
      <w:r w:rsidRPr="003F053C">
        <w:rPr>
          <w:rFonts w:ascii="Times New Roman" w:eastAsiaTheme="minorEastAsia" w:hAnsi="Times New Roman" w:cs="Times New Roman"/>
          <w:sz w:val="24"/>
          <w:szCs w:val="24"/>
          <w:vertAlign w:val="subscript"/>
        </w:rPr>
        <w:t>0</w:t>
      </w:r>
      <w:r w:rsidRPr="003F053C">
        <w:rPr>
          <w:rFonts w:ascii="Times New Roman" w:eastAsiaTheme="minorEastAsia" w:hAnsi="Times New Roman" w:cs="Times New Roman"/>
          <w:sz w:val="24"/>
          <w:szCs w:val="24"/>
        </w:rPr>
        <w:t xml:space="preserve"> – T</w:t>
      </w:r>
      <w:r w:rsidRPr="003F053C">
        <w:rPr>
          <w:rFonts w:ascii="Times New Roman" w:eastAsiaTheme="minorEastAsia" w:hAnsi="Times New Roman" w:cs="Times New Roman"/>
          <w:sz w:val="24"/>
          <w:szCs w:val="24"/>
          <w:vertAlign w:val="subscript"/>
        </w:rPr>
        <w:t>0</w:t>
      </w:r>
      <w:r w:rsidRPr="003F053C">
        <w:rPr>
          <w:rFonts w:ascii="Times New Roman" w:eastAsiaTheme="minorEastAsia" w:hAnsi="Times New Roman" w:cs="Times New Roman"/>
          <w:sz w:val="24"/>
          <w:szCs w:val="24"/>
        </w:rPr>
        <w:t>(s – s</w:t>
      </w:r>
      <w:r w:rsidRPr="003F053C">
        <w:rPr>
          <w:rFonts w:ascii="Times New Roman" w:eastAsiaTheme="minorEastAsia" w:hAnsi="Times New Roman" w:cs="Times New Roman"/>
          <w:sz w:val="24"/>
          <w:szCs w:val="24"/>
          <w:vertAlign w:val="subscript"/>
        </w:rPr>
        <w:t>0</w:t>
      </w:r>
      <w:r w:rsidRPr="003F053C">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      </w:t>
      </w:r>
      <w:r w:rsidRPr="003F053C">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            </w:t>
      </w:r>
      <w:r w:rsidR="00844957">
        <w:rPr>
          <w:rFonts w:ascii="Times New Roman" w:eastAsiaTheme="minorEastAsia" w:hAnsi="Times New Roman" w:cs="Times New Roman"/>
          <w:sz w:val="24"/>
          <w:szCs w:val="24"/>
        </w:rPr>
        <w:t xml:space="preserve">               </w:t>
      </w:r>
      <w:r w:rsidR="00476093">
        <w:rPr>
          <w:rFonts w:ascii="Times New Roman" w:eastAsiaTheme="minorEastAsia" w:hAnsi="Times New Roman" w:cs="Times New Roman"/>
          <w:sz w:val="24"/>
          <w:szCs w:val="24"/>
        </w:rPr>
        <w:t xml:space="preserve"> </w:t>
      </w:r>
      <w:r w:rsidR="00AE6E9E">
        <w:rPr>
          <w:rFonts w:ascii="Times New Roman" w:eastAsiaTheme="minorEastAsia" w:hAnsi="Times New Roman" w:cs="Times New Roman"/>
          <w:sz w:val="24"/>
          <w:szCs w:val="24"/>
        </w:rPr>
        <w:t>(2.</w:t>
      </w:r>
      <w:r>
        <w:rPr>
          <w:rFonts w:ascii="Times New Roman" w:eastAsiaTheme="minorEastAsia" w:hAnsi="Times New Roman" w:cs="Times New Roman"/>
          <w:sz w:val="24"/>
          <w:szCs w:val="24"/>
        </w:rPr>
        <w:t>9</w:t>
      </w:r>
      <w:r w:rsidRPr="003F053C">
        <w:rPr>
          <w:rFonts w:ascii="Times New Roman" w:eastAsiaTheme="minorEastAsia" w:hAnsi="Times New Roman" w:cs="Times New Roman"/>
          <w:sz w:val="24"/>
          <w:szCs w:val="24"/>
        </w:rPr>
        <w:t>)</w:t>
      </w:r>
    </w:p>
    <w:p w:rsidR="00823747" w:rsidRPr="003F053C" w:rsidRDefault="00823747" w:rsidP="00823747">
      <w:pPr>
        <w:autoSpaceDE w:val="0"/>
        <w:autoSpaceDN w:val="0"/>
        <w:adjustRightInd w:val="0"/>
        <w:spacing w:after="0" w:line="480" w:lineRule="auto"/>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lastRenderedPageBreak/>
        <w:t>W</w:t>
      </w:r>
      <w:r w:rsidRPr="003F053C">
        <w:rPr>
          <w:rFonts w:ascii="Times New Roman" w:eastAsiaTheme="minorEastAsia" w:hAnsi="Times New Roman" w:cs="Times New Roman"/>
          <w:sz w:val="24"/>
          <w:szCs w:val="24"/>
        </w:rPr>
        <w:t>here</w:t>
      </w:r>
    </w:p>
    <w:p w:rsidR="00823747" w:rsidRPr="003F053C" w:rsidRDefault="00823747" w:rsidP="00823747">
      <w:pPr>
        <w:autoSpaceDE w:val="0"/>
        <w:autoSpaceDN w:val="0"/>
        <w:adjustRightInd w:val="0"/>
        <w:spacing w:after="0" w:line="480" w:lineRule="auto"/>
        <w:jc w:val="both"/>
        <w:rPr>
          <w:rFonts w:ascii="Times New Roman" w:eastAsiaTheme="minorEastAsia" w:hAnsi="Times New Roman" w:cs="Times New Roman"/>
          <w:sz w:val="24"/>
          <w:szCs w:val="24"/>
        </w:rPr>
      </w:pPr>
      <w:r w:rsidRPr="003F053C">
        <w:rPr>
          <w:rFonts w:ascii="Times New Roman" w:eastAsiaTheme="minorEastAsia" w:hAnsi="Times New Roman" w:cs="Times New Roman"/>
          <w:sz w:val="24"/>
          <w:szCs w:val="24"/>
        </w:rPr>
        <w:t>∆H = Enthalpy change</w:t>
      </w:r>
    </w:p>
    <w:p w:rsidR="00823747" w:rsidRPr="003F053C" w:rsidRDefault="00823747" w:rsidP="00823747">
      <w:pPr>
        <w:autoSpaceDE w:val="0"/>
        <w:autoSpaceDN w:val="0"/>
        <w:adjustRightInd w:val="0"/>
        <w:spacing w:after="0" w:line="480" w:lineRule="auto"/>
        <w:jc w:val="both"/>
        <w:rPr>
          <w:rFonts w:ascii="Times New Roman" w:eastAsiaTheme="minorEastAsia" w:hAnsi="Times New Roman" w:cs="Times New Roman"/>
          <w:sz w:val="24"/>
          <w:szCs w:val="24"/>
        </w:rPr>
      </w:pPr>
      <w:r w:rsidRPr="003F053C">
        <w:rPr>
          <w:rFonts w:ascii="Times New Roman" w:eastAsiaTheme="minorEastAsia" w:hAnsi="Times New Roman" w:cs="Times New Roman"/>
          <w:sz w:val="24"/>
          <w:szCs w:val="24"/>
        </w:rPr>
        <w:t>T</w:t>
      </w:r>
      <w:r w:rsidRPr="003F053C">
        <w:rPr>
          <w:rFonts w:ascii="Times New Roman" w:eastAsiaTheme="minorEastAsia" w:hAnsi="Times New Roman" w:cs="Times New Roman"/>
          <w:sz w:val="24"/>
          <w:szCs w:val="24"/>
          <w:vertAlign w:val="subscript"/>
        </w:rPr>
        <w:t>0</w:t>
      </w:r>
      <w:r w:rsidRPr="003F053C">
        <w:rPr>
          <w:rFonts w:ascii="Times New Roman" w:eastAsiaTheme="minorEastAsia" w:hAnsi="Times New Roman" w:cs="Times New Roman"/>
          <w:sz w:val="24"/>
          <w:szCs w:val="24"/>
        </w:rPr>
        <w:t xml:space="preserve"> = Reference temperature</w:t>
      </w:r>
    </w:p>
    <w:p w:rsidR="00823747" w:rsidRPr="003F053C" w:rsidRDefault="00823747" w:rsidP="00823747">
      <w:pPr>
        <w:autoSpaceDE w:val="0"/>
        <w:autoSpaceDN w:val="0"/>
        <w:adjustRightInd w:val="0"/>
        <w:spacing w:after="0" w:line="480" w:lineRule="auto"/>
        <w:jc w:val="both"/>
        <w:rPr>
          <w:rFonts w:ascii="Times New Roman" w:eastAsiaTheme="minorEastAsia" w:hAnsi="Times New Roman" w:cs="Times New Roman"/>
          <w:sz w:val="24"/>
          <w:szCs w:val="24"/>
        </w:rPr>
      </w:pPr>
      <w:r w:rsidRPr="003F053C">
        <w:rPr>
          <w:rFonts w:ascii="Times New Roman" w:eastAsiaTheme="minorEastAsia" w:hAnsi="Times New Roman" w:cs="Times New Roman"/>
          <w:sz w:val="24"/>
          <w:szCs w:val="24"/>
        </w:rPr>
        <w:t>S</w:t>
      </w:r>
      <w:r w:rsidRPr="003F053C">
        <w:rPr>
          <w:rFonts w:ascii="Times New Roman" w:eastAsiaTheme="minorEastAsia" w:hAnsi="Times New Roman" w:cs="Times New Roman"/>
          <w:sz w:val="24"/>
          <w:szCs w:val="24"/>
          <w:vertAlign w:val="subscript"/>
        </w:rPr>
        <w:t>G</w:t>
      </w:r>
      <w:r w:rsidRPr="003F053C">
        <w:rPr>
          <w:rFonts w:ascii="Times New Roman" w:eastAsiaTheme="minorEastAsia" w:hAnsi="Times New Roman" w:cs="Times New Roman"/>
          <w:sz w:val="24"/>
          <w:szCs w:val="24"/>
        </w:rPr>
        <w:t xml:space="preserve"> = Total entropy generation</w:t>
      </w:r>
    </w:p>
    <w:p w:rsidR="00823747" w:rsidRPr="003F053C" w:rsidRDefault="00823747" w:rsidP="00823747">
      <w:pPr>
        <w:autoSpaceDE w:val="0"/>
        <w:autoSpaceDN w:val="0"/>
        <w:adjustRightInd w:val="0"/>
        <w:spacing w:after="0" w:line="480" w:lineRule="auto"/>
        <w:jc w:val="both"/>
        <w:rPr>
          <w:rFonts w:ascii="Times New Roman" w:eastAsiaTheme="minorEastAsia" w:hAnsi="Times New Roman" w:cs="Times New Roman"/>
          <w:sz w:val="24"/>
          <w:szCs w:val="24"/>
        </w:rPr>
      </w:pPr>
      <w:r w:rsidRPr="003F053C">
        <w:rPr>
          <w:rFonts w:ascii="Times New Roman" w:eastAsiaTheme="minorEastAsia" w:hAnsi="Times New Roman" w:cs="Times New Roman"/>
          <w:sz w:val="24"/>
          <w:szCs w:val="24"/>
        </w:rPr>
        <w:t>∆S = Entropy change</w:t>
      </w:r>
    </w:p>
    <w:p w:rsidR="00823747" w:rsidRPr="003F053C" w:rsidRDefault="00823747" w:rsidP="00823747">
      <w:pPr>
        <w:autoSpaceDE w:val="0"/>
        <w:autoSpaceDN w:val="0"/>
        <w:adjustRightInd w:val="0"/>
        <w:spacing w:after="0" w:line="480" w:lineRule="auto"/>
        <w:jc w:val="both"/>
        <w:rPr>
          <w:rFonts w:ascii="Times New Roman" w:eastAsiaTheme="minorEastAsia" w:hAnsi="Times New Roman" w:cs="Times New Roman"/>
          <w:sz w:val="24"/>
          <w:szCs w:val="24"/>
        </w:rPr>
      </w:pPr>
      <w:r w:rsidRPr="003F053C">
        <w:rPr>
          <w:rFonts w:ascii="Times New Roman" w:eastAsiaTheme="minorEastAsia" w:hAnsi="Times New Roman" w:cs="Times New Roman"/>
          <w:sz w:val="24"/>
          <w:szCs w:val="24"/>
        </w:rPr>
        <w:t>θ = Streams heat losses</w:t>
      </w:r>
    </w:p>
    <w:p w:rsidR="00823747" w:rsidRPr="003F053C" w:rsidRDefault="00823747" w:rsidP="00823747">
      <w:pPr>
        <w:autoSpaceDE w:val="0"/>
        <w:autoSpaceDN w:val="0"/>
        <w:adjustRightInd w:val="0"/>
        <w:spacing w:after="0" w:line="480" w:lineRule="auto"/>
        <w:jc w:val="both"/>
        <w:rPr>
          <w:rFonts w:ascii="Times New Roman" w:eastAsiaTheme="minorEastAsia" w:hAnsi="Times New Roman" w:cs="Times New Roman"/>
          <w:sz w:val="24"/>
          <w:szCs w:val="24"/>
        </w:rPr>
      </w:pPr>
      <w:r w:rsidRPr="003F053C">
        <w:rPr>
          <w:rFonts w:ascii="Times New Roman" w:eastAsiaTheme="minorEastAsia" w:hAnsi="Times New Roman" w:cs="Times New Roman"/>
          <w:sz w:val="24"/>
          <w:szCs w:val="24"/>
        </w:rPr>
        <w:t>h = specific enthalpy</w:t>
      </w:r>
    </w:p>
    <w:p w:rsidR="00823747" w:rsidRDefault="00823747" w:rsidP="00823747">
      <w:pPr>
        <w:autoSpaceDE w:val="0"/>
        <w:autoSpaceDN w:val="0"/>
        <w:adjustRightInd w:val="0"/>
        <w:spacing w:after="0" w:line="480" w:lineRule="auto"/>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s = specific entropy.</w:t>
      </w:r>
    </w:p>
    <w:p w:rsidR="00823747" w:rsidRDefault="00823747" w:rsidP="00823747">
      <w:pPr>
        <w:autoSpaceDE w:val="0"/>
        <w:autoSpaceDN w:val="0"/>
        <w:adjustRightInd w:val="0"/>
        <w:spacing w:after="0" w:line="480" w:lineRule="auto"/>
        <w:jc w:val="both"/>
        <w:rPr>
          <w:rFonts w:ascii="Times New Roman" w:eastAsiaTheme="minorEastAsia" w:hAnsi="Times New Roman" w:cs="Times New Roman"/>
          <w:sz w:val="24"/>
          <w:szCs w:val="24"/>
        </w:rPr>
      </w:pPr>
      <w:r w:rsidRPr="003F053C">
        <w:rPr>
          <w:rFonts w:ascii="Times New Roman" w:eastAsiaTheme="minorEastAsia" w:hAnsi="Times New Roman" w:cs="Times New Roman"/>
          <w:sz w:val="24"/>
          <w:szCs w:val="24"/>
        </w:rPr>
        <w:t>η = efficiency.</w:t>
      </w:r>
    </w:p>
    <w:p w:rsidR="00823747" w:rsidRPr="003F053C" w:rsidRDefault="00823747" w:rsidP="00823747">
      <w:pPr>
        <w:autoSpaceDE w:val="0"/>
        <w:autoSpaceDN w:val="0"/>
        <w:adjustRightInd w:val="0"/>
        <w:spacing w:line="480" w:lineRule="auto"/>
        <w:jc w:val="both"/>
        <w:rPr>
          <w:rFonts w:ascii="Times New Roman" w:eastAsiaTheme="minorEastAsia" w:hAnsi="Times New Roman" w:cs="Times New Roman"/>
          <w:sz w:val="24"/>
          <w:szCs w:val="24"/>
        </w:rPr>
      </w:pPr>
      <w:r w:rsidRPr="003F053C">
        <w:rPr>
          <w:rFonts w:ascii="Times New Roman" w:eastAsiaTheme="minorEastAsia" w:hAnsi="Times New Roman" w:cs="Times New Roman"/>
          <w:sz w:val="24"/>
          <w:szCs w:val="24"/>
        </w:rPr>
        <w:t>χ</w:t>
      </w:r>
      <w:r>
        <w:rPr>
          <w:rFonts w:ascii="Times New Roman" w:eastAsiaTheme="minorEastAsia" w:hAnsi="Times New Roman" w:cs="Times New Roman"/>
          <w:sz w:val="24"/>
          <w:szCs w:val="24"/>
        </w:rPr>
        <w:t xml:space="preserve"> = Exergy of Streams</w:t>
      </w:r>
    </w:p>
    <w:p w:rsidR="00823747" w:rsidRPr="008C7A64" w:rsidRDefault="00823747" w:rsidP="00823747">
      <w:pPr>
        <w:autoSpaceDE w:val="0"/>
        <w:autoSpaceDN w:val="0"/>
        <w:adjustRightInd w:val="0"/>
        <w:spacing w:after="0" w:line="480" w:lineRule="auto"/>
        <w:jc w:val="both"/>
        <w:rPr>
          <w:rFonts w:ascii="Times New Roman" w:eastAsiaTheme="minorEastAsia" w:hAnsi="Times New Roman" w:cs="Times New Roman"/>
          <w:sz w:val="24"/>
          <w:szCs w:val="24"/>
        </w:rPr>
      </w:pPr>
      <w:r w:rsidRPr="003F053C">
        <w:rPr>
          <w:rFonts w:ascii="Times New Roman" w:hAnsi="Times New Roman" w:cs="Times New Roman"/>
          <w:sz w:val="24"/>
          <w:szCs w:val="24"/>
        </w:rPr>
        <w:t>On the other hand, the chemical exergy (E</w:t>
      </w:r>
      <w:r w:rsidRPr="00A8304A">
        <w:rPr>
          <w:rFonts w:ascii="Times New Roman" w:hAnsi="Times New Roman" w:cs="Times New Roman"/>
          <w:sz w:val="24"/>
          <w:szCs w:val="24"/>
          <w:vertAlign w:val="subscript"/>
        </w:rPr>
        <w:t>ch</w:t>
      </w:r>
      <w:r w:rsidRPr="003F053C">
        <w:rPr>
          <w:rFonts w:ascii="Times New Roman" w:hAnsi="Times New Roman" w:cs="Times New Roman"/>
          <w:sz w:val="24"/>
          <w:szCs w:val="24"/>
        </w:rPr>
        <w:t>) is the maximum useful work obtainable</w:t>
      </w:r>
      <w:r>
        <w:rPr>
          <w:rFonts w:ascii="Times New Roman" w:hAnsi="Times New Roman" w:cs="Times New Roman"/>
          <w:sz w:val="24"/>
          <w:szCs w:val="24"/>
        </w:rPr>
        <w:t xml:space="preserve"> as the system passes from the restricted dead state</w:t>
      </w:r>
      <w:r w:rsidRPr="003F053C">
        <w:rPr>
          <w:rFonts w:ascii="Times New Roman" w:hAnsi="Times New Roman" w:cs="Times New Roman"/>
          <w:sz w:val="24"/>
          <w:szCs w:val="24"/>
        </w:rPr>
        <w:t>, where only the conditions of mechanical and thermal equ</w:t>
      </w:r>
      <w:r>
        <w:rPr>
          <w:rFonts w:ascii="Times New Roman" w:hAnsi="Times New Roman" w:cs="Times New Roman"/>
          <w:sz w:val="24"/>
          <w:szCs w:val="24"/>
        </w:rPr>
        <w:t>ilibrium are satisfied, to the dead state</w:t>
      </w:r>
      <w:r w:rsidRPr="003F053C">
        <w:rPr>
          <w:rFonts w:ascii="Times New Roman" w:hAnsi="Times New Roman" w:cs="Times New Roman"/>
          <w:sz w:val="24"/>
          <w:szCs w:val="24"/>
        </w:rPr>
        <w:t xml:space="preserve"> where it is in complete equi</w:t>
      </w:r>
      <w:r>
        <w:rPr>
          <w:rFonts w:ascii="Times New Roman" w:hAnsi="Times New Roman" w:cs="Times New Roman"/>
          <w:sz w:val="24"/>
          <w:szCs w:val="24"/>
        </w:rPr>
        <w:t>librium with the environment</w:t>
      </w:r>
      <w:r w:rsidRPr="003F053C">
        <w:rPr>
          <w:rFonts w:ascii="Times New Roman" w:hAnsi="Times New Roman" w:cs="Times New Roman"/>
          <w:sz w:val="24"/>
          <w:szCs w:val="24"/>
        </w:rPr>
        <w:t>. The kinetic (E</w:t>
      </w:r>
      <w:r w:rsidRPr="00A8304A">
        <w:rPr>
          <w:rFonts w:ascii="Times New Roman" w:hAnsi="Times New Roman" w:cs="Times New Roman"/>
          <w:sz w:val="24"/>
          <w:szCs w:val="24"/>
          <w:vertAlign w:val="subscript"/>
        </w:rPr>
        <w:t>k</w:t>
      </w:r>
      <w:r w:rsidRPr="003F053C">
        <w:rPr>
          <w:rFonts w:ascii="Times New Roman" w:hAnsi="Times New Roman" w:cs="Times New Roman"/>
          <w:sz w:val="24"/>
          <w:szCs w:val="24"/>
        </w:rPr>
        <w:t>) and</w:t>
      </w:r>
      <w:r>
        <w:rPr>
          <w:rFonts w:ascii="Times New Roman" w:eastAsiaTheme="minorEastAsia" w:hAnsi="Times New Roman" w:cs="Times New Roman"/>
          <w:sz w:val="24"/>
          <w:szCs w:val="24"/>
        </w:rPr>
        <w:t xml:space="preserve"> </w:t>
      </w:r>
      <w:r w:rsidRPr="003F053C">
        <w:rPr>
          <w:rFonts w:ascii="Times New Roman" w:hAnsi="Times New Roman" w:cs="Times New Roman"/>
          <w:sz w:val="24"/>
          <w:szCs w:val="24"/>
        </w:rPr>
        <w:t>potential (E</w:t>
      </w:r>
      <w:r w:rsidRPr="00A8304A">
        <w:rPr>
          <w:rFonts w:ascii="Times New Roman" w:hAnsi="Times New Roman" w:cs="Times New Roman"/>
          <w:sz w:val="24"/>
          <w:szCs w:val="24"/>
          <w:vertAlign w:val="subscript"/>
        </w:rPr>
        <w:t>p</w:t>
      </w:r>
      <w:r w:rsidRPr="003F053C">
        <w:rPr>
          <w:rFonts w:ascii="Times New Roman" w:hAnsi="Times New Roman" w:cs="Times New Roman"/>
          <w:sz w:val="24"/>
          <w:szCs w:val="24"/>
        </w:rPr>
        <w:t>) exergies are associated with the system velocity and height, respectively measured relative to a given reference point. When a system is at rest relatively to the environment (E</w:t>
      </w:r>
      <w:r w:rsidRPr="00A8304A">
        <w:rPr>
          <w:rFonts w:ascii="Times New Roman" w:hAnsi="Times New Roman" w:cs="Times New Roman"/>
          <w:sz w:val="24"/>
          <w:szCs w:val="24"/>
          <w:vertAlign w:val="subscript"/>
        </w:rPr>
        <w:t>k</w:t>
      </w:r>
      <w:r>
        <w:rPr>
          <w:rFonts w:ascii="Times New Roman" w:hAnsi="Times New Roman" w:cs="Times New Roman"/>
          <w:sz w:val="24"/>
          <w:szCs w:val="24"/>
        </w:rPr>
        <w:t xml:space="preserve"> </w:t>
      </w:r>
      <w:r w:rsidRPr="003F053C">
        <w:rPr>
          <w:rFonts w:ascii="Times New Roman" w:hAnsi="Times New Roman" w:cs="Times New Roman"/>
          <w:sz w:val="24"/>
          <w:szCs w:val="24"/>
        </w:rPr>
        <w:t>=E</w:t>
      </w:r>
      <w:r w:rsidRPr="00A8304A">
        <w:rPr>
          <w:rFonts w:ascii="Times New Roman" w:hAnsi="Times New Roman" w:cs="Times New Roman"/>
          <w:sz w:val="24"/>
          <w:szCs w:val="24"/>
          <w:vertAlign w:val="subscript"/>
        </w:rPr>
        <w:t>p</w:t>
      </w:r>
      <w:r>
        <w:rPr>
          <w:rFonts w:ascii="Times New Roman" w:hAnsi="Times New Roman" w:cs="Times New Roman"/>
          <w:sz w:val="24"/>
          <w:szCs w:val="24"/>
        </w:rPr>
        <w:t xml:space="preserve"> </w:t>
      </w:r>
      <w:r w:rsidRPr="003F053C">
        <w:rPr>
          <w:rFonts w:ascii="Times New Roman" w:hAnsi="Times New Roman" w:cs="Times New Roman"/>
          <w:sz w:val="24"/>
          <w:szCs w:val="24"/>
        </w:rPr>
        <w:t>=</w:t>
      </w:r>
      <w:r>
        <w:rPr>
          <w:rFonts w:ascii="Times New Roman" w:hAnsi="Times New Roman" w:cs="Times New Roman"/>
          <w:sz w:val="24"/>
          <w:szCs w:val="24"/>
        </w:rPr>
        <w:t xml:space="preserve"> </w:t>
      </w:r>
      <w:r w:rsidRPr="003F053C">
        <w:rPr>
          <w:rFonts w:ascii="Times New Roman" w:hAnsi="Times New Roman" w:cs="Times New Roman"/>
          <w:sz w:val="24"/>
          <w:szCs w:val="24"/>
        </w:rPr>
        <w:t>0), t</w:t>
      </w:r>
      <w:r>
        <w:rPr>
          <w:rFonts w:ascii="Times New Roman" w:hAnsi="Times New Roman" w:cs="Times New Roman"/>
          <w:sz w:val="24"/>
          <w:szCs w:val="24"/>
        </w:rPr>
        <w:t>he total mass specific exergy (E</w:t>
      </w:r>
      <w:r w:rsidRPr="00C41702">
        <w:rPr>
          <w:rFonts w:ascii="Times New Roman" w:hAnsi="Times New Roman" w:cs="Times New Roman"/>
          <w:sz w:val="24"/>
          <w:szCs w:val="24"/>
          <w:vertAlign w:val="subscript"/>
        </w:rPr>
        <w:t>T</w:t>
      </w:r>
      <w:r w:rsidRPr="003F053C">
        <w:rPr>
          <w:rFonts w:ascii="Times New Roman" w:hAnsi="Times New Roman" w:cs="Times New Roman"/>
          <w:sz w:val="24"/>
          <w:szCs w:val="24"/>
        </w:rPr>
        <w:t>) of a stream is defined as:</w:t>
      </w:r>
    </w:p>
    <w:p w:rsidR="00823747" w:rsidRPr="009A527C" w:rsidRDefault="00823747" w:rsidP="009A527C">
      <w:pPr>
        <w:autoSpaceDE w:val="0"/>
        <w:autoSpaceDN w:val="0"/>
        <w:adjustRightInd w:val="0"/>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F053C">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E</m:t>
            </m:r>
          </m:e>
          <m:sub>
            <m:r>
              <w:rPr>
                <w:rFonts w:ascii="Cambria Math" w:hAnsi="Cambria Math" w:cs="Times New Roman"/>
                <w:sz w:val="24"/>
                <w:szCs w:val="24"/>
              </w:rPr>
              <m:t xml:space="preserve">T </m:t>
            </m:r>
          </m:sub>
        </m:sSub>
        <m:r>
          <w:rPr>
            <w:rFonts w:ascii="Cambria Math" w:hAnsi="Cambria Math" w:cs="Times New Roman"/>
            <w:sz w:val="24"/>
            <w:szCs w:val="24"/>
          </w:rPr>
          <m:t xml:space="preserve">= </m:t>
        </m:r>
      </m:oMath>
      <w:r w:rsidRPr="00C41702">
        <w:rPr>
          <w:rFonts w:ascii="Times New Roman" w:hAnsi="Times New Roman" w:cs="Times New Roman"/>
          <w:sz w:val="24"/>
          <w:szCs w:val="24"/>
        </w:rPr>
        <w:t>E</w:t>
      </w:r>
      <w:r w:rsidRPr="00C41702">
        <w:rPr>
          <w:rFonts w:ascii="Times New Roman" w:hAnsi="Times New Roman" w:cs="Times New Roman"/>
          <w:sz w:val="24"/>
          <w:szCs w:val="24"/>
          <w:vertAlign w:val="subscript"/>
        </w:rPr>
        <w:t>ph</w:t>
      </w:r>
      <w:r>
        <w:rPr>
          <w:rFonts w:ascii="Times New Roman" w:hAnsi="Times New Roman" w:cs="Times New Roman"/>
          <w:sz w:val="24"/>
          <w:szCs w:val="24"/>
          <w:vertAlign w:val="subscript"/>
        </w:rPr>
        <w:t xml:space="preserve"> </w:t>
      </w:r>
      <w:r w:rsidRPr="00C41702">
        <w:rPr>
          <w:rFonts w:ascii="Times New Roman" w:hAnsi="Times New Roman" w:cs="Times New Roman"/>
          <w:sz w:val="24"/>
          <w:szCs w:val="24"/>
        </w:rPr>
        <w:t>+</w:t>
      </w:r>
      <w:r>
        <w:rPr>
          <w:rFonts w:ascii="Times New Roman" w:hAnsi="Times New Roman" w:cs="Times New Roman"/>
          <w:sz w:val="24"/>
          <w:szCs w:val="24"/>
        </w:rPr>
        <w:t xml:space="preserve"> </w:t>
      </w:r>
      <w:r w:rsidRPr="00C41702">
        <w:rPr>
          <w:rFonts w:ascii="Times New Roman" w:hAnsi="Times New Roman" w:cs="Times New Roman"/>
          <w:sz w:val="24"/>
          <w:szCs w:val="24"/>
        </w:rPr>
        <w:t>E</w:t>
      </w:r>
      <w:r w:rsidRPr="00C41702">
        <w:rPr>
          <w:rFonts w:ascii="Times New Roman" w:hAnsi="Times New Roman" w:cs="Times New Roman"/>
          <w:sz w:val="24"/>
          <w:szCs w:val="24"/>
          <w:vertAlign w:val="subscript"/>
        </w:rPr>
        <w:t xml:space="preserve">ch   </w:t>
      </w:r>
      <w:r w:rsidRPr="00C41702">
        <w:rPr>
          <w:rFonts w:ascii="Times New Roman" w:hAnsi="Times New Roman" w:cs="Times New Roman"/>
          <w:sz w:val="24"/>
          <w:szCs w:val="24"/>
        </w:rPr>
        <w:t xml:space="preserve">                                                                                    </w:t>
      </w:r>
      <w:r w:rsidR="00476093">
        <w:rPr>
          <w:rFonts w:ascii="Times New Roman" w:hAnsi="Times New Roman" w:cs="Times New Roman"/>
          <w:sz w:val="24"/>
          <w:szCs w:val="24"/>
        </w:rPr>
        <w:t xml:space="preserve">  </w:t>
      </w:r>
      <w:r w:rsidR="00844957">
        <w:rPr>
          <w:rFonts w:ascii="Times New Roman" w:hAnsi="Times New Roman" w:cs="Times New Roman"/>
          <w:sz w:val="24"/>
          <w:szCs w:val="24"/>
        </w:rPr>
        <w:t xml:space="preserve">                </w:t>
      </w:r>
      <w:r w:rsidRPr="003F053C">
        <w:rPr>
          <w:rFonts w:ascii="Times New Roman" w:hAnsi="Times New Roman" w:cs="Times New Roman"/>
          <w:sz w:val="24"/>
          <w:szCs w:val="24"/>
        </w:rPr>
        <w:t>(2</w:t>
      </w:r>
      <w:r w:rsidR="00AE6E9E">
        <w:rPr>
          <w:rFonts w:ascii="Times New Roman" w:hAnsi="Times New Roman" w:cs="Times New Roman"/>
          <w:sz w:val="24"/>
          <w:szCs w:val="24"/>
        </w:rPr>
        <w:t>.1</w:t>
      </w:r>
      <w:r>
        <w:rPr>
          <w:rFonts w:ascii="Times New Roman" w:hAnsi="Times New Roman" w:cs="Times New Roman"/>
          <w:sz w:val="24"/>
          <w:szCs w:val="24"/>
        </w:rPr>
        <w:t>0</w:t>
      </w:r>
      <w:r w:rsidRPr="003F053C">
        <w:rPr>
          <w:rFonts w:ascii="Times New Roman" w:hAnsi="Times New Roman" w:cs="Times New Roman"/>
          <w:sz w:val="24"/>
          <w:szCs w:val="24"/>
        </w:rPr>
        <w:t>)</w:t>
      </w:r>
    </w:p>
    <w:p w:rsidR="00823747" w:rsidRPr="003F053C" w:rsidRDefault="00985013" w:rsidP="00823747">
      <w:pPr>
        <w:pStyle w:val="Default"/>
        <w:spacing w:line="480" w:lineRule="auto"/>
        <w:jc w:val="both"/>
        <w:rPr>
          <w:rFonts w:ascii="Times New Roman" w:hAnsi="Times New Roman" w:cs="Times New Roman"/>
          <w:b/>
        </w:rPr>
      </w:pPr>
      <w:r>
        <w:rPr>
          <w:rFonts w:ascii="Times New Roman" w:hAnsi="Times New Roman" w:cs="Times New Roman"/>
          <w:b/>
          <w:iCs/>
        </w:rPr>
        <w:t>2.5</w:t>
      </w:r>
      <w:r w:rsidR="00823747">
        <w:rPr>
          <w:rFonts w:ascii="Times New Roman" w:hAnsi="Times New Roman" w:cs="Times New Roman"/>
          <w:b/>
          <w:iCs/>
        </w:rPr>
        <w:t xml:space="preserve"> </w:t>
      </w:r>
      <w:r>
        <w:rPr>
          <w:rFonts w:ascii="Times New Roman" w:hAnsi="Times New Roman" w:cs="Times New Roman"/>
          <w:b/>
          <w:iCs/>
        </w:rPr>
        <w:tab/>
      </w:r>
      <w:r w:rsidR="00823747">
        <w:rPr>
          <w:rFonts w:ascii="Times New Roman" w:hAnsi="Times New Roman" w:cs="Times New Roman"/>
          <w:b/>
          <w:iCs/>
        </w:rPr>
        <w:t>Components of E</w:t>
      </w:r>
      <w:r w:rsidR="00823747" w:rsidRPr="003F053C">
        <w:rPr>
          <w:rFonts w:ascii="Times New Roman" w:hAnsi="Times New Roman" w:cs="Times New Roman"/>
          <w:b/>
          <w:iCs/>
        </w:rPr>
        <w:t xml:space="preserve">xergy </w:t>
      </w:r>
    </w:p>
    <w:p w:rsidR="00823747" w:rsidRPr="00A15777" w:rsidRDefault="00823747" w:rsidP="00823747">
      <w:pPr>
        <w:spacing w:line="480" w:lineRule="auto"/>
        <w:jc w:val="both"/>
        <w:rPr>
          <w:rFonts w:ascii="Times New Roman" w:hAnsi="Times New Roman" w:cs="Times New Roman"/>
          <w:sz w:val="24"/>
          <w:szCs w:val="24"/>
        </w:rPr>
      </w:pPr>
      <w:r w:rsidRPr="003F053C">
        <w:rPr>
          <w:rFonts w:ascii="Times New Roman" w:hAnsi="Times New Roman" w:cs="Times New Roman"/>
          <w:sz w:val="24"/>
          <w:szCs w:val="24"/>
        </w:rPr>
        <w:t>Based on the second law, an opportunity exists for generating work when two systems at different states are allowed to come into equilibrium. Exergy is the maximum theoretical work obtainable as a su</w:t>
      </w:r>
      <w:r w:rsidR="00140723">
        <w:rPr>
          <w:rFonts w:ascii="Times New Roman" w:hAnsi="Times New Roman" w:cs="Times New Roman"/>
          <w:sz w:val="24"/>
          <w:szCs w:val="24"/>
        </w:rPr>
        <w:t xml:space="preserve">itably idealized system called </w:t>
      </w:r>
      <w:r w:rsidRPr="003F053C">
        <w:rPr>
          <w:rFonts w:ascii="Times New Roman" w:hAnsi="Times New Roman" w:cs="Times New Roman"/>
          <w:iCs/>
          <w:sz w:val="24"/>
          <w:szCs w:val="24"/>
        </w:rPr>
        <w:t>exergy reference environment</w:t>
      </w:r>
      <w:r w:rsidRPr="003F053C">
        <w:rPr>
          <w:rFonts w:ascii="Times New Roman" w:hAnsi="Times New Roman" w:cs="Times New Roman"/>
          <w:sz w:val="24"/>
          <w:szCs w:val="24"/>
        </w:rPr>
        <w:t xml:space="preserve"> and the system of in</w:t>
      </w:r>
      <w:r w:rsidR="00E4455D">
        <w:rPr>
          <w:rFonts w:ascii="Times New Roman" w:hAnsi="Times New Roman" w:cs="Times New Roman"/>
          <w:sz w:val="24"/>
          <w:szCs w:val="24"/>
        </w:rPr>
        <w:t>terest interact to equilibrium</w:t>
      </w:r>
      <w:r w:rsidR="00140723">
        <w:rPr>
          <w:rFonts w:ascii="Times New Roman" w:hAnsi="Times New Roman" w:cs="Times New Roman"/>
          <w:sz w:val="24"/>
          <w:szCs w:val="24"/>
        </w:rPr>
        <w:t xml:space="preserve"> (</w:t>
      </w:r>
      <w:r w:rsidRPr="003F053C">
        <w:rPr>
          <w:rFonts w:ascii="Times New Roman" w:hAnsi="Times New Roman" w:cs="Times New Roman"/>
          <w:sz w:val="24"/>
          <w:szCs w:val="24"/>
        </w:rPr>
        <w:t>Shapiro</w:t>
      </w:r>
      <w:r w:rsidR="00E4455D">
        <w:rPr>
          <w:rFonts w:ascii="Times New Roman" w:hAnsi="Times New Roman" w:cs="Times New Roman"/>
          <w:sz w:val="24"/>
          <w:szCs w:val="24"/>
        </w:rPr>
        <w:t xml:space="preserve"> </w:t>
      </w:r>
      <w:r w:rsidR="00E4455D" w:rsidRPr="00E4455D">
        <w:rPr>
          <w:rFonts w:ascii="Times New Roman" w:hAnsi="Times New Roman" w:cs="Times New Roman"/>
          <w:i/>
          <w:sz w:val="24"/>
          <w:szCs w:val="24"/>
        </w:rPr>
        <w:t>et al</w:t>
      </w:r>
      <w:r w:rsidR="00E4455D">
        <w:rPr>
          <w:rFonts w:ascii="Times New Roman" w:hAnsi="Times New Roman" w:cs="Times New Roman"/>
          <w:sz w:val="24"/>
          <w:szCs w:val="24"/>
        </w:rPr>
        <w:t>.,</w:t>
      </w:r>
      <w:r w:rsidR="00140723">
        <w:rPr>
          <w:rFonts w:ascii="Times New Roman" w:hAnsi="Times New Roman" w:cs="Times New Roman"/>
          <w:sz w:val="24"/>
          <w:szCs w:val="24"/>
        </w:rPr>
        <w:t xml:space="preserve"> </w:t>
      </w:r>
      <w:r w:rsidR="00476093">
        <w:rPr>
          <w:rFonts w:ascii="Times New Roman" w:hAnsi="Times New Roman" w:cs="Times New Roman"/>
          <w:sz w:val="24"/>
          <w:szCs w:val="24"/>
        </w:rPr>
        <w:t>2006).</w:t>
      </w:r>
      <w:r w:rsidRPr="003F053C">
        <w:rPr>
          <w:rFonts w:ascii="Times New Roman" w:hAnsi="Times New Roman" w:cs="Times New Roman"/>
          <w:sz w:val="24"/>
          <w:szCs w:val="24"/>
        </w:rPr>
        <w:t xml:space="preserve"> </w:t>
      </w:r>
      <w:r>
        <w:rPr>
          <w:rFonts w:ascii="Times New Roman" w:hAnsi="Times New Roman" w:cs="Times New Roman"/>
          <w:sz w:val="24"/>
          <w:szCs w:val="24"/>
        </w:rPr>
        <w:t>T</w:t>
      </w:r>
      <w:r w:rsidRPr="003F053C">
        <w:rPr>
          <w:rFonts w:ascii="Times New Roman" w:hAnsi="Times New Roman" w:cs="Times New Roman"/>
          <w:sz w:val="24"/>
          <w:szCs w:val="24"/>
        </w:rPr>
        <w:t>he modern defini</w:t>
      </w:r>
      <w:r w:rsidR="00476093">
        <w:rPr>
          <w:rFonts w:ascii="Times New Roman" w:hAnsi="Times New Roman" w:cs="Times New Roman"/>
          <w:sz w:val="24"/>
          <w:szCs w:val="24"/>
        </w:rPr>
        <w:t>tion of exergy is given as</w:t>
      </w:r>
      <w:r w:rsidR="00476093">
        <w:rPr>
          <w:rFonts w:ascii="Times New Roman" w:hAnsi="Times New Roman" w:cs="Times New Roman"/>
          <w:iCs/>
          <w:sz w:val="24"/>
          <w:szCs w:val="24"/>
        </w:rPr>
        <w:t xml:space="preserve"> T</w:t>
      </w:r>
      <w:r w:rsidRPr="003F053C">
        <w:rPr>
          <w:rFonts w:ascii="Times New Roman" w:hAnsi="Times New Roman" w:cs="Times New Roman"/>
          <w:iCs/>
          <w:sz w:val="24"/>
          <w:szCs w:val="24"/>
        </w:rPr>
        <w:t xml:space="preserve">he maximum theoretical useful work obtained if a system </w:t>
      </w:r>
      <w:r>
        <w:rPr>
          <w:rFonts w:ascii="Times New Roman" w:hAnsi="Times New Roman" w:cs="Times New Roman"/>
          <w:iCs/>
          <w:sz w:val="24"/>
          <w:szCs w:val="24"/>
        </w:rPr>
        <w:t>(</w:t>
      </w:r>
      <w:r w:rsidRPr="003F053C">
        <w:rPr>
          <w:rFonts w:ascii="Times New Roman" w:hAnsi="Times New Roman" w:cs="Times New Roman"/>
          <w:iCs/>
          <w:sz w:val="24"/>
          <w:szCs w:val="24"/>
        </w:rPr>
        <w:t>S</w:t>
      </w:r>
      <w:r>
        <w:rPr>
          <w:rFonts w:ascii="Times New Roman" w:hAnsi="Times New Roman" w:cs="Times New Roman"/>
          <w:iCs/>
          <w:sz w:val="24"/>
          <w:szCs w:val="24"/>
        </w:rPr>
        <w:t>)</w:t>
      </w:r>
      <w:r w:rsidRPr="003F053C">
        <w:rPr>
          <w:rFonts w:ascii="Times New Roman" w:hAnsi="Times New Roman" w:cs="Times New Roman"/>
          <w:iCs/>
          <w:sz w:val="24"/>
          <w:szCs w:val="24"/>
        </w:rPr>
        <w:t xml:space="preserve"> is brought into thermodynamic equilibrium with the </w:t>
      </w:r>
      <w:r w:rsidRPr="003F053C">
        <w:rPr>
          <w:rFonts w:ascii="Times New Roman" w:hAnsi="Times New Roman" w:cs="Times New Roman"/>
          <w:iCs/>
          <w:sz w:val="24"/>
          <w:szCs w:val="24"/>
        </w:rPr>
        <w:lastRenderedPageBreak/>
        <w:t xml:space="preserve">environment by means of processes in which the system </w:t>
      </w:r>
      <w:r>
        <w:rPr>
          <w:rFonts w:ascii="Times New Roman" w:hAnsi="Times New Roman" w:cs="Times New Roman"/>
          <w:iCs/>
          <w:sz w:val="24"/>
          <w:szCs w:val="24"/>
        </w:rPr>
        <w:t>(</w:t>
      </w:r>
      <w:r w:rsidRPr="003F053C">
        <w:rPr>
          <w:rFonts w:ascii="Times New Roman" w:hAnsi="Times New Roman" w:cs="Times New Roman"/>
          <w:iCs/>
          <w:sz w:val="24"/>
          <w:szCs w:val="24"/>
        </w:rPr>
        <w:t>S</w:t>
      </w:r>
      <w:r>
        <w:rPr>
          <w:rFonts w:ascii="Times New Roman" w:hAnsi="Times New Roman" w:cs="Times New Roman"/>
          <w:iCs/>
          <w:sz w:val="24"/>
          <w:szCs w:val="24"/>
        </w:rPr>
        <w:t>)</w:t>
      </w:r>
      <w:r w:rsidRPr="003F053C">
        <w:rPr>
          <w:rFonts w:ascii="Times New Roman" w:hAnsi="Times New Roman" w:cs="Times New Roman"/>
          <w:iCs/>
          <w:sz w:val="24"/>
          <w:szCs w:val="24"/>
        </w:rPr>
        <w:t xml:space="preserve"> interacts only with this environment</w:t>
      </w:r>
      <w:r>
        <w:rPr>
          <w:rFonts w:ascii="Times New Roman" w:hAnsi="Times New Roman" w:cs="Times New Roman"/>
          <w:sz w:val="24"/>
          <w:szCs w:val="24"/>
        </w:rPr>
        <w:t xml:space="preserve"> </w:t>
      </w:r>
      <w:r w:rsidR="00476093">
        <w:rPr>
          <w:rFonts w:ascii="Times New Roman" w:hAnsi="Times New Roman" w:cs="Times New Roman"/>
          <w:sz w:val="24"/>
          <w:szCs w:val="24"/>
        </w:rPr>
        <w:t>(</w:t>
      </w:r>
      <w:r>
        <w:rPr>
          <w:rFonts w:ascii="Times New Roman" w:hAnsi="Times New Roman" w:cs="Times New Roman"/>
          <w:sz w:val="24"/>
          <w:szCs w:val="24"/>
        </w:rPr>
        <w:t>Sciubba and</w:t>
      </w:r>
      <w:r w:rsidRPr="003F053C">
        <w:rPr>
          <w:rFonts w:ascii="Times New Roman" w:hAnsi="Times New Roman" w:cs="Times New Roman"/>
          <w:sz w:val="24"/>
          <w:szCs w:val="24"/>
        </w:rPr>
        <w:t xml:space="preserve"> Wall</w:t>
      </w:r>
      <w:r w:rsidR="00476093">
        <w:rPr>
          <w:rFonts w:ascii="Times New Roman" w:hAnsi="Times New Roman" w:cs="Times New Roman"/>
          <w:sz w:val="24"/>
          <w:szCs w:val="24"/>
        </w:rPr>
        <w:t xml:space="preserve">, </w:t>
      </w:r>
      <w:r>
        <w:rPr>
          <w:rFonts w:ascii="Times New Roman" w:hAnsi="Times New Roman" w:cs="Times New Roman"/>
          <w:sz w:val="24"/>
          <w:szCs w:val="24"/>
        </w:rPr>
        <w:t>2007</w:t>
      </w:r>
      <w:r w:rsidR="00E4455D">
        <w:rPr>
          <w:rFonts w:ascii="Times New Roman" w:hAnsi="Times New Roman" w:cs="Times New Roman"/>
          <w:sz w:val="24"/>
          <w:szCs w:val="24"/>
        </w:rPr>
        <w:t>)</w:t>
      </w:r>
      <w:r w:rsidRPr="003F053C">
        <w:rPr>
          <w:rFonts w:ascii="Times New Roman" w:hAnsi="Times New Roman" w:cs="Times New Roman"/>
          <w:sz w:val="24"/>
          <w:szCs w:val="24"/>
        </w:rPr>
        <w:t xml:space="preserve">. </w:t>
      </w:r>
    </w:p>
    <w:p w:rsidR="003B2F0B" w:rsidRPr="009A527C" w:rsidRDefault="00823747" w:rsidP="009A527C">
      <w:pPr>
        <w:pStyle w:val="Default"/>
        <w:spacing w:after="64" w:line="480" w:lineRule="auto"/>
        <w:jc w:val="both"/>
        <w:rPr>
          <w:rFonts w:ascii="Times New Roman" w:hAnsi="Times New Roman" w:cs="Times New Roman"/>
        </w:rPr>
      </w:pPr>
      <w:r w:rsidRPr="003F053C">
        <w:rPr>
          <w:rFonts w:ascii="Times New Roman" w:hAnsi="Times New Roman" w:cs="Times New Roman"/>
        </w:rPr>
        <w:t>As there are many forms in which energy flows present themselves in nature, there are several corresponding forms of exergy. The most commonl</w:t>
      </w:r>
      <w:r>
        <w:rPr>
          <w:rFonts w:ascii="Times New Roman" w:hAnsi="Times New Roman" w:cs="Times New Roman"/>
        </w:rPr>
        <w:t>y used are listed in Table 2.1.</w:t>
      </w:r>
    </w:p>
    <w:p w:rsidR="00AE07FD" w:rsidRPr="00D22F30" w:rsidRDefault="00AE07FD" w:rsidP="00844957">
      <w:pPr>
        <w:pStyle w:val="Default"/>
        <w:jc w:val="both"/>
        <w:rPr>
          <w:rFonts w:ascii="Times New Roman" w:hAnsi="Times New Roman" w:cs="Times New Roman"/>
          <w:b/>
        </w:rPr>
      </w:pPr>
      <w:r>
        <w:rPr>
          <w:rFonts w:ascii="Times New Roman" w:hAnsi="Times New Roman" w:cs="Times New Roman"/>
          <w:b/>
        </w:rPr>
        <w:t>Table 2.1</w:t>
      </w:r>
      <w:r w:rsidRPr="003F053C">
        <w:rPr>
          <w:rFonts w:ascii="Times New Roman" w:hAnsi="Times New Roman" w:cs="Times New Roman"/>
          <w:b/>
        </w:rPr>
        <w:t>:</w:t>
      </w:r>
      <w:r w:rsidR="00844957">
        <w:rPr>
          <w:rFonts w:ascii="Times New Roman" w:hAnsi="Times New Roman" w:cs="Times New Roman"/>
          <w:b/>
        </w:rPr>
        <w:t xml:space="preserve"> Exergy c</w:t>
      </w:r>
      <w:r w:rsidRPr="003F053C">
        <w:rPr>
          <w:rFonts w:ascii="Times New Roman" w:hAnsi="Times New Roman" w:cs="Times New Roman"/>
          <w:b/>
        </w:rPr>
        <w:t>omponents</w:t>
      </w:r>
      <w:r>
        <w:rPr>
          <w:rFonts w:ascii="Times New Roman" w:hAnsi="Times New Roman" w:cs="Times New Roman"/>
          <w:b/>
        </w:rPr>
        <w:t xml:space="preserve"> </w:t>
      </w:r>
    </w:p>
    <w:p w:rsidR="008B0748" w:rsidRDefault="00AE07FD" w:rsidP="00AE07FD">
      <w:pPr>
        <w:pStyle w:val="Default"/>
        <w:spacing w:after="64" w:line="480" w:lineRule="auto"/>
        <w:jc w:val="both"/>
        <w:rPr>
          <w:rFonts w:ascii="Times New Roman" w:hAnsi="Times New Roman" w:cs="Times New Roman"/>
        </w:rPr>
      </w:pPr>
      <w:r w:rsidRPr="00D22F30">
        <w:rPr>
          <w:rFonts w:ascii="Times New Roman" w:hAnsi="Times New Roman" w:cs="Times New Roman"/>
          <w:noProof/>
        </w:rPr>
        <w:drawing>
          <wp:inline distT="0" distB="0" distL="0" distR="0">
            <wp:extent cx="5942560" cy="2705100"/>
            <wp:effectExtent l="19050" t="0" r="1040" b="0"/>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5943600" cy="2705573"/>
                    </a:xfrm>
                    <a:prstGeom prst="rect">
                      <a:avLst/>
                    </a:prstGeom>
                    <a:noFill/>
                    <a:ln w="9525">
                      <a:noFill/>
                      <a:miter lim="800000"/>
                      <a:headEnd/>
                      <a:tailEnd/>
                    </a:ln>
                  </pic:spPr>
                </pic:pic>
              </a:graphicData>
            </a:graphic>
          </wp:inline>
        </w:drawing>
      </w:r>
      <w:r w:rsidR="005F074A">
        <w:rPr>
          <w:rFonts w:ascii="Times New Roman" w:hAnsi="Times New Roman" w:cs="Times New Roman"/>
        </w:rPr>
        <w:t>Source</w:t>
      </w:r>
      <w:r w:rsidR="00F06D64" w:rsidRPr="005F074A">
        <w:rPr>
          <w:rFonts w:ascii="Times New Roman" w:hAnsi="Times New Roman" w:cs="Times New Roman"/>
        </w:rPr>
        <w:t>: Ghannadzadeh</w:t>
      </w:r>
      <w:r w:rsidR="005F074A">
        <w:rPr>
          <w:rFonts w:ascii="Times New Roman" w:hAnsi="Times New Roman" w:cs="Times New Roman"/>
        </w:rPr>
        <w:t xml:space="preserve"> </w:t>
      </w:r>
      <w:r w:rsidR="00977BFC">
        <w:rPr>
          <w:rFonts w:ascii="Times New Roman" w:hAnsi="Times New Roman" w:cs="Times New Roman"/>
        </w:rPr>
        <w:t>(</w:t>
      </w:r>
      <w:r w:rsidR="00FD4889" w:rsidRPr="009A527C">
        <w:rPr>
          <w:rFonts w:ascii="Times New Roman" w:hAnsi="Times New Roman" w:cs="Times New Roman"/>
        </w:rPr>
        <w:t>2012)</w:t>
      </w:r>
    </w:p>
    <w:p w:rsidR="00AE07FD" w:rsidRPr="003F053C" w:rsidRDefault="00AE07FD" w:rsidP="00AE07FD">
      <w:pPr>
        <w:pStyle w:val="Default"/>
        <w:spacing w:after="64" w:line="480" w:lineRule="auto"/>
        <w:jc w:val="both"/>
        <w:rPr>
          <w:rFonts w:ascii="Times New Roman" w:hAnsi="Times New Roman" w:cs="Times New Roman"/>
        </w:rPr>
      </w:pPr>
      <w:r w:rsidRPr="003F053C">
        <w:rPr>
          <w:rFonts w:ascii="Times New Roman" w:hAnsi="Times New Roman" w:cs="Times New Roman"/>
        </w:rPr>
        <w:t>The physical significa</w:t>
      </w:r>
      <w:r>
        <w:rPr>
          <w:rFonts w:ascii="Times New Roman" w:hAnsi="Times New Roman" w:cs="Times New Roman"/>
        </w:rPr>
        <w:t>nce of the “exergy equivalence”</w:t>
      </w:r>
      <w:r w:rsidRPr="003F053C">
        <w:rPr>
          <w:rFonts w:ascii="Times New Roman" w:hAnsi="Times New Roman" w:cs="Times New Roman"/>
        </w:rPr>
        <w:t xml:space="preserve"> is given as follows: </w:t>
      </w:r>
    </w:p>
    <w:p w:rsidR="009A527C" w:rsidRDefault="00AE07FD" w:rsidP="00AE07FD">
      <w:pPr>
        <w:pStyle w:val="Default"/>
        <w:numPr>
          <w:ilvl w:val="0"/>
          <w:numId w:val="18"/>
        </w:numPr>
        <w:spacing w:after="64" w:line="480" w:lineRule="auto"/>
        <w:jc w:val="both"/>
        <w:rPr>
          <w:rFonts w:ascii="Times New Roman" w:hAnsi="Times New Roman" w:cs="Times New Roman"/>
        </w:rPr>
      </w:pPr>
      <w:r w:rsidRPr="003F053C">
        <w:rPr>
          <w:rFonts w:ascii="Times New Roman" w:hAnsi="Times New Roman" w:cs="Times New Roman"/>
        </w:rPr>
        <w:t xml:space="preserve"> The </w:t>
      </w:r>
      <w:r w:rsidRPr="003F053C">
        <w:rPr>
          <w:rFonts w:ascii="Times New Roman" w:hAnsi="Times New Roman" w:cs="Times New Roman"/>
          <w:iCs/>
        </w:rPr>
        <w:t xml:space="preserve">kinetic energy </w:t>
      </w:r>
      <w:r w:rsidRPr="003F053C">
        <w:rPr>
          <w:rFonts w:ascii="Times New Roman" w:hAnsi="Times New Roman" w:cs="Times New Roman"/>
        </w:rPr>
        <w:t xml:space="preserve">of a system traveling at a speed V with respect to a Galilean frame of reference can be in principle entirely recovered into any other form: potential (principle of the ideal pendulum); heat (friction brake); mechanical (impulse turbine); or electrical (piezoelectric effect). Therefore, quantity of kinetic exergy is equal to quantity of kinetic energy. </w:t>
      </w:r>
    </w:p>
    <w:p w:rsidR="009A527C" w:rsidRDefault="00AE07FD" w:rsidP="00AE07FD">
      <w:pPr>
        <w:pStyle w:val="Default"/>
        <w:numPr>
          <w:ilvl w:val="0"/>
          <w:numId w:val="18"/>
        </w:numPr>
        <w:spacing w:after="64" w:line="480" w:lineRule="auto"/>
        <w:jc w:val="both"/>
        <w:rPr>
          <w:rFonts w:ascii="Times New Roman" w:hAnsi="Times New Roman" w:cs="Times New Roman"/>
        </w:rPr>
      </w:pPr>
      <w:r w:rsidRPr="009A527C">
        <w:rPr>
          <w:rFonts w:ascii="Times New Roman" w:hAnsi="Times New Roman" w:cs="Times New Roman"/>
        </w:rPr>
        <w:t xml:space="preserve"> The same applies to gravitational </w:t>
      </w:r>
      <w:r w:rsidRPr="009A527C">
        <w:rPr>
          <w:rFonts w:ascii="Times New Roman" w:hAnsi="Times New Roman" w:cs="Times New Roman"/>
          <w:iCs/>
        </w:rPr>
        <w:t xml:space="preserve">potential energy </w:t>
      </w:r>
      <w:r w:rsidRPr="009A527C">
        <w:rPr>
          <w:rFonts w:ascii="Times New Roman" w:hAnsi="Times New Roman" w:cs="Times New Roman"/>
        </w:rPr>
        <w:t xml:space="preserve">and to all energy forms related to motion in a conservative force field. Therefore, quantity of potential exergy is equal to quantity of potential energy. </w:t>
      </w:r>
    </w:p>
    <w:p w:rsidR="009A527C" w:rsidRDefault="00AE07FD" w:rsidP="00AE07FD">
      <w:pPr>
        <w:pStyle w:val="Default"/>
        <w:numPr>
          <w:ilvl w:val="0"/>
          <w:numId w:val="18"/>
        </w:numPr>
        <w:spacing w:after="64" w:line="480" w:lineRule="auto"/>
        <w:jc w:val="both"/>
        <w:rPr>
          <w:rFonts w:ascii="Times New Roman" w:hAnsi="Times New Roman" w:cs="Times New Roman"/>
        </w:rPr>
      </w:pPr>
      <w:r w:rsidRPr="009A527C">
        <w:rPr>
          <w:rFonts w:ascii="Times New Roman" w:hAnsi="Times New Roman" w:cs="Times New Roman"/>
        </w:rPr>
        <w:lastRenderedPageBreak/>
        <w:t xml:space="preserve"> </w:t>
      </w:r>
      <w:r w:rsidRPr="009A527C">
        <w:rPr>
          <w:rFonts w:ascii="Times New Roman" w:hAnsi="Times New Roman" w:cs="Times New Roman"/>
          <w:iCs/>
        </w:rPr>
        <w:t xml:space="preserve">Mechanical work </w:t>
      </w:r>
      <w:r w:rsidRPr="009A527C">
        <w:rPr>
          <w:rFonts w:ascii="Times New Roman" w:hAnsi="Times New Roman" w:cs="Times New Roman"/>
        </w:rPr>
        <w:t xml:space="preserve">and </w:t>
      </w:r>
      <w:r w:rsidRPr="009A527C">
        <w:rPr>
          <w:rFonts w:ascii="Times New Roman" w:hAnsi="Times New Roman" w:cs="Times New Roman"/>
          <w:iCs/>
        </w:rPr>
        <w:t xml:space="preserve">electrical energy </w:t>
      </w:r>
      <w:r w:rsidRPr="009A527C">
        <w:rPr>
          <w:rFonts w:ascii="Times New Roman" w:hAnsi="Times New Roman" w:cs="Times New Roman"/>
        </w:rPr>
        <w:t>can also be freely converted into ea</w:t>
      </w:r>
      <w:r w:rsidR="007C719E" w:rsidRPr="009A527C">
        <w:rPr>
          <w:rFonts w:ascii="Times New Roman" w:hAnsi="Times New Roman" w:cs="Times New Roman"/>
        </w:rPr>
        <w:t xml:space="preserve">ch other. </w:t>
      </w:r>
      <w:r w:rsidRPr="009A527C">
        <w:rPr>
          <w:rFonts w:ascii="Times New Roman" w:hAnsi="Times New Roman" w:cs="Times New Roman"/>
        </w:rPr>
        <w:t xml:space="preserve"> </w:t>
      </w:r>
    </w:p>
    <w:p w:rsidR="009A527C" w:rsidRDefault="00AE07FD" w:rsidP="00AE07FD">
      <w:pPr>
        <w:pStyle w:val="Default"/>
        <w:numPr>
          <w:ilvl w:val="0"/>
          <w:numId w:val="18"/>
        </w:numPr>
        <w:spacing w:after="64" w:line="480" w:lineRule="auto"/>
        <w:jc w:val="both"/>
        <w:rPr>
          <w:rFonts w:ascii="Times New Roman" w:hAnsi="Times New Roman" w:cs="Times New Roman"/>
        </w:rPr>
      </w:pPr>
      <w:r w:rsidRPr="009A527C">
        <w:rPr>
          <w:rFonts w:ascii="Times New Roman" w:hAnsi="Times New Roman" w:cs="Times New Roman"/>
        </w:rPr>
        <w:t xml:space="preserve"> </w:t>
      </w:r>
      <w:r w:rsidRPr="009A527C">
        <w:rPr>
          <w:rFonts w:ascii="Times New Roman" w:hAnsi="Times New Roman" w:cs="Times New Roman"/>
          <w:iCs/>
        </w:rPr>
        <w:t xml:space="preserve">Chemical energy </w:t>
      </w:r>
      <w:r w:rsidRPr="009A527C">
        <w:rPr>
          <w:rFonts w:ascii="Times New Roman" w:hAnsi="Times New Roman" w:cs="Times New Roman"/>
        </w:rPr>
        <w:t>cannot be entirely transformed int</w:t>
      </w:r>
      <w:r w:rsidR="007C719E" w:rsidRPr="009A527C">
        <w:rPr>
          <w:rFonts w:ascii="Times New Roman" w:hAnsi="Times New Roman" w:cs="Times New Roman"/>
        </w:rPr>
        <w:t xml:space="preserve">o mechanical work; the maximum </w:t>
      </w:r>
      <w:r w:rsidR="0089751C" w:rsidRPr="009A527C">
        <w:rPr>
          <w:rFonts w:ascii="Times New Roman" w:hAnsi="Times New Roman" w:cs="Times New Roman"/>
        </w:rPr>
        <w:t>work</w:t>
      </w:r>
      <w:r w:rsidRPr="009A527C">
        <w:rPr>
          <w:rFonts w:ascii="Times New Roman" w:hAnsi="Times New Roman" w:cs="Times New Roman"/>
        </w:rPr>
        <w:t xml:space="preserve"> that can be extracted from a system composed of </w:t>
      </w:r>
      <w:r w:rsidR="0089751C" w:rsidRPr="009A527C">
        <w:rPr>
          <w:rFonts w:ascii="Times New Roman" w:hAnsi="Times New Roman" w:cs="Times New Roman"/>
        </w:rPr>
        <w:t>a single pure substance</w:t>
      </w:r>
      <w:r w:rsidRPr="009A527C">
        <w:rPr>
          <w:rFonts w:ascii="Times New Roman" w:hAnsi="Times New Roman" w:cs="Times New Roman"/>
        </w:rPr>
        <w:t xml:space="preserve"> depends on the chemical enthalpy of formatio</w:t>
      </w:r>
      <w:r w:rsidR="0089751C" w:rsidRPr="009A527C">
        <w:rPr>
          <w:rFonts w:ascii="Times New Roman" w:hAnsi="Times New Roman" w:cs="Times New Roman"/>
        </w:rPr>
        <w:t>n of that substance and</w:t>
      </w:r>
      <w:r w:rsidRPr="009A527C">
        <w:rPr>
          <w:rFonts w:ascii="Times New Roman" w:hAnsi="Times New Roman" w:cs="Times New Roman"/>
        </w:rPr>
        <w:t xml:space="preserve"> the difference between its concentration in the system and in the reference environment. </w:t>
      </w:r>
    </w:p>
    <w:p w:rsidR="009A527C" w:rsidRDefault="00AE07FD" w:rsidP="009A527C">
      <w:pPr>
        <w:pStyle w:val="Default"/>
        <w:numPr>
          <w:ilvl w:val="0"/>
          <w:numId w:val="18"/>
        </w:numPr>
        <w:spacing w:after="64" w:line="480" w:lineRule="auto"/>
        <w:jc w:val="both"/>
        <w:rPr>
          <w:rFonts w:ascii="Times New Roman" w:hAnsi="Times New Roman" w:cs="Times New Roman"/>
        </w:rPr>
      </w:pPr>
      <w:r w:rsidRPr="009A527C">
        <w:rPr>
          <w:rFonts w:ascii="Times New Roman" w:hAnsi="Times New Roman" w:cs="Times New Roman"/>
          <w:iCs/>
        </w:rPr>
        <w:t xml:space="preserve">Heat </w:t>
      </w:r>
      <w:r w:rsidR="006A42AA">
        <w:rPr>
          <w:rFonts w:ascii="Times New Roman" w:hAnsi="Times New Roman" w:cs="Times New Roman"/>
        </w:rPr>
        <w:t xml:space="preserve">is the </w:t>
      </w:r>
      <w:r w:rsidRPr="009A527C">
        <w:rPr>
          <w:rFonts w:ascii="Times New Roman" w:hAnsi="Times New Roman" w:cs="Times New Roman"/>
        </w:rPr>
        <w:t>least availa</w:t>
      </w:r>
      <w:r w:rsidR="006A42AA">
        <w:rPr>
          <w:rFonts w:ascii="Times New Roman" w:hAnsi="Times New Roman" w:cs="Times New Roman"/>
        </w:rPr>
        <w:t>ble</w:t>
      </w:r>
      <w:r w:rsidRPr="009A527C">
        <w:rPr>
          <w:rFonts w:ascii="Times New Roman" w:hAnsi="Times New Roman" w:cs="Times New Roman"/>
        </w:rPr>
        <w:t xml:space="preserve"> form of energy flow: the portion that can be converted into work depends on both the system and reference temperatures. </w:t>
      </w:r>
    </w:p>
    <w:p w:rsidR="00AE07FD" w:rsidRPr="009A527C" w:rsidRDefault="00AE07FD" w:rsidP="009A527C">
      <w:pPr>
        <w:pStyle w:val="Default"/>
        <w:numPr>
          <w:ilvl w:val="0"/>
          <w:numId w:val="18"/>
        </w:numPr>
        <w:spacing w:after="240" w:line="480" w:lineRule="auto"/>
        <w:jc w:val="both"/>
        <w:rPr>
          <w:rFonts w:ascii="Times New Roman" w:hAnsi="Times New Roman" w:cs="Times New Roman"/>
        </w:rPr>
      </w:pPr>
      <w:r w:rsidRPr="009A527C">
        <w:rPr>
          <w:rFonts w:ascii="Times New Roman" w:hAnsi="Times New Roman" w:cs="Times New Roman"/>
        </w:rPr>
        <w:t xml:space="preserve"> Energy emission from a blackbody at temperature T is σT</w:t>
      </w:r>
      <w:r w:rsidRPr="009A527C">
        <w:rPr>
          <w:rFonts w:ascii="Times New Roman" w:hAnsi="Times New Roman" w:cs="Times New Roman"/>
          <w:vertAlign w:val="superscript"/>
        </w:rPr>
        <w:t xml:space="preserve">4 </w:t>
      </w:r>
      <w:r w:rsidRPr="009A527C">
        <w:rPr>
          <w:rFonts w:ascii="Times New Roman" w:hAnsi="Times New Roman" w:cs="Times New Roman"/>
        </w:rPr>
        <w:t>which can be thought as heat transferred to a sink at 0°C. But the exergy of that radiation in a reference environment at T</w:t>
      </w:r>
      <w:r w:rsidRPr="009A527C">
        <w:rPr>
          <w:rFonts w:ascii="Times New Roman" w:hAnsi="Times New Roman" w:cs="Times New Roman"/>
          <w:vertAlign w:val="superscript"/>
        </w:rPr>
        <w:t>00</w:t>
      </w:r>
      <w:r w:rsidRPr="009A527C">
        <w:rPr>
          <w:rFonts w:ascii="Times New Roman" w:hAnsi="Times New Roman" w:cs="Times New Roman"/>
        </w:rPr>
        <w:t xml:space="preserve"> is not given by Carnot's efficiency because a radiator at temperature T cannot transfer the amount of heat σT</w:t>
      </w:r>
      <w:r w:rsidRPr="009A527C">
        <w:rPr>
          <w:rFonts w:ascii="Times New Roman" w:hAnsi="Times New Roman" w:cs="Times New Roman"/>
          <w:vertAlign w:val="superscript"/>
        </w:rPr>
        <w:t xml:space="preserve">4 </w:t>
      </w:r>
      <w:r w:rsidRPr="009A527C">
        <w:rPr>
          <w:rFonts w:ascii="Times New Roman" w:hAnsi="Times New Roman" w:cs="Times New Roman"/>
        </w:rPr>
        <w:t>to a heat sink at the same temperature T. In order to avoid any entropy generation, an infinite number of intermediate heat sources at temperature Ti, absorbing radiation at Ti + dTi and emitting radiation at Ti, can be imagined, with an infinite number of Carnot engines extracting the maximum work from the net heat input at each, d(σT</w:t>
      </w:r>
      <w:r w:rsidRPr="009A527C">
        <w:rPr>
          <w:rFonts w:ascii="Times New Roman" w:hAnsi="Times New Roman" w:cs="Times New Roman"/>
          <w:vertAlign w:val="superscript"/>
        </w:rPr>
        <w:t>4</w:t>
      </w:r>
      <w:r w:rsidRPr="009A527C">
        <w:rPr>
          <w:rFonts w:ascii="Times New Roman" w:hAnsi="Times New Roman" w:cs="Times New Roman"/>
        </w:rPr>
        <w:t>) = 4 σT</w:t>
      </w:r>
      <w:r w:rsidRPr="009A527C">
        <w:rPr>
          <w:rFonts w:ascii="Times New Roman" w:hAnsi="Times New Roman" w:cs="Times New Roman"/>
          <w:vertAlign w:val="superscript"/>
        </w:rPr>
        <w:t>3</w:t>
      </w:r>
      <w:r w:rsidR="00BE0FDF" w:rsidRPr="009A527C">
        <w:rPr>
          <w:rFonts w:ascii="Times New Roman" w:hAnsi="Times New Roman" w:cs="Times New Roman"/>
        </w:rPr>
        <w:t xml:space="preserve">dT </w:t>
      </w:r>
      <w:r w:rsidR="00085B8A" w:rsidRPr="009A527C">
        <w:rPr>
          <w:rFonts w:ascii="Times New Roman" w:hAnsi="Times New Roman" w:cs="Times New Roman"/>
        </w:rPr>
        <w:t>(</w:t>
      </w:r>
      <w:r w:rsidR="00BE0FDF" w:rsidRPr="009A527C">
        <w:rPr>
          <w:rFonts w:ascii="Times New Roman" w:hAnsi="Times New Roman" w:cs="Times New Roman"/>
        </w:rPr>
        <w:t>Ghannadzadeh</w:t>
      </w:r>
      <w:r w:rsidR="00085B8A" w:rsidRPr="009A527C">
        <w:rPr>
          <w:rFonts w:ascii="Times New Roman" w:hAnsi="Times New Roman" w:cs="Times New Roman"/>
        </w:rPr>
        <w:t xml:space="preserve">, </w:t>
      </w:r>
      <w:r w:rsidRPr="009A527C">
        <w:rPr>
          <w:rFonts w:ascii="Times New Roman" w:hAnsi="Times New Roman" w:cs="Times New Roman"/>
        </w:rPr>
        <w:t xml:space="preserve">2012). </w:t>
      </w:r>
    </w:p>
    <w:p w:rsidR="00AE07FD" w:rsidRPr="003F053C" w:rsidRDefault="00985013" w:rsidP="00AE07FD">
      <w:pPr>
        <w:autoSpaceDE w:val="0"/>
        <w:autoSpaceDN w:val="0"/>
        <w:adjustRightInd w:val="0"/>
        <w:spacing w:after="0" w:line="480" w:lineRule="auto"/>
        <w:jc w:val="both"/>
        <w:rPr>
          <w:rFonts w:ascii="Times New Roman" w:hAnsi="Times New Roman" w:cs="Times New Roman"/>
          <w:b/>
          <w:color w:val="3D107B"/>
          <w:sz w:val="24"/>
          <w:szCs w:val="24"/>
        </w:rPr>
      </w:pPr>
      <w:r>
        <w:rPr>
          <w:rFonts w:ascii="Times New Roman" w:hAnsi="Times New Roman" w:cs="Times New Roman"/>
          <w:b/>
          <w:color w:val="000000"/>
          <w:sz w:val="24"/>
          <w:szCs w:val="24"/>
        </w:rPr>
        <w:t>2.6</w:t>
      </w:r>
      <w:r w:rsidR="00AE07FD">
        <w:rPr>
          <w:rFonts w:ascii="Times New Roman" w:hAnsi="Times New Roman" w:cs="Times New Roman"/>
          <w:b/>
          <w:color w:val="000000"/>
          <w:sz w:val="24"/>
          <w:szCs w:val="24"/>
        </w:rPr>
        <w:t xml:space="preserve"> </w:t>
      </w:r>
      <w:r>
        <w:rPr>
          <w:rFonts w:ascii="Times New Roman" w:hAnsi="Times New Roman" w:cs="Times New Roman"/>
          <w:b/>
          <w:color w:val="000000"/>
          <w:sz w:val="24"/>
          <w:szCs w:val="24"/>
        </w:rPr>
        <w:tab/>
      </w:r>
      <w:r w:rsidR="00AE07FD">
        <w:rPr>
          <w:rFonts w:ascii="Times New Roman" w:hAnsi="Times New Roman" w:cs="Times New Roman"/>
          <w:b/>
          <w:color w:val="000000"/>
          <w:sz w:val="24"/>
          <w:szCs w:val="24"/>
        </w:rPr>
        <w:t>Methodology of Application of t</w:t>
      </w:r>
      <w:r w:rsidR="00AE07FD" w:rsidRPr="003F053C">
        <w:rPr>
          <w:rFonts w:ascii="Times New Roman" w:hAnsi="Times New Roman" w:cs="Times New Roman"/>
          <w:b/>
          <w:color w:val="000000"/>
          <w:sz w:val="24"/>
          <w:szCs w:val="24"/>
        </w:rPr>
        <w:t>he Exergy Analysis</w:t>
      </w:r>
    </w:p>
    <w:p w:rsidR="00AE07FD" w:rsidRDefault="00AE07FD" w:rsidP="00AE07FD">
      <w:pPr>
        <w:autoSpaceDE w:val="0"/>
        <w:autoSpaceDN w:val="0"/>
        <w:adjustRightInd w:val="0"/>
        <w:spacing w:line="480" w:lineRule="auto"/>
        <w:jc w:val="both"/>
        <w:rPr>
          <w:rFonts w:ascii="Times New Roman" w:eastAsia="AdvSTP_PSTimR" w:hAnsi="Times New Roman" w:cs="Times New Roman"/>
          <w:color w:val="000000"/>
          <w:sz w:val="24"/>
          <w:szCs w:val="24"/>
        </w:rPr>
      </w:pPr>
      <w:r w:rsidRPr="003F053C">
        <w:rPr>
          <w:rFonts w:ascii="Times New Roman" w:eastAsia="AdvSTP_PSTimR" w:hAnsi="Times New Roman" w:cs="Times New Roman"/>
          <w:color w:val="000000"/>
          <w:sz w:val="24"/>
          <w:szCs w:val="24"/>
        </w:rPr>
        <w:t>The basis for the application of exergy analysis to a system is the block method. In this method, the system is assumed to be a block or black box</w:t>
      </w:r>
      <w:r>
        <w:rPr>
          <w:rFonts w:ascii="Times New Roman" w:eastAsia="AdvSTP_PSTimR" w:hAnsi="Times New Roman" w:cs="Times New Roman"/>
          <w:color w:val="000000"/>
          <w:sz w:val="24"/>
          <w:szCs w:val="24"/>
        </w:rPr>
        <w:t xml:space="preserve"> </w:t>
      </w:r>
      <w:r w:rsidRPr="003F053C">
        <w:rPr>
          <w:rFonts w:ascii="Times New Roman" w:eastAsia="AdvSTP_PSTimR" w:hAnsi="Times New Roman" w:cs="Times New Roman"/>
          <w:color w:val="000000"/>
          <w:sz w:val="24"/>
          <w:szCs w:val="24"/>
        </w:rPr>
        <w:t xml:space="preserve">that can have interactions with their surroundings of three kinds and only three: heat transfer, work transfer and mass transfer. </w:t>
      </w:r>
      <w:r w:rsidR="0089751C">
        <w:rPr>
          <w:rFonts w:ascii="Times New Roman" w:eastAsia="AdvSTP_PSTimR" w:hAnsi="Times New Roman" w:cs="Times New Roman"/>
          <w:sz w:val="24"/>
          <w:szCs w:val="24"/>
        </w:rPr>
        <w:t>Figure 2.1 shows the block method of Exergy analysis.</w:t>
      </w:r>
      <w:r w:rsidRPr="003F053C">
        <w:rPr>
          <w:rFonts w:ascii="Times New Roman" w:eastAsia="AdvSTP_PSTimR" w:hAnsi="Times New Roman" w:cs="Times New Roman"/>
          <w:color w:val="000000"/>
          <w:sz w:val="24"/>
          <w:szCs w:val="24"/>
        </w:rPr>
        <w:t xml:space="preserve"> Mass transfers accompany the input of r</w:t>
      </w:r>
      <w:r w:rsidR="009A527C">
        <w:rPr>
          <w:rFonts w:ascii="Times New Roman" w:eastAsia="AdvSTP_PSTimR" w:hAnsi="Times New Roman" w:cs="Times New Roman"/>
          <w:color w:val="000000"/>
          <w:sz w:val="24"/>
          <w:szCs w:val="24"/>
        </w:rPr>
        <w:t>aw materials and utilities such as</w:t>
      </w:r>
      <w:r w:rsidRPr="003F053C">
        <w:rPr>
          <w:rFonts w:ascii="Times New Roman" w:eastAsia="AdvSTP_PSTimR" w:hAnsi="Times New Roman" w:cs="Times New Roman"/>
          <w:color w:val="000000"/>
          <w:sz w:val="24"/>
          <w:szCs w:val="24"/>
        </w:rPr>
        <w:t xml:space="preserve"> st</w:t>
      </w:r>
      <w:r w:rsidR="009A527C">
        <w:rPr>
          <w:rFonts w:ascii="Times New Roman" w:eastAsia="AdvSTP_PSTimR" w:hAnsi="Times New Roman" w:cs="Times New Roman"/>
          <w:color w:val="000000"/>
          <w:sz w:val="24"/>
          <w:szCs w:val="24"/>
        </w:rPr>
        <w:t>eam, chemicals, catalysis,</w:t>
      </w:r>
      <w:r w:rsidRPr="003F053C">
        <w:rPr>
          <w:rFonts w:ascii="Times New Roman" w:eastAsia="AdvSTP_PSTimR" w:hAnsi="Times New Roman" w:cs="Times New Roman"/>
          <w:color w:val="000000"/>
          <w:sz w:val="24"/>
          <w:szCs w:val="24"/>
        </w:rPr>
        <w:t xml:space="preserve"> by the output of products, b</w:t>
      </w:r>
      <w:r w:rsidR="009A527C">
        <w:rPr>
          <w:rFonts w:ascii="Times New Roman" w:eastAsia="AdvSTP_PSTimR" w:hAnsi="Times New Roman" w:cs="Times New Roman"/>
          <w:color w:val="000000"/>
          <w:sz w:val="24"/>
          <w:szCs w:val="24"/>
        </w:rPr>
        <w:t>y-products, waste materials</w:t>
      </w:r>
      <w:r w:rsidRPr="003F053C">
        <w:rPr>
          <w:rFonts w:ascii="Times New Roman" w:eastAsia="AdvSTP_PSTimR" w:hAnsi="Times New Roman" w:cs="Times New Roman"/>
          <w:color w:val="000000"/>
          <w:sz w:val="24"/>
          <w:szCs w:val="24"/>
        </w:rPr>
        <w:t xml:space="preserve">. Work and heat transfers are </w:t>
      </w:r>
      <w:r w:rsidRPr="003F053C">
        <w:rPr>
          <w:rFonts w:ascii="Times New Roman" w:eastAsia="AdvSTP_PSTimR" w:hAnsi="Times New Roman" w:cs="Times New Roman"/>
          <w:color w:val="000000"/>
          <w:sz w:val="24"/>
          <w:szCs w:val="24"/>
        </w:rPr>
        <w:lastRenderedPageBreak/>
        <w:t>represented by the energy needs (electricity, mechanical work, solar radiation) and the energy outputs and wastes.</w:t>
      </w:r>
    </w:p>
    <w:p w:rsidR="00AE6E9E" w:rsidRDefault="00AE07FD" w:rsidP="00AE07FD">
      <w:pPr>
        <w:autoSpaceDE w:val="0"/>
        <w:autoSpaceDN w:val="0"/>
        <w:adjustRightInd w:val="0"/>
        <w:spacing w:line="480" w:lineRule="auto"/>
        <w:jc w:val="both"/>
        <w:rPr>
          <w:rFonts w:ascii="Times New Roman" w:eastAsia="AdvSTP_PSTimR" w:hAnsi="Times New Roman" w:cs="Times New Roman"/>
          <w:color w:val="000000"/>
          <w:sz w:val="24"/>
          <w:szCs w:val="24"/>
        </w:rPr>
      </w:pPr>
      <w:r w:rsidRPr="003F053C">
        <w:rPr>
          <w:rFonts w:ascii="Times New Roman" w:eastAsia="AdvSTP_PSTimR" w:hAnsi="Times New Roman" w:cs="Times New Roman"/>
          <w:color w:val="000000"/>
          <w:sz w:val="24"/>
          <w:szCs w:val="24"/>
        </w:rPr>
        <w:t>This approach does not imply any restriction regarding the size of the block: an industrial process can be considered as a single block or as a group of blocks; an equipment item can be considered as a single block, as the portion of a block or as a group of blocks</w:t>
      </w:r>
      <w:r>
        <w:rPr>
          <w:rFonts w:ascii="Times New Roman" w:eastAsia="AdvSTP_PSTimR" w:hAnsi="Times New Roman" w:cs="Times New Roman"/>
          <w:color w:val="000000"/>
          <w:sz w:val="24"/>
          <w:szCs w:val="24"/>
        </w:rPr>
        <w:t xml:space="preserve"> as shown in Figure 2.1</w:t>
      </w:r>
      <w:r w:rsidRPr="003F053C">
        <w:rPr>
          <w:rFonts w:ascii="Times New Roman" w:eastAsia="AdvSTP_PSTimR" w:hAnsi="Times New Roman" w:cs="Times New Roman"/>
          <w:color w:val="000000"/>
          <w:sz w:val="24"/>
          <w:szCs w:val="24"/>
        </w:rPr>
        <w:t>. The main objective of the exergy analysis is to find the critical points in a system where it is necessary to apply some measures in order to reduce exergy consumption and to make energy use more economic a</w:t>
      </w:r>
      <w:r w:rsidR="00BE0FDF">
        <w:rPr>
          <w:rFonts w:ascii="Times New Roman" w:eastAsia="AdvSTP_PSTimR" w:hAnsi="Times New Roman" w:cs="Times New Roman"/>
          <w:color w:val="000000"/>
          <w:sz w:val="24"/>
          <w:szCs w:val="24"/>
        </w:rPr>
        <w:t xml:space="preserve">nd efficient </w:t>
      </w:r>
      <w:r w:rsidR="009A527C">
        <w:rPr>
          <w:rFonts w:ascii="Times New Roman" w:eastAsia="AdvSTP_PSTimR" w:hAnsi="Times New Roman" w:cs="Times New Roman"/>
          <w:color w:val="000000"/>
          <w:sz w:val="24"/>
          <w:szCs w:val="24"/>
        </w:rPr>
        <w:t>(</w:t>
      </w:r>
      <w:r w:rsidRPr="003F053C">
        <w:rPr>
          <w:rFonts w:ascii="Times New Roman" w:eastAsia="AdvSTP_PSTimR" w:hAnsi="Times New Roman" w:cs="Times New Roman"/>
          <w:color w:val="000000"/>
          <w:sz w:val="24"/>
          <w:szCs w:val="24"/>
        </w:rPr>
        <w:t>River</w:t>
      </w:r>
      <w:r>
        <w:rPr>
          <w:rFonts w:ascii="Times New Roman" w:eastAsia="AdvSTP_PSTimR" w:hAnsi="Times New Roman" w:cs="Times New Roman"/>
          <w:color w:val="000000"/>
          <w:sz w:val="24"/>
          <w:szCs w:val="24"/>
        </w:rPr>
        <w:t>o</w:t>
      </w:r>
      <w:r w:rsidRPr="003F053C">
        <w:rPr>
          <w:rFonts w:ascii="Times New Roman" w:eastAsia="AdvSTP_PSTimR" w:hAnsi="Times New Roman" w:cs="Times New Roman"/>
          <w:color w:val="000000"/>
          <w:sz w:val="24"/>
          <w:szCs w:val="24"/>
        </w:rPr>
        <w:t xml:space="preserve"> </w:t>
      </w:r>
      <w:r w:rsidRPr="00DA02A6">
        <w:rPr>
          <w:rFonts w:ascii="Times New Roman" w:eastAsia="AdvSTP_PSTimR" w:hAnsi="Times New Roman" w:cs="Times New Roman"/>
          <w:i/>
          <w:color w:val="000000"/>
          <w:sz w:val="24"/>
          <w:szCs w:val="24"/>
        </w:rPr>
        <w:t>et al</w:t>
      </w:r>
      <w:r w:rsidR="009A527C">
        <w:rPr>
          <w:rFonts w:ascii="Times New Roman" w:eastAsia="AdvSTP_PSTimR" w:hAnsi="Times New Roman" w:cs="Times New Roman"/>
          <w:i/>
          <w:color w:val="000000"/>
          <w:sz w:val="24"/>
          <w:szCs w:val="24"/>
        </w:rPr>
        <w:t xml:space="preserve">., </w:t>
      </w:r>
      <w:r w:rsidR="009A527C">
        <w:rPr>
          <w:rFonts w:ascii="Times New Roman" w:eastAsia="AdvSTP_PSTimR" w:hAnsi="Times New Roman" w:cs="Times New Roman"/>
          <w:color w:val="000000"/>
          <w:sz w:val="24"/>
          <w:szCs w:val="24"/>
        </w:rPr>
        <w:t>2</w:t>
      </w:r>
      <w:r w:rsidRPr="003F053C">
        <w:rPr>
          <w:rFonts w:ascii="Times New Roman" w:eastAsia="AdvSTP_PSTimR" w:hAnsi="Times New Roman" w:cs="Times New Roman"/>
          <w:color w:val="000000"/>
          <w:sz w:val="24"/>
          <w:szCs w:val="24"/>
        </w:rPr>
        <w:t>004)</w:t>
      </w:r>
      <w:r w:rsidR="0089751C">
        <w:rPr>
          <w:rFonts w:ascii="Times New Roman" w:eastAsia="AdvSTP_PSTimR" w:hAnsi="Times New Roman" w:cs="Times New Roman"/>
          <w:color w:val="000000"/>
          <w:sz w:val="24"/>
          <w:szCs w:val="24"/>
        </w:rPr>
        <w:t>.</w:t>
      </w:r>
    </w:p>
    <w:p w:rsidR="00AE07FD" w:rsidRPr="003F053C" w:rsidRDefault="00AE07FD" w:rsidP="009A527C">
      <w:pPr>
        <w:autoSpaceDE w:val="0"/>
        <w:autoSpaceDN w:val="0"/>
        <w:adjustRightInd w:val="0"/>
        <w:spacing w:after="0" w:line="480" w:lineRule="auto"/>
        <w:jc w:val="both"/>
        <w:rPr>
          <w:rFonts w:ascii="Times New Roman" w:eastAsia="AdvSTP_PSTimR" w:hAnsi="Times New Roman" w:cs="Times New Roman"/>
          <w:color w:val="000000"/>
          <w:sz w:val="24"/>
          <w:szCs w:val="24"/>
        </w:rPr>
      </w:pPr>
      <w:r>
        <w:rPr>
          <w:rFonts w:ascii="Times New Roman" w:eastAsia="AdvSTP_PSTimR" w:hAnsi="Times New Roman" w:cs="Times New Roman"/>
          <w:color w:val="000000"/>
          <w:sz w:val="24"/>
          <w:szCs w:val="24"/>
        </w:rPr>
        <w:t xml:space="preserve">                       </w:t>
      </w:r>
      <w:r w:rsidRPr="003F053C">
        <w:rPr>
          <w:rFonts w:ascii="Times New Roman" w:eastAsia="AdvSTP_PSTimR" w:hAnsi="Times New Roman" w:cs="Times New Roman"/>
          <w:color w:val="000000"/>
          <w:sz w:val="24"/>
          <w:szCs w:val="24"/>
        </w:rPr>
        <w:t xml:space="preserve">INPUT                                                                </w:t>
      </w:r>
      <w:r>
        <w:rPr>
          <w:rFonts w:ascii="Times New Roman" w:eastAsia="AdvSTP_PSTimR" w:hAnsi="Times New Roman" w:cs="Times New Roman"/>
          <w:color w:val="000000"/>
          <w:sz w:val="24"/>
          <w:szCs w:val="24"/>
        </w:rPr>
        <w:t xml:space="preserve">       </w:t>
      </w:r>
      <w:r w:rsidRPr="003F053C">
        <w:rPr>
          <w:rFonts w:ascii="Times New Roman" w:eastAsia="AdvSTP_PSTimR" w:hAnsi="Times New Roman" w:cs="Times New Roman"/>
          <w:color w:val="000000"/>
          <w:sz w:val="24"/>
          <w:szCs w:val="24"/>
        </w:rPr>
        <w:t>OUTPUT</w:t>
      </w:r>
    </w:p>
    <w:p w:rsidR="00AE07FD" w:rsidRPr="003F053C" w:rsidRDefault="00E90BAD" w:rsidP="009A527C">
      <w:pPr>
        <w:autoSpaceDE w:val="0"/>
        <w:autoSpaceDN w:val="0"/>
        <w:adjustRightInd w:val="0"/>
        <w:spacing w:after="0" w:line="480" w:lineRule="auto"/>
        <w:jc w:val="both"/>
        <w:rPr>
          <w:rFonts w:ascii="Times New Roman" w:eastAsia="AdvSTP_PSTimR" w:hAnsi="Times New Roman" w:cs="Times New Roman"/>
          <w:color w:val="000000"/>
          <w:sz w:val="24"/>
          <w:szCs w:val="24"/>
        </w:rPr>
      </w:pPr>
      <w:r>
        <w:rPr>
          <w:rFonts w:ascii="Times New Roman" w:eastAsia="AdvSTP_PSTimR" w:hAnsi="Times New Roman" w:cs="Times New Roman"/>
          <w:noProof/>
          <w:color w:val="000000"/>
          <w:sz w:val="24"/>
          <w:szCs w:val="24"/>
        </w:rPr>
        <w:pict>
          <v:rect id="_x0000_s1033" style="position:absolute;left:0;text-align:left;margin-left:166.5pt;margin-top:22.65pt;width:111pt;height:205.7pt;z-index:251665408">
            <v:textbox>
              <w:txbxContent>
                <w:p w:rsidR="006A42AA" w:rsidRDefault="006A42AA" w:rsidP="00AE07FD"/>
                <w:p w:rsidR="006A42AA" w:rsidRDefault="006A42AA" w:rsidP="00AE07FD"/>
                <w:p w:rsidR="006A42AA" w:rsidRDefault="006A42AA" w:rsidP="00AE07FD"/>
                <w:p w:rsidR="006A42AA" w:rsidRPr="009A527C" w:rsidRDefault="006A42AA" w:rsidP="00AE07FD">
                  <w:pPr>
                    <w:rPr>
                      <w:rFonts w:ascii="Times New Roman" w:hAnsi="Times New Roman" w:cs="Times New Roman"/>
                      <w:sz w:val="24"/>
                      <w:szCs w:val="24"/>
                    </w:rPr>
                  </w:pPr>
                  <w:r w:rsidRPr="009A527C">
                    <w:rPr>
                      <w:rFonts w:ascii="Times New Roman" w:hAnsi="Times New Roman" w:cs="Times New Roman"/>
                      <w:sz w:val="24"/>
                      <w:szCs w:val="24"/>
                    </w:rPr>
                    <w:t>EXERGY BLOCK</w:t>
                  </w:r>
                </w:p>
              </w:txbxContent>
            </v:textbox>
          </v:rect>
        </w:pict>
      </w:r>
      <w:r w:rsidR="00AE07FD" w:rsidRPr="003F053C">
        <w:rPr>
          <w:rFonts w:ascii="Times New Roman" w:eastAsia="AdvSTP_PSTimR" w:hAnsi="Times New Roman" w:cs="Times New Roman"/>
          <w:color w:val="000000"/>
          <w:sz w:val="24"/>
          <w:szCs w:val="24"/>
        </w:rPr>
        <w:t xml:space="preserve">                                             </w:t>
      </w:r>
    </w:p>
    <w:p w:rsidR="00AE07FD" w:rsidRPr="003F053C" w:rsidRDefault="007F170B" w:rsidP="009A527C">
      <w:pPr>
        <w:autoSpaceDE w:val="0"/>
        <w:autoSpaceDN w:val="0"/>
        <w:adjustRightInd w:val="0"/>
        <w:spacing w:after="0" w:line="480" w:lineRule="auto"/>
        <w:jc w:val="both"/>
        <w:rPr>
          <w:rFonts w:ascii="Times New Roman" w:eastAsia="AdvSTP_PSTimR" w:hAnsi="Times New Roman" w:cs="Times New Roman"/>
          <w:sz w:val="24"/>
          <w:szCs w:val="24"/>
        </w:rPr>
      </w:pPr>
      <w:r>
        <w:rPr>
          <w:rFonts w:ascii="Times New Roman" w:eastAsia="AdvSTP_PSTimR" w:hAnsi="Times New Roman" w:cs="Times New Roman"/>
          <w:sz w:val="24"/>
          <w:szCs w:val="24"/>
        </w:rPr>
        <w:t xml:space="preserve">    </w:t>
      </w:r>
      <w:r w:rsidR="00AE07FD" w:rsidRPr="003F053C">
        <w:rPr>
          <w:rFonts w:ascii="Times New Roman" w:eastAsia="AdvSTP_PSTimR" w:hAnsi="Times New Roman" w:cs="Times New Roman"/>
          <w:sz w:val="24"/>
          <w:szCs w:val="24"/>
        </w:rPr>
        <w:t xml:space="preserve">MASS     </w:t>
      </w:r>
    </w:p>
    <w:p w:rsidR="00AE07FD" w:rsidRPr="003F053C" w:rsidRDefault="00E90BAD" w:rsidP="009A527C">
      <w:pPr>
        <w:autoSpaceDE w:val="0"/>
        <w:autoSpaceDN w:val="0"/>
        <w:adjustRightInd w:val="0"/>
        <w:spacing w:after="0" w:line="480" w:lineRule="auto"/>
        <w:jc w:val="both"/>
        <w:rPr>
          <w:rFonts w:ascii="Times New Roman" w:eastAsia="AdvSTP_PSTimR" w:hAnsi="Times New Roman" w:cs="Times New Roman"/>
          <w:sz w:val="24"/>
          <w:szCs w:val="24"/>
        </w:rPr>
      </w:pPr>
      <w:r>
        <w:rPr>
          <w:rFonts w:ascii="Times New Roman" w:eastAsia="AdvSTP_PSTimR" w:hAnsi="Times New Roman" w:cs="Times New Roman"/>
          <w:noProof/>
          <w:sz w:val="24"/>
          <w:szCs w:val="24"/>
        </w:rPr>
        <w:pict>
          <v:shapetype id="_x0000_t32" coordsize="21600,21600" o:spt="32" o:oned="t" path="m,l21600,21600e" filled="f">
            <v:path arrowok="t" fillok="f" o:connecttype="none"/>
            <o:lock v:ext="edit" shapetype="t"/>
          </v:shapetype>
          <v:shape id="_x0000_s1038" type="#_x0000_t32" style="position:absolute;left:0;text-align:left;margin-left:342.75pt;margin-top:7.85pt;width:48.75pt;height:0;z-index:251670528" o:connectortype="straight">
            <v:stroke endarrow="block"/>
          </v:shape>
        </w:pict>
      </w:r>
      <w:r>
        <w:rPr>
          <w:rFonts w:ascii="Times New Roman" w:eastAsia="AdvSTP_PSTimR" w:hAnsi="Times New Roman" w:cs="Times New Roman"/>
          <w:noProof/>
          <w:sz w:val="24"/>
          <w:szCs w:val="24"/>
        </w:rPr>
        <w:pict>
          <v:shape id="_x0000_s1034" type="#_x0000_t32" style="position:absolute;left:0;text-align:left;margin-left:105.75pt;margin-top:7.85pt;width:51.75pt;height:0;z-index:251666432" o:connectortype="straight">
            <v:stroke endarrow="block"/>
          </v:shape>
        </w:pict>
      </w:r>
      <w:r w:rsidR="00AE07FD" w:rsidRPr="003F053C">
        <w:rPr>
          <w:rFonts w:ascii="Times New Roman" w:eastAsia="AdvSTP_PSTimR" w:hAnsi="Times New Roman" w:cs="Times New Roman"/>
          <w:sz w:val="24"/>
          <w:szCs w:val="24"/>
        </w:rPr>
        <w:t xml:space="preserve">            Raw materials                                                             Products</w:t>
      </w:r>
    </w:p>
    <w:p w:rsidR="00AE07FD" w:rsidRPr="003F053C" w:rsidRDefault="00E90BAD" w:rsidP="00AE07FD">
      <w:pPr>
        <w:autoSpaceDE w:val="0"/>
        <w:autoSpaceDN w:val="0"/>
        <w:adjustRightInd w:val="0"/>
        <w:spacing w:after="0" w:line="480" w:lineRule="auto"/>
        <w:jc w:val="both"/>
        <w:rPr>
          <w:rFonts w:ascii="Times New Roman" w:eastAsia="AdvSTP_PSTimR" w:hAnsi="Times New Roman" w:cs="Times New Roman"/>
          <w:sz w:val="24"/>
          <w:szCs w:val="24"/>
        </w:rPr>
      </w:pPr>
      <w:r>
        <w:rPr>
          <w:rFonts w:ascii="Times New Roman" w:eastAsia="AdvSTP_PSTimR" w:hAnsi="Times New Roman" w:cs="Times New Roman"/>
          <w:noProof/>
          <w:sz w:val="24"/>
          <w:szCs w:val="24"/>
        </w:rPr>
        <w:pict>
          <v:shape id="_x0000_s1039" type="#_x0000_t32" style="position:absolute;left:0;text-align:left;margin-left:351pt;margin-top:7.7pt;width:48.75pt;height:0;z-index:251671552" o:connectortype="straight">
            <v:stroke endarrow="block"/>
          </v:shape>
        </w:pict>
      </w:r>
      <w:r>
        <w:rPr>
          <w:rFonts w:ascii="Times New Roman" w:eastAsia="AdvSTP_PSTimR" w:hAnsi="Times New Roman" w:cs="Times New Roman"/>
          <w:noProof/>
          <w:sz w:val="24"/>
          <w:szCs w:val="24"/>
        </w:rPr>
        <w:pict>
          <v:shape id="_x0000_s1035" type="#_x0000_t32" style="position:absolute;left:0;text-align:left;margin-left:120.75pt;margin-top:7.7pt;width:36.75pt;height:0;z-index:251667456" o:connectortype="straight">
            <v:stroke endarrow="block"/>
          </v:shape>
        </w:pict>
      </w:r>
      <w:r w:rsidR="00AE07FD" w:rsidRPr="003F053C">
        <w:rPr>
          <w:rFonts w:ascii="Times New Roman" w:eastAsia="AdvSTP_PSTimR" w:hAnsi="Times New Roman" w:cs="Times New Roman"/>
          <w:sz w:val="24"/>
          <w:szCs w:val="24"/>
        </w:rPr>
        <w:t xml:space="preserve">            Material utilities                                                          By products</w:t>
      </w:r>
    </w:p>
    <w:p w:rsidR="00AE07FD" w:rsidRPr="003F053C" w:rsidRDefault="00AE07FD" w:rsidP="00AE07FD">
      <w:pPr>
        <w:autoSpaceDE w:val="0"/>
        <w:autoSpaceDN w:val="0"/>
        <w:adjustRightInd w:val="0"/>
        <w:spacing w:after="0" w:line="480" w:lineRule="auto"/>
        <w:jc w:val="both"/>
        <w:rPr>
          <w:rFonts w:ascii="Times New Roman" w:eastAsia="AdvSTP_PSTimR" w:hAnsi="Times New Roman" w:cs="Times New Roman"/>
          <w:sz w:val="24"/>
          <w:szCs w:val="24"/>
        </w:rPr>
      </w:pPr>
      <w:r w:rsidRPr="003F053C">
        <w:rPr>
          <w:rFonts w:ascii="Times New Roman" w:eastAsia="AdvSTP_PSTimR" w:hAnsi="Times New Roman" w:cs="Times New Roman"/>
          <w:sz w:val="24"/>
          <w:szCs w:val="24"/>
        </w:rPr>
        <w:t xml:space="preserve"> </w:t>
      </w:r>
    </w:p>
    <w:p w:rsidR="00AE07FD" w:rsidRPr="003F053C" w:rsidRDefault="00AE07FD" w:rsidP="00AE07FD">
      <w:pPr>
        <w:autoSpaceDE w:val="0"/>
        <w:autoSpaceDN w:val="0"/>
        <w:adjustRightInd w:val="0"/>
        <w:spacing w:after="0" w:line="480" w:lineRule="auto"/>
        <w:jc w:val="both"/>
        <w:rPr>
          <w:rFonts w:ascii="Times New Roman" w:eastAsia="AdvSTP_PSTimR" w:hAnsi="Times New Roman" w:cs="Times New Roman"/>
          <w:sz w:val="24"/>
          <w:szCs w:val="24"/>
        </w:rPr>
      </w:pPr>
      <w:r w:rsidRPr="003F053C">
        <w:rPr>
          <w:rFonts w:ascii="Times New Roman" w:eastAsia="AdvSTP_PSTimR" w:hAnsi="Times New Roman" w:cs="Times New Roman"/>
          <w:sz w:val="24"/>
          <w:szCs w:val="24"/>
        </w:rPr>
        <w:t xml:space="preserve">    WORK </w:t>
      </w:r>
    </w:p>
    <w:p w:rsidR="00AE07FD" w:rsidRPr="003F053C" w:rsidRDefault="00E90BAD" w:rsidP="00AE07FD">
      <w:pPr>
        <w:autoSpaceDE w:val="0"/>
        <w:autoSpaceDN w:val="0"/>
        <w:adjustRightInd w:val="0"/>
        <w:spacing w:after="0" w:line="480" w:lineRule="auto"/>
        <w:jc w:val="both"/>
        <w:rPr>
          <w:rFonts w:ascii="Times New Roman" w:eastAsia="AdvSTP_PSTimR" w:hAnsi="Times New Roman" w:cs="Times New Roman"/>
          <w:sz w:val="24"/>
          <w:szCs w:val="24"/>
        </w:rPr>
      </w:pPr>
      <w:r>
        <w:rPr>
          <w:rFonts w:ascii="Times New Roman" w:eastAsia="AdvSTP_PSTimR" w:hAnsi="Times New Roman" w:cs="Times New Roman"/>
          <w:noProof/>
          <w:sz w:val="24"/>
          <w:szCs w:val="24"/>
        </w:rPr>
        <w:pict>
          <v:shape id="_x0000_s1036" type="#_x0000_t32" style="position:absolute;left:0;text-align:left;margin-left:101.25pt;margin-top:4.4pt;width:51.75pt;height:0;z-index:251668480" o:connectortype="straight">
            <v:stroke endarrow="block"/>
          </v:shape>
        </w:pict>
      </w:r>
      <w:r>
        <w:rPr>
          <w:rFonts w:ascii="Times New Roman" w:eastAsia="AdvSTP_PSTimR" w:hAnsi="Times New Roman" w:cs="Times New Roman"/>
          <w:noProof/>
          <w:sz w:val="24"/>
          <w:szCs w:val="24"/>
        </w:rPr>
        <w:pict>
          <v:shape id="_x0000_s1040" type="#_x0000_t32" style="position:absolute;left:0;text-align:left;margin-left:375pt;margin-top:8.75pt;width:48.75pt;height:0;z-index:251672576" o:connectortype="straight">
            <v:stroke endarrow="block"/>
          </v:shape>
        </w:pict>
      </w:r>
      <w:r w:rsidR="00AE07FD" w:rsidRPr="003F053C">
        <w:rPr>
          <w:rFonts w:ascii="Times New Roman" w:eastAsia="AdvSTP_PSTimR" w:hAnsi="Times New Roman" w:cs="Times New Roman"/>
          <w:sz w:val="24"/>
          <w:szCs w:val="24"/>
        </w:rPr>
        <w:t xml:space="preserve">  Work requirements                                                               To Other Systems</w:t>
      </w:r>
    </w:p>
    <w:p w:rsidR="00AE07FD" w:rsidRPr="003F053C" w:rsidRDefault="00E90BAD" w:rsidP="00AE07FD">
      <w:pPr>
        <w:autoSpaceDE w:val="0"/>
        <w:autoSpaceDN w:val="0"/>
        <w:adjustRightInd w:val="0"/>
        <w:spacing w:after="0" w:line="480" w:lineRule="auto"/>
        <w:jc w:val="both"/>
        <w:rPr>
          <w:rFonts w:ascii="Times New Roman" w:eastAsia="AdvSTP_PSTimR" w:hAnsi="Times New Roman" w:cs="Times New Roman"/>
          <w:sz w:val="24"/>
          <w:szCs w:val="24"/>
        </w:rPr>
      </w:pPr>
      <w:r>
        <w:rPr>
          <w:rFonts w:ascii="Times New Roman" w:eastAsia="AdvSTP_PSTimR" w:hAnsi="Times New Roman" w:cs="Times New Roman"/>
          <w:noProof/>
          <w:sz w:val="24"/>
          <w:szCs w:val="24"/>
        </w:rPr>
        <w:pict>
          <v:shape id="_x0000_s1037" type="#_x0000_t32" style="position:absolute;left:0;text-align:left;margin-left:78.5pt;margin-top:6.8pt;width:70.5pt;height:0;z-index:251669504" o:connectortype="straight">
            <v:stroke endarrow="block"/>
          </v:shape>
        </w:pict>
      </w:r>
      <w:r w:rsidR="00AE07FD" w:rsidRPr="003F053C">
        <w:rPr>
          <w:rFonts w:ascii="Times New Roman" w:eastAsia="AdvSTP_PSTimR" w:hAnsi="Times New Roman" w:cs="Times New Roman"/>
          <w:sz w:val="24"/>
          <w:szCs w:val="24"/>
        </w:rPr>
        <w:t xml:space="preserve"> </w:t>
      </w:r>
      <w:r w:rsidR="009A527C">
        <w:rPr>
          <w:rFonts w:ascii="Times New Roman" w:eastAsia="AdvSTP_PSTimR" w:hAnsi="Times New Roman" w:cs="Times New Roman"/>
          <w:sz w:val="24"/>
          <w:szCs w:val="24"/>
        </w:rPr>
        <w:t>HEAT</w:t>
      </w:r>
    </w:p>
    <w:p w:rsidR="0016358D" w:rsidRDefault="00E90BAD" w:rsidP="00AE07FD">
      <w:pPr>
        <w:autoSpaceDE w:val="0"/>
        <w:autoSpaceDN w:val="0"/>
        <w:adjustRightInd w:val="0"/>
        <w:spacing w:after="0" w:line="480" w:lineRule="auto"/>
        <w:jc w:val="both"/>
        <w:rPr>
          <w:rFonts w:ascii="Times New Roman" w:eastAsia="AdvSTP_PSTimR" w:hAnsi="Times New Roman" w:cs="Times New Roman"/>
          <w:sz w:val="24"/>
          <w:szCs w:val="24"/>
        </w:rPr>
      </w:pPr>
      <w:r>
        <w:rPr>
          <w:rFonts w:ascii="Times New Roman" w:eastAsia="AdvSTP_PSTimR" w:hAnsi="Times New Roman" w:cs="Times New Roman"/>
          <w:noProof/>
          <w:sz w:val="24"/>
          <w:szCs w:val="24"/>
        </w:rPr>
        <w:pict>
          <v:shape id="_x0000_s1108" type="#_x0000_t32" style="position:absolute;left:0;text-align:left;margin-left:101.25pt;margin-top:7.55pt;width:51.75pt;height:0;z-index:251741184" o:connectortype="straight">
            <v:stroke endarrow="block"/>
          </v:shape>
        </w:pict>
      </w:r>
      <w:r w:rsidR="009A527C">
        <w:rPr>
          <w:rFonts w:ascii="Times New Roman" w:eastAsia="AdvSTP_PSTimR" w:hAnsi="Times New Roman" w:cs="Times New Roman"/>
          <w:sz w:val="24"/>
          <w:szCs w:val="24"/>
        </w:rPr>
        <w:t xml:space="preserve"> </w:t>
      </w:r>
      <w:r>
        <w:rPr>
          <w:rFonts w:ascii="Times New Roman" w:eastAsia="AdvSTP_PSTimR" w:hAnsi="Times New Roman" w:cs="Times New Roman"/>
          <w:noProof/>
          <w:sz w:val="24"/>
          <w:szCs w:val="24"/>
        </w:rPr>
        <w:pict>
          <v:shape id="_x0000_s1041" type="#_x0000_t32" style="position:absolute;left:0;text-align:left;margin-left:375pt;margin-top:7.55pt;width:48.75pt;height:0;z-index:251673600;mso-position-horizontal-relative:text;mso-position-vertical-relative:text" o:connectortype="straight">
            <v:stroke endarrow="block"/>
          </v:shape>
        </w:pict>
      </w:r>
      <w:r w:rsidR="0016358D">
        <w:rPr>
          <w:rFonts w:ascii="Times New Roman" w:eastAsia="AdvSTP_PSTimR" w:hAnsi="Times New Roman" w:cs="Times New Roman"/>
          <w:sz w:val="24"/>
          <w:szCs w:val="24"/>
        </w:rPr>
        <w:t xml:space="preserve">Heat requirement   </w:t>
      </w:r>
      <w:r w:rsidR="00AE07FD" w:rsidRPr="003F053C">
        <w:rPr>
          <w:rFonts w:ascii="Times New Roman" w:eastAsia="AdvSTP_PSTimR" w:hAnsi="Times New Roman" w:cs="Times New Roman"/>
          <w:sz w:val="24"/>
          <w:szCs w:val="24"/>
        </w:rPr>
        <w:t xml:space="preserve">                                                                To Environment</w:t>
      </w:r>
    </w:p>
    <w:p w:rsidR="00AE07FD" w:rsidRPr="005F074A" w:rsidRDefault="00AE07FD" w:rsidP="00BD703C">
      <w:pPr>
        <w:autoSpaceDE w:val="0"/>
        <w:autoSpaceDN w:val="0"/>
        <w:adjustRightInd w:val="0"/>
        <w:spacing w:after="0" w:line="240" w:lineRule="auto"/>
        <w:jc w:val="center"/>
        <w:rPr>
          <w:rFonts w:ascii="Times New Roman" w:eastAsia="AdvSTP_PSTimR" w:hAnsi="Times New Roman" w:cs="Times New Roman"/>
          <w:sz w:val="24"/>
          <w:szCs w:val="24"/>
        </w:rPr>
      </w:pPr>
      <w:r w:rsidRPr="005F074A">
        <w:rPr>
          <w:rFonts w:ascii="Times New Roman" w:eastAsia="AdvSTP_PSTimR" w:hAnsi="Times New Roman" w:cs="Times New Roman"/>
          <w:sz w:val="24"/>
          <w:szCs w:val="24"/>
        </w:rPr>
        <w:t>Figure 2.1: Block Method of Exergy Analys</w:t>
      </w:r>
      <w:r w:rsidR="0016358D" w:rsidRPr="005F074A">
        <w:rPr>
          <w:rFonts w:ascii="Times New Roman" w:eastAsia="AdvSTP_PSTimR" w:hAnsi="Times New Roman" w:cs="Times New Roman"/>
          <w:sz w:val="24"/>
          <w:szCs w:val="24"/>
        </w:rPr>
        <w:t>is</w:t>
      </w:r>
    </w:p>
    <w:p w:rsidR="00844957" w:rsidRPr="003F053C" w:rsidRDefault="00844957" w:rsidP="006A42AA">
      <w:pPr>
        <w:autoSpaceDE w:val="0"/>
        <w:autoSpaceDN w:val="0"/>
        <w:adjustRightInd w:val="0"/>
        <w:spacing w:line="480" w:lineRule="auto"/>
        <w:jc w:val="center"/>
        <w:rPr>
          <w:rFonts w:ascii="Times New Roman" w:eastAsia="AdvSTP_PSTimR" w:hAnsi="Times New Roman" w:cs="Times New Roman"/>
          <w:sz w:val="24"/>
          <w:szCs w:val="24"/>
        </w:rPr>
      </w:pPr>
      <w:r w:rsidRPr="005F074A">
        <w:rPr>
          <w:rFonts w:ascii="Times New Roman" w:eastAsia="AdvSTP_PSTimR" w:hAnsi="Times New Roman" w:cs="Times New Roman"/>
          <w:sz w:val="24"/>
          <w:szCs w:val="24"/>
        </w:rPr>
        <w:t>S</w:t>
      </w:r>
      <w:r>
        <w:rPr>
          <w:rFonts w:ascii="Times New Roman" w:eastAsia="AdvSTP_PSTimR" w:hAnsi="Times New Roman" w:cs="Times New Roman"/>
          <w:sz w:val="24"/>
          <w:szCs w:val="24"/>
        </w:rPr>
        <w:t xml:space="preserve">ource : </w:t>
      </w:r>
      <w:r w:rsidRPr="003F053C">
        <w:rPr>
          <w:rFonts w:ascii="Times New Roman" w:eastAsia="AdvSTP_PSTimR" w:hAnsi="Times New Roman" w:cs="Times New Roman"/>
          <w:color w:val="000000"/>
          <w:sz w:val="24"/>
          <w:szCs w:val="24"/>
        </w:rPr>
        <w:t>River</w:t>
      </w:r>
      <w:r>
        <w:rPr>
          <w:rFonts w:ascii="Times New Roman" w:eastAsia="AdvSTP_PSTimR" w:hAnsi="Times New Roman" w:cs="Times New Roman"/>
          <w:color w:val="000000"/>
          <w:sz w:val="24"/>
          <w:szCs w:val="24"/>
        </w:rPr>
        <w:t>o</w:t>
      </w:r>
      <w:r w:rsidRPr="003F053C">
        <w:rPr>
          <w:rFonts w:ascii="Times New Roman" w:eastAsia="AdvSTP_PSTimR" w:hAnsi="Times New Roman" w:cs="Times New Roman"/>
          <w:color w:val="000000"/>
          <w:sz w:val="24"/>
          <w:szCs w:val="24"/>
        </w:rPr>
        <w:t xml:space="preserve"> </w:t>
      </w:r>
      <w:r w:rsidRPr="00DA02A6">
        <w:rPr>
          <w:rFonts w:ascii="Times New Roman" w:eastAsia="AdvSTP_PSTimR" w:hAnsi="Times New Roman" w:cs="Times New Roman"/>
          <w:i/>
          <w:color w:val="000000"/>
          <w:sz w:val="24"/>
          <w:szCs w:val="24"/>
        </w:rPr>
        <w:t>et al</w:t>
      </w:r>
      <w:r>
        <w:rPr>
          <w:rFonts w:ascii="Times New Roman" w:eastAsia="AdvSTP_PSTimR" w:hAnsi="Times New Roman" w:cs="Times New Roman"/>
          <w:i/>
          <w:color w:val="000000"/>
          <w:sz w:val="24"/>
          <w:szCs w:val="24"/>
        </w:rPr>
        <w:t>.</w:t>
      </w:r>
      <w:r w:rsidR="00977BFC">
        <w:rPr>
          <w:rFonts w:ascii="Times New Roman" w:eastAsia="AdvSTP_PSTimR" w:hAnsi="Times New Roman" w:cs="Times New Roman"/>
          <w:color w:val="000000"/>
          <w:sz w:val="24"/>
          <w:szCs w:val="24"/>
        </w:rPr>
        <w:t xml:space="preserve"> (</w:t>
      </w:r>
      <w:r>
        <w:rPr>
          <w:rFonts w:ascii="Times New Roman" w:eastAsia="AdvSTP_PSTimR" w:hAnsi="Times New Roman" w:cs="Times New Roman"/>
          <w:color w:val="000000"/>
          <w:sz w:val="24"/>
          <w:szCs w:val="24"/>
        </w:rPr>
        <w:t>2</w:t>
      </w:r>
      <w:r w:rsidRPr="003F053C">
        <w:rPr>
          <w:rFonts w:ascii="Times New Roman" w:eastAsia="AdvSTP_PSTimR" w:hAnsi="Times New Roman" w:cs="Times New Roman"/>
          <w:color w:val="000000"/>
          <w:sz w:val="24"/>
          <w:szCs w:val="24"/>
        </w:rPr>
        <w:t>004)</w:t>
      </w:r>
      <w:r>
        <w:rPr>
          <w:rFonts w:ascii="Times New Roman" w:eastAsia="AdvSTP_PSTimR" w:hAnsi="Times New Roman" w:cs="Times New Roman"/>
          <w:color w:val="000000"/>
          <w:sz w:val="24"/>
          <w:szCs w:val="24"/>
        </w:rPr>
        <w:t>.</w:t>
      </w:r>
    </w:p>
    <w:p w:rsidR="00AE07FD" w:rsidRPr="0016358D" w:rsidRDefault="00AE07FD" w:rsidP="00AE07FD">
      <w:pPr>
        <w:autoSpaceDE w:val="0"/>
        <w:autoSpaceDN w:val="0"/>
        <w:adjustRightInd w:val="0"/>
        <w:spacing w:line="480" w:lineRule="auto"/>
        <w:jc w:val="both"/>
        <w:rPr>
          <w:rFonts w:ascii="Times New Roman" w:eastAsia="AdvSTP_PSTimR" w:hAnsi="Times New Roman" w:cs="Times New Roman"/>
          <w:sz w:val="24"/>
          <w:szCs w:val="24"/>
        </w:rPr>
      </w:pPr>
      <w:r w:rsidRPr="003F053C">
        <w:rPr>
          <w:rFonts w:ascii="Times New Roman" w:eastAsia="AdvSTP_PSTimR" w:hAnsi="Times New Roman" w:cs="Times New Roman"/>
          <w:sz w:val="24"/>
          <w:szCs w:val="24"/>
        </w:rPr>
        <w:t xml:space="preserve">The first step in the application of an exergy analysis to a system consists in representing the system by a series of blocks. Inputs and outputs of each block represent the main process parameters, including exergy values for each stream participating in the block. Once the block diagram has been stated, with which the boundaries of the </w:t>
      </w:r>
      <w:r w:rsidRPr="003F053C">
        <w:rPr>
          <w:rFonts w:ascii="Times New Roman" w:eastAsia="AdvSTP_PSTimR" w:hAnsi="Times New Roman" w:cs="Times New Roman"/>
          <w:sz w:val="24"/>
          <w:szCs w:val="24"/>
        </w:rPr>
        <w:lastRenderedPageBreak/>
        <w:t>system are obviously defined, it is possible to conduct mass, energy (enthalpy) and entropy balances, globally and for each block, from which the exergy balance and the exergy performance parameters are obtained.</w:t>
      </w:r>
    </w:p>
    <w:p w:rsidR="00AE07FD" w:rsidRPr="003F053C" w:rsidRDefault="00985013" w:rsidP="00AE07FD">
      <w:pPr>
        <w:autoSpaceDE w:val="0"/>
        <w:autoSpaceDN w:val="0"/>
        <w:adjustRightInd w:val="0"/>
        <w:spacing w:after="0" w:line="480" w:lineRule="auto"/>
        <w:jc w:val="both"/>
        <w:rPr>
          <w:rFonts w:ascii="Times New Roman" w:hAnsi="Times New Roman" w:cs="Times New Roman"/>
          <w:b/>
          <w:bCs/>
          <w:color w:val="000000"/>
          <w:sz w:val="24"/>
          <w:szCs w:val="24"/>
        </w:rPr>
      </w:pPr>
      <w:r>
        <w:rPr>
          <w:rFonts w:ascii="Times New Roman" w:hAnsi="Times New Roman" w:cs="Times New Roman"/>
          <w:b/>
          <w:bCs/>
          <w:color w:val="000000"/>
          <w:sz w:val="24"/>
          <w:szCs w:val="24"/>
        </w:rPr>
        <w:t>2.7</w:t>
      </w:r>
      <w:r w:rsidR="00AE07FD" w:rsidRPr="003F053C">
        <w:rPr>
          <w:rFonts w:ascii="Times New Roman" w:hAnsi="Times New Roman" w:cs="Times New Roman"/>
          <w:b/>
          <w:bCs/>
          <w:color w:val="000000"/>
          <w:sz w:val="24"/>
          <w:szCs w:val="24"/>
        </w:rPr>
        <w:t xml:space="preserve"> Performance Criteria for Exergy Analysis </w:t>
      </w:r>
    </w:p>
    <w:p w:rsidR="00AE07FD" w:rsidRPr="003F053C" w:rsidRDefault="00AE07FD" w:rsidP="00AE07FD">
      <w:pPr>
        <w:autoSpaceDE w:val="0"/>
        <w:autoSpaceDN w:val="0"/>
        <w:adjustRightInd w:val="0"/>
        <w:spacing w:line="480" w:lineRule="auto"/>
        <w:jc w:val="both"/>
        <w:rPr>
          <w:rFonts w:ascii="Times New Roman" w:eastAsia="AdvSTP_PSTimR" w:hAnsi="Times New Roman" w:cs="Times New Roman"/>
          <w:color w:val="000000"/>
          <w:sz w:val="24"/>
          <w:szCs w:val="24"/>
        </w:rPr>
      </w:pPr>
      <w:r>
        <w:rPr>
          <w:rFonts w:ascii="Times New Roman" w:eastAsia="AdvSTP_PSTimR" w:hAnsi="Times New Roman" w:cs="Times New Roman"/>
          <w:color w:val="000000"/>
          <w:sz w:val="24"/>
          <w:szCs w:val="24"/>
        </w:rPr>
        <w:t xml:space="preserve">The performance parameters are </w:t>
      </w:r>
      <w:r w:rsidRPr="003F053C">
        <w:rPr>
          <w:rFonts w:ascii="Times New Roman" w:eastAsia="AdvSTP_PSTimR" w:hAnsi="Times New Roman" w:cs="Times New Roman"/>
          <w:color w:val="000000"/>
          <w:sz w:val="24"/>
          <w:szCs w:val="24"/>
        </w:rPr>
        <w:t>classified into three categories: quantitative parameters, qualitative parameters and combined parameters, such as the exergy losses, the effectiveness and the exergy improvement potential, respectively. These parameters are described below.</w:t>
      </w:r>
    </w:p>
    <w:p w:rsidR="00AE07FD" w:rsidRPr="003F053C" w:rsidRDefault="00AE07FD" w:rsidP="00AE07FD">
      <w:pPr>
        <w:autoSpaceDE w:val="0"/>
        <w:autoSpaceDN w:val="0"/>
        <w:adjustRightInd w:val="0"/>
        <w:spacing w:after="0" w:line="480" w:lineRule="auto"/>
        <w:jc w:val="both"/>
        <w:rPr>
          <w:rFonts w:ascii="Times New Roman" w:eastAsia="AdvSTP_PSTimR" w:hAnsi="Times New Roman" w:cs="Times New Roman"/>
          <w:color w:val="000000"/>
          <w:sz w:val="24"/>
          <w:szCs w:val="24"/>
        </w:rPr>
      </w:pPr>
      <w:r w:rsidRPr="003F053C">
        <w:rPr>
          <w:rFonts w:ascii="Times New Roman" w:eastAsia="AdvSTP_PSTimR" w:hAnsi="Times New Roman" w:cs="Times New Roman"/>
          <w:color w:val="000000"/>
          <w:sz w:val="24"/>
          <w:szCs w:val="24"/>
        </w:rPr>
        <w:t xml:space="preserve"> </w:t>
      </w:r>
      <w:r w:rsidR="00985013">
        <w:rPr>
          <w:rFonts w:ascii="Times New Roman" w:eastAsia="AdvSTP_PSTimR" w:hAnsi="Times New Roman" w:cs="Times New Roman"/>
          <w:b/>
          <w:color w:val="000000"/>
          <w:sz w:val="24"/>
          <w:szCs w:val="24"/>
        </w:rPr>
        <w:t>2.7</w:t>
      </w:r>
      <w:r w:rsidRPr="003F053C">
        <w:rPr>
          <w:rFonts w:ascii="Times New Roman" w:eastAsia="AdvSTP_PSTimR" w:hAnsi="Times New Roman" w:cs="Times New Roman"/>
          <w:b/>
          <w:color w:val="000000"/>
          <w:sz w:val="24"/>
          <w:szCs w:val="24"/>
        </w:rPr>
        <w:t>.1. Exergy losses</w:t>
      </w:r>
    </w:p>
    <w:p w:rsidR="00FD4889" w:rsidRDefault="00AE07FD" w:rsidP="00AE07FD">
      <w:pPr>
        <w:autoSpaceDE w:val="0"/>
        <w:autoSpaceDN w:val="0"/>
        <w:adjustRightInd w:val="0"/>
        <w:spacing w:line="480" w:lineRule="auto"/>
        <w:jc w:val="both"/>
        <w:rPr>
          <w:rFonts w:ascii="Times New Roman" w:eastAsia="AdvSTP_PSTimR" w:hAnsi="Times New Roman" w:cs="Times New Roman"/>
          <w:color w:val="000000"/>
          <w:sz w:val="24"/>
          <w:szCs w:val="24"/>
        </w:rPr>
      </w:pPr>
      <w:r w:rsidRPr="003F053C">
        <w:rPr>
          <w:rFonts w:ascii="Times New Roman" w:eastAsia="AdvSTP_PSTimR" w:hAnsi="Times New Roman" w:cs="Times New Roman"/>
          <w:color w:val="000000"/>
          <w:sz w:val="24"/>
          <w:szCs w:val="24"/>
        </w:rPr>
        <w:t>The exergy losses of a system can be split in two. On one side are those resulting from the irreversibility of the processes taking place in the system (internal losses), and on the other side, those resulting from an exergy discharge to the environment (external losses). The irreversible exergy losses are the difference between the total input exergy (Ex</w:t>
      </w:r>
      <w:r w:rsidRPr="003F053C">
        <w:rPr>
          <w:rFonts w:ascii="Times New Roman" w:eastAsia="AdvSTP_PSTimR" w:hAnsi="Times New Roman" w:cs="Times New Roman"/>
          <w:color w:val="000000"/>
          <w:sz w:val="24"/>
          <w:szCs w:val="24"/>
          <w:vertAlign w:val="subscript"/>
        </w:rPr>
        <w:t>ti</w:t>
      </w:r>
      <w:r w:rsidRPr="003F053C">
        <w:rPr>
          <w:rFonts w:ascii="Times New Roman" w:eastAsia="AdvSTP_PSTimR" w:hAnsi="Times New Roman" w:cs="Times New Roman"/>
          <w:color w:val="000000"/>
          <w:sz w:val="24"/>
          <w:szCs w:val="24"/>
        </w:rPr>
        <w:t>) and the total output exergy (Ex</w:t>
      </w:r>
      <w:r w:rsidRPr="003F053C">
        <w:rPr>
          <w:rFonts w:ascii="Times New Roman" w:eastAsia="AdvSTP_PSTimR" w:hAnsi="Times New Roman" w:cs="Times New Roman"/>
          <w:color w:val="000000"/>
          <w:sz w:val="24"/>
          <w:szCs w:val="24"/>
          <w:vertAlign w:val="subscript"/>
        </w:rPr>
        <w:t>to</w:t>
      </w:r>
      <w:r w:rsidRPr="003F053C">
        <w:rPr>
          <w:rFonts w:ascii="Times New Roman" w:eastAsia="AdvSTP_PSTimR" w:hAnsi="Times New Roman" w:cs="Times New Roman"/>
          <w:color w:val="000000"/>
          <w:sz w:val="24"/>
          <w:szCs w:val="24"/>
        </w:rPr>
        <w:t>). These losses can also be calculated using the Gouy–Stodola theorem</w:t>
      </w:r>
      <w:r>
        <w:rPr>
          <w:rFonts w:ascii="Times New Roman" w:eastAsia="AdvSTP_PSTimR" w:hAnsi="Times New Roman" w:cs="Times New Roman"/>
          <w:color w:val="000000"/>
          <w:sz w:val="24"/>
          <w:szCs w:val="24"/>
        </w:rPr>
        <w:t xml:space="preserve"> </w:t>
      </w:r>
      <w:r w:rsidRPr="003309A7">
        <w:rPr>
          <w:rFonts w:ascii="Times New Roman" w:hAnsi="Times New Roman" w:cs="Times New Roman"/>
          <w:sz w:val="24"/>
          <w:szCs w:val="24"/>
        </w:rPr>
        <w:t xml:space="preserve">Rivero </w:t>
      </w:r>
      <w:r w:rsidR="00BE0FDF">
        <w:rPr>
          <w:rFonts w:ascii="Times New Roman" w:hAnsi="Times New Roman" w:cs="Times New Roman"/>
          <w:i/>
          <w:sz w:val="24"/>
          <w:szCs w:val="24"/>
        </w:rPr>
        <w:t>et al</w:t>
      </w:r>
      <w:r w:rsidR="00E4455D">
        <w:rPr>
          <w:rFonts w:ascii="Times New Roman" w:hAnsi="Times New Roman" w:cs="Times New Roman"/>
          <w:sz w:val="24"/>
          <w:szCs w:val="24"/>
        </w:rPr>
        <w:t xml:space="preserve"> (</w:t>
      </w:r>
      <w:r w:rsidRPr="003309A7">
        <w:rPr>
          <w:rFonts w:ascii="Times New Roman" w:hAnsi="Times New Roman" w:cs="Times New Roman"/>
          <w:sz w:val="24"/>
          <w:szCs w:val="24"/>
        </w:rPr>
        <w:t>2004):</w:t>
      </w:r>
    </w:p>
    <w:p w:rsidR="00AE07FD" w:rsidRPr="003309A7" w:rsidRDefault="00AE07FD" w:rsidP="00AE07FD">
      <w:pPr>
        <w:autoSpaceDE w:val="0"/>
        <w:autoSpaceDN w:val="0"/>
        <w:adjustRightInd w:val="0"/>
        <w:spacing w:after="0" w:line="480" w:lineRule="auto"/>
        <w:jc w:val="both"/>
        <w:rPr>
          <w:rFonts w:ascii="Times New Roman" w:eastAsia="AdvSTP_PSTimR" w:hAnsi="Times New Roman" w:cs="Times New Roman"/>
          <w:color w:val="000000"/>
          <w:sz w:val="24"/>
          <w:szCs w:val="24"/>
        </w:rPr>
      </w:pPr>
      <w:r w:rsidRPr="003309A7">
        <w:rPr>
          <w:rFonts w:ascii="Times New Roman" w:eastAsia="AdvSTP_PSTimR" w:hAnsi="Times New Roman" w:cs="Times New Roman"/>
          <w:color w:val="000000"/>
          <w:sz w:val="24"/>
          <w:szCs w:val="24"/>
        </w:rPr>
        <w:t>Irr = ΣEx</w:t>
      </w:r>
      <w:r w:rsidRPr="003309A7">
        <w:rPr>
          <w:rFonts w:ascii="Times New Roman" w:eastAsia="AdvSTP_PSTimR" w:hAnsi="Times New Roman" w:cs="Times New Roman"/>
          <w:color w:val="000000"/>
          <w:sz w:val="24"/>
          <w:szCs w:val="24"/>
          <w:vertAlign w:val="subscript"/>
        </w:rPr>
        <w:t>input</w:t>
      </w:r>
      <w:r w:rsidRPr="003309A7">
        <w:rPr>
          <w:rFonts w:ascii="Times New Roman" w:eastAsia="AdvSTP_PSTimR" w:hAnsi="Times New Roman" w:cs="Times New Roman"/>
          <w:color w:val="000000"/>
          <w:sz w:val="24"/>
          <w:szCs w:val="24"/>
        </w:rPr>
        <w:t xml:space="preserve"> – ΣEx</w:t>
      </w:r>
      <w:r w:rsidRPr="003309A7">
        <w:rPr>
          <w:rFonts w:ascii="Times New Roman" w:eastAsia="AdvSTP_PSTimR" w:hAnsi="Times New Roman" w:cs="Times New Roman"/>
          <w:color w:val="000000"/>
          <w:sz w:val="24"/>
          <w:szCs w:val="24"/>
          <w:vertAlign w:val="subscript"/>
        </w:rPr>
        <w:t>output</w:t>
      </w:r>
      <w:r w:rsidRPr="003309A7">
        <w:rPr>
          <w:rFonts w:ascii="Times New Roman" w:eastAsia="AdvSTP_PSTimR" w:hAnsi="Times New Roman" w:cs="Times New Roman"/>
          <w:color w:val="000000"/>
          <w:sz w:val="24"/>
          <w:szCs w:val="24"/>
        </w:rPr>
        <w:t xml:space="preserve"> = T</w:t>
      </w:r>
      <w:r w:rsidRPr="003309A7">
        <w:rPr>
          <w:rFonts w:ascii="Times New Roman" w:eastAsia="AdvSTP_PSTimR" w:hAnsi="Times New Roman" w:cs="Times New Roman"/>
          <w:color w:val="000000"/>
          <w:sz w:val="24"/>
          <w:szCs w:val="24"/>
          <w:vertAlign w:val="subscript"/>
        </w:rPr>
        <w:t>0</w:t>
      </w:r>
      <w:r w:rsidRPr="003309A7">
        <w:rPr>
          <w:rFonts w:ascii="Times New Roman" w:eastAsia="AdvSTP_PSTimR" w:hAnsi="Times New Roman" w:cs="Times New Roman"/>
          <w:color w:val="000000"/>
          <w:sz w:val="24"/>
          <w:szCs w:val="24"/>
        </w:rPr>
        <w:t xml:space="preserve"> ∆S                                                </w:t>
      </w:r>
      <w:r w:rsidR="00085B8A">
        <w:rPr>
          <w:rFonts w:ascii="Times New Roman" w:eastAsia="AdvSTP_PSTimR" w:hAnsi="Times New Roman" w:cs="Times New Roman"/>
          <w:color w:val="000000"/>
          <w:sz w:val="24"/>
          <w:szCs w:val="24"/>
        </w:rPr>
        <w:t xml:space="preserve">                </w:t>
      </w:r>
      <w:r w:rsidR="00844957">
        <w:rPr>
          <w:rFonts w:ascii="Times New Roman" w:eastAsia="AdvSTP_PSTimR" w:hAnsi="Times New Roman" w:cs="Times New Roman"/>
          <w:color w:val="000000"/>
          <w:sz w:val="24"/>
          <w:szCs w:val="24"/>
        </w:rPr>
        <w:t xml:space="preserve">              </w:t>
      </w:r>
      <w:r w:rsidR="00085B8A">
        <w:rPr>
          <w:rFonts w:ascii="Times New Roman" w:eastAsia="AdvSTP_PSTimR" w:hAnsi="Times New Roman" w:cs="Times New Roman"/>
          <w:color w:val="000000"/>
          <w:sz w:val="24"/>
          <w:szCs w:val="24"/>
        </w:rPr>
        <w:t xml:space="preserve"> </w:t>
      </w:r>
      <w:r w:rsidRPr="003309A7">
        <w:rPr>
          <w:rFonts w:ascii="Times New Roman" w:eastAsia="AdvSTP_PSTimR" w:hAnsi="Times New Roman" w:cs="Times New Roman"/>
          <w:color w:val="000000"/>
          <w:sz w:val="24"/>
          <w:szCs w:val="24"/>
        </w:rPr>
        <w:t>(2.1</w:t>
      </w:r>
      <w:r w:rsidR="00AE6E9E">
        <w:rPr>
          <w:rFonts w:ascii="Times New Roman" w:eastAsia="AdvSTP_PSTimR" w:hAnsi="Times New Roman" w:cs="Times New Roman"/>
          <w:color w:val="000000"/>
          <w:sz w:val="24"/>
          <w:szCs w:val="24"/>
        </w:rPr>
        <w:t>1</w:t>
      </w:r>
      <w:r w:rsidRPr="003309A7">
        <w:rPr>
          <w:rFonts w:ascii="Times New Roman" w:eastAsia="AdvSTP_PSTimR" w:hAnsi="Times New Roman" w:cs="Times New Roman"/>
          <w:color w:val="000000"/>
          <w:sz w:val="24"/>
          <w:szCs w:val="24"/>
        </w:rPr>
        <w:t>)</w:t>
      </w:r>
    </w:p>
    <w:p w:rsidR="00AE07FD" w:rsidRDefault="00AE07FD" w:rsidP="00AE07FD">
      <w:pPr>
        <w:autoSpaceDE w:val="0"/>
        <w:autoSpaceDN w:val="0"/>
        <w:adjustRightInd w:val="0"/>
        <w:spacing w:after="0" w:line="480" w:lineRule="auto"/>
        <w:jc w:val="both"/>
        <w:rPr>
          <w:rFonts w:ascii="Times New Roman" w:eastAsia="AdvSTP_PSTimR" w:hAnsi="Times New Roman" w:cs="Times New Roman"/>
          <w:color w:val="000000"/>
          <w:sz w:val="24"/>
          <w:szCs w:val="24"/>
        </w:rPr>
      </w:pPr>
      <w:r w:rsidRPr="003309A7">
        <w:rPr>
          <w:rFonts w:ascii="Times New Roman" w:eastAsia="AdvSTP_PSTimR" w:hAnsi="Times New Roman" w:cs="Times New Roman"/>
          <w:color w:val="000000"/>
          <w:sz w:val="24"/>
          <w:szCs w:val="24"/>
        </w:rPr>
        <w:t>Irr = Ex</w:t>
      </w:r>
      <w:r w:rsidRPr="003309A7">
        <w:rPr>
          <w:rFonts w:ascii="Times New Roman" w:eastAsia="AdvSTP_PSTimR" w:hAnsi="Times New Roman" w:cs="Times New Roman"/>
          <w:color w:val="000000"/>
          <w:sz w:val="24"/>
          <w:szCs w:val="24"/>
          <w:vertAlign w:val="subscript"/>
        </w:rPr>
        <w:t>ti</w:t>
      </w:r>
      <w:r w:rsidRPr="003309A7">
        <w:rPr>
          <w:rFonts w:ascii="Times New Roman" w:eastAsia="AdvSTP_PSTimR" w:hAnsi="Times New Roman" w:cs="Times New Roman"/>
          <w:color w:val="000000"/>
          <w:sz w:val="24"/>
          <w:szCs w:val="24"/>
        </w:rPr>
        <w:t xml:space="preserve"> - Ex</w:t>
      </w:r>
      <w:r w:rsidRPr="003309A7">
        <w:rPr>
          <w:rFonts w:ascii="Times New Roman" w:eastAsia="AdvSTP_PSTimR" w:hAnsi="Times New Roman" w:cs="Times New Roman"/>
          <w:color w:val="000000"/>
          <w:sz w:val="24"/>
          <w:szCs w:val="24"/>
          <w:vertAlign w:val="subscript"/>
        </w:rPr>
        <w:t>to</w:t>
      </w:r>
      <w:r w:rsidRPr="003309A7">
        <w:rPr>
          <w:rFonts w:ascii="Times New Roman" w:eastAsia="AdvSTP_PSTimR" w:hAnsi="Times New Roman" w:cs="Times New Roman"/>
          <w:color w:val="000000"/>
          <w:sz w:val="24"/>
          <w:szCs w:val="24"/>
        </w:rPr>
        <w:t xml:space="preserve">                                                                                </w:t>
      </w:r>
      <w:r w:rsidR="00085B8A">
        <w:rPr>
          <w:rFonts w:ascii="Times New Roman" w:eastAsia="AdvSTP_PSTimR" w:hAnsi="Times New Roman" w:cs="Times New Roman"/>
          <w:color w:val="000000"/>
          <w:sz w:val="24"/>
          <w:szCs w:val="24"/>
        </w:rPr>
        <w:t xml:space="preserve">            </w:t>
      </w:r>
      <w:r w:rsidR="00844957">
        <w:rPr>
          <w:rFonts w:ascii="Times New Roman" w:eastAsia="AdvSTP_PSTimR" w:hAnsi="Times New Roman" w:cs="Times New Roman"/>
          <w:color w:val="000000"/>
          <w:sz w:val="24"/>
          <w:szCs w:val="24"/>
        </w:rPr>
        <w:t xml:space="preserve">              </w:t>
      </w:r>
      <w:r w:rsidR="00085B8A">
        <w:rPr>
          <w:rFonts w:ascii="Times New Roman" w:eastAsia="AdvSTP_PSTimR" w:hAnsi="Times New Roman" w:cs="Times New Roman"/>
          <w:color w:val="000000"/>
          <w:sz w:val="24"/>
          <w:szCs w:val="24"/>
        </w:rPr>
        <w:t xml:space="preserve">  </w:t>
      </w:r>
      <w:r w:rsidRPr="003309A7">
        <w:rPr>
          <w:rFonts w:ascii="Times New Roman" w:eastAsia="AdvSTP_PSTimR" w:hAnsi="Times New Roman" w:cs="Times New Roman"/>
          <w:color w:val="000000"/>
          <w:sz w:val="24"/>
          <w:szCs w:val="24"/>
        </w:rPr>
        <w:t>(2.</w:t>
      </w:r>
      <w:r w:rsidR="00AE6E9E">
        <w:rPr>
          <w:rFonts w:ascii="Times New Roman" w:eastAsia="AdvSTP_PSTimR" w:hAnsi="Times New Roman" w:cs="Times New Roman"/>
          <w:color w:val="000000"/>
          <w:sz w:val="24"/>
          <w:szCs w:val="24"/>
        </w:rPr>
        <w:t>1</w:t>
      </w:r>
      <w:r w:rsidRPr="003309A7">
        <w:rPr>
          <w:rFonts w:ascii="Times New Roman" w:eastAsia="AdvSTP_PSTimR" w:hAnsi="Times New Roman" w:cs="Times New Roman"/>
          <w:color w:val="000000"/>
          <w:sz w:val="24"/>
          <w:szCs w:val="24"/>
        </w:rPr>
        <w:t>2)</w:t>
      </w:r>
    </w:p>
    <w:p w:rsidR="00AE07FD" w:rsidRDefault="00AE07FD" w:rsidP="00AE07FD">
      <w:pPr>
        <w:autoSpaceDE w:val="0"/>
        <w:autoSpaceDN w:val="0"/>
        <w:adjustRightInd w:val="0"/>
        <w:spacing w:after="0" w:line="480" w:lineRule="auto"/>
        <w:jc w:val="both"/>
        <w:rPr>
          <w:rFonts w:ascii="Times New Roman" w:eastAsia="AdvSTP_PSTimR" w:hAnsi="Times New Roman" w:cs="Times New Roman"/>
          <w:color w:val="000000"/>
          <w:sz w:val="24"/>
          <w:szCs w:val="24"/>
        </w:rPr>
      </w:pPr>
      <w:r>
        <w:rPr>
          <w:rFonts w:ascii="Times New Roman" w:eastAsia="AdvSTP_PSTimR" w:hAnsi="Times New Roman" w:cs="Times New Roman"/>
          <w:color w:val="000000"/>
          <w:sz w:val="24"/>
          <w:szCs w:val="24"/>
        </w:rPr>
        <w:t>Where:</w:t>
      </w:r>
    </w:p>
    <w:p w:rsidR="00AE07FD" w:rsidRDefault="00AE07FD" w:rsidP="00AE07FD">
      <w:pPr>
        <w:autoSpaceDE w:val="0"/>
        <w:autoSpaceDN w:val="0"/>
        <w:adjustRightInd w:val="0"/>
        <w:spacing w:after="0" w:line="480" w:lineRule="auto"/>
        <w:jc w:val="both"/>
        <w:rPr>
          <w:rFonts w:ascii="Times New Roman" w:eastAsia="AdvSTP_PSTimR" w:hAnsi="Times New Roman" w:cs="Times New Roman"/>
          <w:color w:val="000000"/>
          <w:sz w:val="24"/>
          <w:szCs w:val="24"/>
        </w:rPr>
      </w:pPr>
      <w:r>
        <w:rPr>
          <w:rFonts w:ascii="Times New Roman" w:eastAsia="AdvSTP_PSTimR" w:hAnsi="Times New Roman" w:cs="Times New Roman"/>
          <w:color w:val="000000"/>
          <w:sz w:val="24"/>
          <w:szCs w:val="24"/>
        </w:rPr>
        <w:t>Irr = Irreversibility of the system</w:t>
      </w:r>
    </w:p>
    <w:p w:rsidR="00AE07FD" w:rsidRDefault="00AE07FD" w:rsidP="00AE07FD">
      <w:pPr>
        <w:autoSpaceDE w:val="0"/>
        <w:autoSpaceDN w:val="0"/>
        <w:adjustRightInd w:val="0"/>
        <w:spacing w:after="0" w:line="480" w:lineRule="auto"/>
        <w:jc w:val="both"/>
        <w:rPr>
          <w:rFonts w:ascii="Times New Roman" w:eastAsia="AdvSTP_PSTimR" w:hAnsi="Times New Roman" w:cs="Times New Roman"/>
          <w:color w:val="000000"/>
          <w:sz w:val="24"/>
          <w:szCs w:val="24"/>
        </w:rPr>
      </w:pPr>
      <w:r w:rsidRPr="003309A7">
        <w:rPr>
          <w:rFonts w:ascii="Times New Roman" w:eastAsia="AdvSTP_PSTimR" w:hAnsi="Times New Roman" w:cs="Times New Roman"/>
          <w:color w:val="000000"/>
          <w:sz w:val="24"/>
          <w:szCs w:val="24"/>
        </w:rPr>
        <w:t>ΣEx</w:t>
      </w:r>
      <w:r w:rsidRPr="003309A7">
        <w:rPr>
          <w:rFonts w:ascii="Times New Roman" w:eastAsia="AdvSTP_PSTimR" w:hAnsi="Times New Roman" w:cs="Times New Roman"/>
          <w:color w:val="000000"/>
          <w:sz w:val="24"/>
          <w:szCs w:val="24"/>
          <w:vertAlign w:val="subscript"/>
        </w:rPr>
        <w:t>input</w:t>
      </w:r>
      <w:r>
        <w:rPr>
          <w:rFonts w:ascii="Times New Roman" w:eastAsia="AdvSTP_PSTimR" w:hAnsi="Times New Roman" w:cs="Times New Roman"/>
          <w:color w:val="000000"/>
          <w:sz w:val="24"/>
          <w:szCs w:val="24"/>
        </w:rPr>
        <w:t xml:space="preserve"> = Summation of Exergy input</w:t>
      </w:r>
    </w:p>
    <w:p w:rsidR="00AE07FD" w:rsidRDefault="00AE07FD" w:rsidP="00AE07FD">
      <w:pPr>
        <w:autoSpaceDE w:val="0"/>
        <w:autoSpaceDN w:val="0"/>
        <w:adjustRightInd w:val="0"/>
        <w:spacing w:after="0" w:line="480" w:lineRule="auto"/>
        <w:jc w:val="both"/>
        <w:rPr>
          <w:rFonts w:ascii="Times New Roman" w:eastAsia="AdvSTP_PSTimR" w:hAnsi="Times New Roman" w:cs="Times New Roman"/>
          <w:color w:val="000000"/>
          <w:sz w:val="24"/>
          <w:szCs w:val="24"/>
        </w:rPr>
      </w:pPr>
      <w:r w:rsidRPr="003309A7">
        <w:rPr>
          <w:rFonts w:ascii="Times New Roman" w:eastAsia="AdvSTP_PSTimR" w:hAnsi="Times New Roman" w:cs="Times New Roman"/>
          <w:color w:val="000000"/>
          <w:sz w:val="24"/>
          <w:szCs w:val="24"/>
        </w:rPr>
        <w:t>ΣEx</w:t>
      </w:r>
      <w:r w:rsidRPr="003309A7">
        <w:rPr>
          <w:rFonts w:ascii="Times New Roman" w:eastAsia="AdvSTP_PSTimR" w:hAnsi="Times New Roman" w:cs="Times New Roman"/>
          <w:color w:val="000000"/>
          <w:sz w:val="24"/>
          <w:szCs w:val="24"/>
          <w:vertAlign w:val="subscript"/>
        </w:rPr>
        <w:t>output</w:t>
      </w:r>
      <w:r>
        <w:rPr>
          <w:rFonts w:ascii="Times New Roman" w:eastAsia="AdvSTP_PSTimR" w:hAnsi="Times New Roman" w:cs="Times New Roman"/>
          <w:color w:val="000000"/>
          <w:sz w:val="24"/>
          <w:szCs w:val="24"/>
        </w:rPr>
        <w:t xml:space="preserve"> = Summation of Exergy output</w:t>
      </w:r>
    </w:p>
    <w:p w:rsidR="00AE07FD" w:rsidRDefault="00AE07FD" w:rsidP="00AE07FD">
      <w:pPr>
        <w:autoSpaceDE w:val="0"/>
        <w:autoSpaceDN w:val="0"/>
        <w:adjustRightInd w:val="0"/>
        <w:spacing w:after="0" w:line="480" w:lineRule="auto"/>
        <w:jc w:val="both"/>
        <w:rPr>
          <w:rFonts w:ascii="Times New Roman" w:eastAsia="AdvSTP_PSTimR" w:hAnsi="Times New Roman" w:cs="Times New Roman"/>
          <w:color w:val="000000"/>
          <w:sz w:val="24"/>
          <w:szCs w:val="24"/>
        </w:rPr>
      </w:pPr>
      <w:r w:rsidRPr="003309A7">
        <w:rPr>
          <w:rFonts w:ascii="Times New Roman" w:eastAsia="AdvSTP_PSTimR" w:hAnsi="Times New Roman" w:cs="Times New Roman"/>
          <w:color w:val="000000"/>
          <w:sz w:val="24"/>
          <w:szCs w:val="24"/>
        </w:rPr>
        <w:t>T</w:t>
      </w:r>
      <w:r w:rsidRPr="003309A7">
        <w:rPr>
          <w:rFonts w:ascii="Times New Roman" w:eastAsia="AdvSTP_PSTimR" w:hAnsi="Times New Roman" w:cs="Times New Roman"/>
          <w:color w:val="000000"/>
          <w:sz w:val="24"/>
          <w:szCs w:val="24"/>
          <w:vertAlign w:val="subscript"/>
        </w:rPr>
        <w:t>0</w:t>
      </w:r>
      <w:r>
        <w:rPr>
          <w:rFonts w:ascii="Times New Roman" w:eastAsia="AdvSTP_PSTimR" w:hAnsi="Times New Roman" w:cs="Times New Roman"/>
          <w:color w:val="000000"/>
          <w:sz w:val="24"/>
          <w:szCs w:val="24"/>
        </w:rPr>
        <w:t xml:space="preserve"> = Reference temperature</w:t>
      </w:r>
    </w:p>
    <w:p w:rsidR="00AE07FD" w:rsidRPr="00D22F30" w:rsidRDefault="00AE07FD" w:rsidP="00AE07FD">
      <w:pPr>
        <w:autoSpaceDE w:val="0"/>
        <w:autoSpaceDN w:val="0"/>
        <w:adjustRightInd w:val="0"/>
        <w:spacing w:after="0" w:line="480" w:lineRule="auto"/>
        <w:jc w:val="both"/>
        <w:rPr>
          <w:rFonts w:ascii="Times New Roman" w:eastAsia="AdvSTP_PSTimR" w:hAnsi="Times New Roman" w:cs="Times New Roman"/>
          <w:color w:val="000000"/>
          <w:sz w:val="24"/>
          <w:szCs w:val="24"/>
        </w:rPr>
      </w:pPr>
      <w:r w:rsidRPr="003309A7">
        <w:rPr>
          <w:rFonts w:ascii="Times New Roman" w:eastAsia="AdvSTP_PSTimR" w:hAnsi="Times New Roman" w:cs="Times New Roman"/>
          <w:color w:val="000000"/>
          <w:sz w:val="24"/>
          <w:szCs w:val="24"/>
        </w:rPr>
        <w:t>∆S</w:t>
      </w:r>
      <w:r>
        <w:rPr>
          <w:rFonts w:ascii="Times New Roman" w:eastAsia="AdvSTP_PSTimR" w:hAnsi="Times New Roman" w:cs="Times New Roman"/>
          <w:color w:val="000000"/>
          <w:sz w:val="24"/>
          <w:szCs w:val="24"/>
        </w:rPr>
        <w:t xml:space="preserve"> =Change in entropy of the system</w:t>
      </w:r>
    </w:p>
    <w:p w:rsidR="00AE07FD" w:rsidRPr="0016358D" w:rsidRDefault="00AE07FD" w:rsidP="00AE07FD">
      <w:pPr>
        <w:autoSpaceDE w:val="0"/>
        <w:autoSpaceDN w:val="0"/>
        <w:adjustRightInd w:val="0"/>
        <w:spacing w:line="480" w:lineRule="auto"/>
        <w:jc w:val="both"/>
        <w:rPr>
          <w:rFonts w:ascii="Times New Roman" w:eastAsia="AdvSTP_PSTimR" w:hAnsi="Times New Roman" w:cs="Times New Roman"/>
          <w:color w:val="000000"/>
          <w:sz w:val="24"/>
          <w:szCs w:val="24"/>
        </w:rPr>
      </w:pPr>
      <w:r w:rsidRPr="003F053C">
        <w:rPr>
          <w:rFonts w:ascii="Times New Roman" w:eastAsia="AdvSTP_PSTimR" w:hAnsi="Times New Roman" w:cs="Times New Roman"/>
          <w:color w:val="000000"/>
          <w:sz w:val="24"/>
          <w:szCs w:val="24"/>
        </w:rPr>
        <w:lastRenderedPageBreak/>
        <w:t>The irreversible exergy losses can also be expressed considering the system as a couple (source–sink, donor–acceptor, fuel–product), obtained from the difference between the net supplied</w:t>
      </w:r>
      <w:r>
        <w:rPr>
          <w:rFonts w:ascii="Times New Roman" w:eastAsia="AdvSTP_PSTimR" w:hAnsi="Times New Roman" w:cs="Times New Roman"/>
          <w:color w:val="000000"/>
          <w:sz w:val="24"/>
          <w:szCs w:val="24"/>
        </w:rPr>
        <w:t xml:space="preserve"> </w:t>
      </w:r>
      <w:r w:rsidRPr="003F053C">
        <w:rPr>
          <w:rFonts w:ascii="Times New Roman" w:eastAsia="AdvSTP_PSTimR" w:hAnsi="Times New Roman" w:cs="Times New Roman"/>
          <w:color w:val="000000"/>
          <w:sz w:val="24"/>
          <w:szCs w:val="24"/>
        </w:rPr>
        <w:t>exergy Ex</w:t>
      </w:r>
      <w:r w:rsidRPr="003F053C">
        <w:rPr>
          <w:rFonts w:ascii="Times New Roman" w:eastAsia="AdvSTP_PSTimR" w:hAnsi="Times New Roman" w:cs="Times New Roman"/>
          <w:color w:val="000000"/>
          <w:sz w:val="24"/>
          <w:szCs w:val="24"/>
          <w:vertAlign w:val="subscript"/>
        </w:rPr>
        <w:t>ns</w:t>
      </w:r>
      <w:r w:rsidRPr="003F053C">
        <w:rPr>
          <w:rFonts w:ascii="Times New Roman" w:eastAsia="AdvSTP_PSTimR" w:hAnsi="Times New Roman" w:cs="Times New Roman"/>
          <w:color w:val="000000"/>
          <w:sz w:val="24"/>
          <w:szCs w:val="24"/>
        </w:rPr>
        <w:t xml:space="preserve"> (by the source(s), donor(s) or fuel(s)) and the net produced exergy Ex</w:t>
      </w:r>
      <w:r w:rsidRPr="003F053C">
        <w:rPr>
          <w:rFonts w:ascii="Times New Roman" w:eastAsia="AdvSTP_PSTimR" w:hAnsi="Times New Roman" w:cs="Times New Roman"/>
          <w:color w:val="000000"/>
          <w:sz w:val="24"/>
          <w:szCs w:val="24"/>
          <w:vertAlign w:val="subscript"/>
        </w:rPr>
        <w:t>np</w:t>
      </w:r>
      <w:r w:rsidRPr="003F053C">
        <w:rPr>
          <w:rFonts w:ascii="Times New Roman" w:eastAsia="AdvSTP_PSTimR" w:hAnsi="Times New Roman" w:cs="Times New Roman"/>
          <w:color w:val="000000"/>
          <w:sz w:val="24"/>
          <w:szCs w:val="24"/>
        </w:rPr>
        <w:t xml:space="preserve"> (to the sin</w:t>
      </w:r>
      <w:r>
        <w:rPr>
          <w:rFonts w:ascii="Times New Roman" w:eastAsia="AdvSTP_PSTimR" w:hAnsi="Times New Roman" w:cs="Times New Roman"/>
          <w:color w:val="000000"/>
          <w:sz w:val="24"/>
          <w:szCs w:val="24"/>
        </w:rPr>
        <w:t>k(s), acceptor(s) or product(s)</w:t>
      </w:r>
      <w:r w:rsidRPr="003F053C">
        <w:rPr>
          <w:rFonts w:ascii="Times New Roman" w:eastAsia="AdvSTP_PSTimR" w:hAnsi="Times New Roman" w:cs="Times New Roman"/>
          <w:color w:val="000000"/>
          <w:sz w:val="24"/>
          <w:szCs w:val="24"/>
        </w:rPr>
        <w:t>.</w:t>
      </w:r>
      <w:r w:rsidRPr="003F053C">
        <w:rPr>
          <w:rFonts w:ascii="AdvSTP_PSTimR" w:eastAsia="AdvSTP_PSTimR" w:cs="AdvSTP_PSTimR"/>
          <w:sz w:val="24"/>
          <w:szCs w:val="24"/>
        </w:rPr>
        <w:t xml:space="preserve"> </w:t>
      </w:r>
    </w:p>
    <w:p w:rsidR="00AE07FD" w:rsidRPr="003F053C" w:rsidRDefault="00AE07FD" w:rsidP="00AE07FD">
      <w:pPr>
        <w:autoSpaceDE w:val="0"/>
        <w:autoSpaceDN w:val="0"/>
        <w:adjustRightInd w:val="0"/>
        <w:spacing w:after="0" w:line="480" w:lineRule="auto"/>
        <w:jc w:val="both"/>
        <w:rPr>
          <w:rFonts w:ascii="Times New Roman" w:eastAsia="AdvSTP_PSTimR" w:hAnsi="Times New Roman" w:cs="Times New Roman"/>
          <w:sz w:val="24"/>
          <w:szCs w:val="24"/>
        </w:rPr>
      </w:pPr>
      <w:r w:rsidRPr="003F053C">
        <w:rPr>
          <w:rFonts w:ascii="Times New Roman" w:eastAsia="AdvSTP_PSTimR" w:hAnsi="Times New Roman" w:cs="Times New Roman"/>
          <w:sz w:val="24"/>
          <w:szCs w:val="24"/>
        </w:rPr>
        <w:t>The effluent exergy losses represent the ecological effects of rejecting streams to the environment; they are simply the sum of all exergy streams rejected to the environment:</w:t>
      </w:r>
    </w:p>
    <w:p w:rsidR="00AE07FD" w:rsidRDefault="00AE07FD" w:rsidP="00AE07FD">
      <w:pPr>
        <w:autoSpaceDE w:val="0"/>
        <w:autoSpaceDN w:val="0"/>
        <w:adjustRightInd w:val="0"/>
        <w:spacing w:after="0" w:line="480" w:lineRule="auto"/>
        <w:jc w:val="both"/>
        <w:rPr>
          <w:rFonts w:ascii="Times New Roman" w:eastAsia="AdvSTP_PSTimR" w:hAnsi="Times New Roman" w:cs="Times New Roman"/>
          <w:sz w:val="24"/>
          <w:szCs w:val="24"/>
        </w:rPr>
      </w:pPr>
      <w:r w:rsidRPr="003309A7">
        <w:rPr>
          <w:rFonts w:ascii="Times New Roman" w:eastAsia="AdvSTP_PSTimR" w:hAnsi="Times New Roman" w:cs="Times New Roman"/>
          <w:sz w:val="24"/>
          <w:szCs w:val="24"/>
        </w:rPr>
        <w:t xml:space="preserve"> Efl = ΣEx</w:t>
      </w:r>
      <w:r w:rsidRPr="003309A7">
        <w:rPr>
          <w:rFonts w:ascii="Times New Roman" w:eastAsia="AdvSTP_PSTimR" w:hAnsi="Times New Roman" w:cs="Times New Roman"/>
          <w:sz w:val="24"/>
          <w:szCs w:val="24"/>
          <w:vertAlign w:val="subscript"/>
        </w:rPr>
        <w:t xml:space="preserve">rejected to the environment                                                                                       </w:t>
      </w:r>
      <w:r w:rsidR="00085B8A">
        <w:rPr>
          <w:rFonts w:ascii="Times New Roman" w:eastAsia="AdvSTP_PSTimR" w:hAnsi="Times New Roman" w:cs="Times New Roman"/>
          <w:sz w:val="24"/>
          <w:szCs w:val="24"/>
          <w:vertAlign w:val="subscript"/>
        </w:rPr>
        <w:t xml:space="preserve">  </w:t>
      </w:r>
      <w:r w:rsidR="00844957">
        <w:rPr>
          <w:rFonts w:ascii="Times New Roman" w:eastAsia="AdvSTP_PSTimR" w:hAnsi="Times New Roman" w:cs="Times New Roman"/>
          <w:sz w:val="24"/>
          <w:szCs w:val="24"/>
          <w:vertAlign w:val="subscript"/>
        </w:rPr>
        <w:t xml:space="preserve">                     </w:t>
      </w:r>
      <w:r w:rsidR="00085B8A">
        <w:rPr>
          <w:rFonts w:ascii="Times New Roman" w:eastAsia="AdvSTP_PSTimR" w:hAnsi="Times New Roman" w:cs="Times New Roman"/>
          <w:sz w:val="24"/>
          <w:szCs w:val="24"/>
          <w:vertAlign w:val="subscript"/>
        </w:rPr>
        <w:t xml:space="preserve"> </w:t>
      </w:r>
      <w:r w:rsidRPr="003309A7">
        <w:rPr>
          <w:rFonts w:ascii="Times New Roman" w:eastAsia="AdvSTP_PSTimR" w:hAnsi="Times New Roman" w:cs="Times New Roman"/>
          <w:sz w:val="24"/>
          <w:szCs w:val="24"/>
        </w:rPr>
        <w:t>(2.</w:t>
      </w:r>
      <w:r w:rsidR="00AE6E9E">
        <w:rPr>
          <w:rFonts w:ascii="Times New Roman" w:eastAsia="AdvSTP_PSTimR" w:hAnsi="Times New Roman" w:cs="Times New Roman"/>
          <w:sz w:val="24"/>
          <w:szCs w:val="24"/>
        </w:rPr>
        <w:t>1</w:t>
      </w:r>
      <w:r w:rsidRPr="003309A7">
        <w:rPr>
          <w:rFonts w:ascii="Times New Roman" w:eastAsia="AdvSTP_PSTimR" w:hAnsi="Times New Roman" w:cs="Times New Roman"/>
          <w:sz w:val="24"/>
          <w:szCs w:val="24"/>
        </w:rPr>
        <w:t>3)</w:t>
      </w:r>
    </w:p>
    <w:p w:rsidR="00AE07FD" w:rsidRDefault="00AE07FD" w:rsidP="00AE07FD">
      <w:pPr>
        <w:autoSpaceDE w:val="0"/>
        <w:autoSpaceDN w:val="0"/>
        <w:adjustRightInd w:val="0"/>
        <w:spacing w:after="0" w:line="480" w:lineRule="auto"/>
        <w:jc w:val="both"/>
        <w:rPr>
          <w:rFonts w:ascii="Times New Roman" w:eastAsia="AdvSTP_PSTimR" w:hAnsi="Times New Roman" w:cs="Times New Roman"/>
          <w:sz w:val="24"/>
          <w:szCs w:val="24"/>
        </w:rPr>
      </w:pPr>
      <w:r>
        <w:rPr>
          <w:rFonts w:ascii="Times New Roman" w:eastAsia="AdvSTP_PSTimR" w:hAnsi="Times New Roman" w:cs="Times New Roman"/>
          <w:sz w:val="24"/>
          <w:szCs w:val="24"/>
        </w:rPr>
        <w:t>Where:</w:t>
      </w:r>
    </w:p>
    <w:p w:rsidR="00AE07FD" w:rsidRDefault="00AE07FD" w:rsidP="00AE07FD">
      <w:pPr>
        <w:autoSpaceDE w:val="0"/>
        <w:autoSpaceDN w:val="0"/>
        <w:adjustRightInd w:val="0"/>
        <w:spacing w:after="0" w:line="480" w:lineRule="auto"/>
        <w:jc w:val="both"/>
        <w:rPr>
          <w:rFonts w:ascii="Times New Roman" w:eastAsia="AdvSTP_PSTimR" w:hAnsi="Times New Roman" w:cs="Times New Roman"/>
          <w:sz w:val="24"/>
          <w:szCs w:val="24"/>
        </w:rPr>
      </w:pPr>
      <w:r>
        <w:rPr>
          <w:rFonts w:ascii="Times New Roman" w:eastAsia="AdvSTP_PSTimR" w:hAnsi="Times New Roman" w:cs="Times New Roman"/>
          <w:sz w:val="24"/>
          <w:szCs w:val="24"/>
        </w:rPr>
        <w:t>Efl = Effluent exergy loss</w:t>
      </w:r>
    </w:p>
    <w:p w:rsidR="00AE07FD" w:rsidRPr="003309A7" w:rsidRDefault="00AE07FD" w:rsidP="00AE07FD">
      <w:pPr>
        <w:autoSpaceDE w:val="0"/>
        <w:autoSpaceDN w:val="0"/>
        <w:adjustRightInd w:val="0"/>
        <w:spacing w:after="0" w:line="480" w:lineRule="auto"/>
        <w:jc w:val="both"/>
        <w:rPr>
          <w:rFonts w:ascii="Times New Roman" w:eastAsia="AdvSTP_PSTimR" w:hAnsi="Times New Roman" w:cs="Times New Roman"/>
          <w:color w:val="000000"/>
          <w:sz w:val="24"/>
          <w:szCs w:val="24"/>
        </w:rPr>
      </w:pPr>
      <w:r w:rsidRPr="003309A7">
        <w:rPr>
          <w:rFonts w:ascii="Times New Roman" w:eastAsia="AdvSTP_PSTimR" w:hAnsi="Times New Roman" w:cs="Times New Roman"/>
          <w:sz w:val="24"/>
          <w:szCs w:val="24"/>
        </w:rPr>
        <w:t>ΣEx</w:t>
      </w:r>
      <w:r w:rsidRPr="003309A7">
        <w:rPr>
          <w:rFonts w:ascii="Times New Roman" w:eastAsia="AdvSTP_PSTimR" w:hAnsi="Times New Roman" w:cs="Times New Roman"/>
          <w:sz w:val="24"/>
          <w:szCs w:val="24"/>
          <w:vertAlign w:val="subscript"/>
        </w:rPr>
        <w:t xml:space="preserve">rejected to the environment </w:t>
      </w:r>
      <w:r>
        <w:rPr>
          <w:rFonts w:ascii="Times New Roman" w:eastAsia="AdvSTP_PSTimR" w:hAnsi="Times New Roman" w:cs="Times New Roman"/>
          <w:sz w:val="24"/>
          <w:szCs w:val="24"/>
          <w:vertAlign w:val="subscript"/>
        </w:rPr>
        <w:t xml:space="preserve"> </w:t>
      </w:r>
      <w:r>
        <w:rPr>
          <w:rFonts w:ascii="Times New Roman" w:eastAsia="AdvSTP_PSTimR" w:hAnsi="Times New Roman" w:cs="Times New Roman"/>
          <w:sz w:val="24"/>
          <w:szCs w:val="24"/>
        </w:rPr>
        <w:t>= Summation of exergy loss to the environment</w:t>
      </w:r>
      <w:r w:rsidRPr="003309A7">
        <w:rPr>
          <w:rFonts w:ascii="Times New Roman" w:eastAsia="AdvSTP_PSTimR" w:hAnsi="Times New Roman" w:cs="Times New Roman"/>
          <w:sz w:val="24"/>
          <w:szCs w:val="24"/>
          <w:vertAlign w:val="subscript"/>
        </w:rPr>
        <w:t xml:space="preserve">                                                                                      </w:t>
      </w:r>
      <w:r>
        <w:rPr>
          <w:rFonts w:ascii="Times New Roman" w:eastAsia="AdvSTP_PSTimR" w:hAnsi="Times New Roman" w:cs="Times New Roman"/>
          <w:sz w:val="24"/>
          <w:szCs w:val="24"/>
          <w:vertAlign w:val="subscript"/>
        </w:rPr>
        <w:t xml:space="preserve">                                 </w:t>
      </w:r>
    </w:p>
    <w:p w:rsidR="00AE07FD" w:rsidRPr="003F053C" w:rsidRDefault="00AE07FD" w:rsidP="00AE07FD">
      <w:pPr>
        <w:autoSpaceDE w:val="0"/>
        <w:autoSpaceDN w:val="0"/>
        <w:adjustRightInd w:val="0"/>
        <w:spacing w:after="0" w:line="480" w:lineRule="auto"/>
        <w:jc w:val="both"/>
        <w:rPr>
          <w:rFonts w:ascii="Times New Roman" w:eastAsia="AdvSTP_PSTimR" w:hAnsi="Times New Roman" w:cs="Times New Roman"/>
          <w:color w:val="000000"/>
          <w:sz w:val="24"/>
          <w:szCs w:val="24"/>
        </w:rPr>
      </w:pPr>
      <w:r>
        <w:rPr>
          <w:rFonts w:ascii="Times New Roman" w:eastAsia="AdvSTP_PSTimR" w:hAnsi="Times New Roman" w:cs="Times New Roman"/>
          <w:color w:val="000000"/>
          <w:sz w:val="24"/>
          <w:szCs w:val="24"/>
        </w:rPr>
        <w:t>The T</w:t>
      </w:r>
      <w:r w:rsidRPr="003F053C">
        <w:rPr>
          <w:rFonts w:ascii="Times New Roman" w:eastAsia="AdvSTP_PSTimR" w:hAnsi="Times New Roman" w:cs="Times New Roman"/>
          <w:color w:val="000000"/>
          <w:sz w:val="24"/>
          <w:szCs w:val="24"/>
        </w:rPr>
        <w:t>otal exergy losses</w:t>
      </w:r>
      <w:r>
        <w:rPr>
          <w:rFonts w:ascii="Times New Roman" w:eastAsia="AdvSTP_PSTimR" w:hAnsi="Times New Roman" w:cs="Times New Roman"/>
          <w:color w:val="000000"/>
          <w:sz w:val="24"/>
          <w:szCs w:val="24"/>
        </w:rPr>
        <w:t xml:space="preserve"> (Pex)</w:t>
      </w:r>
      <w:r w:rsidRPr="003F053C">
        <w:rPr>
          <w:rFonts w:ascii="Times New Roman" w:eastAsia="AdvSTP_PSTimR" w:hAnsi="Times New Roman" w:cs="Times New Roman"/>
          <w:color w:val="000000"/>
          <w:sz w:val="24"/>
          <w:szCs w:val="24"/>
        </w:rPr>
        <w:t xml:space="preserve"> in any system are then equal to the sum of irreversible and effluent losses:</w:t>
      </w:r>
    </w:p>
    <w:p w:rsidR="00AE07FD" w:rsidRPr="003309A7" w:rsidRDefault="00AE07FD" w:rsidP="00AE07FD">
      <w:pPr>
        <w:autoSpaceDE w:val="0"/>
        <w:autoSpaceDN w:val="0"/>
        <w:adjustRightInd w:val="0"/>
        <w:spacing w:after="0" w:line="480" w:lineRule="auto"/>
        <w:jc w:val="both"/>
        <w:rPr>
          <w:rFonts w:ascii="Times New Roman" w:eastAsia="AdvSTP_PSTimR" w:hAnsi="Times New Roman" w:cs="Times New Roman"/>
          <w:color w:val="000000"/>
          <w:sz w:val="24"/>
          <w:szCs w:val="24"/>
        </w:rPr>
      </w:pPr>
      <w:r w:rsidRPr="003309A7">
        <w:rPr>
          <w:rFonts w:ascii="Times New Roman" w:eastAsia="AdvSTP_PSTimR" w:hAnsi="Times New Roman" w:cs="Times New Roman"/>
          <w:color w:val="000000"/>
          <w:sz w:val="24"/>
          <w:szCs w:val="24"/>
        </w:rPr>
        <w:t xml:space="preserve"> Pex = Irr + Efl                                                                                     </w:t>
      </w:r>
      <w:r w:rsidR="00085B8A">
        <w:rPr>
          <w:rFonts w:ascii="Times New Roman" w:eastAsia="AdvSTP_PSTimR" w:hAnsi="Times New Roman" w:cs="Times New Roman"/>
          <w:color w:val="000000"/>
          <w:sz w:val="24"/>
          <w:szCs w:val="24"/>
        </w:rPr>
        <w:t xml:space="preserve">       </w:t>
      </w:r>
      <w:r w:rsidR="00844957">
        <w:rPr>
          <w:rFonts w:ascii="Times New Roman" w:eastAsia="AdvSTP_PSTimR" w:hAnsi="Times New Roman" w:cs="Times New Roman"/>
          <w:color w:val="000000"/>
          <w:sz w:val="24"/>
          <w:szCs w:val="24"/>
        </w:rPr>
        <w:t xml:space="preserve">               </w:t>
      </w:r>
      <w:r w:rsidRPr="003309A7">
        <w:rPr>
          <w:rFonts w:ascii="Times New Roman" w:eastAsia="AdvSTP_PSTimR" w:hAnsi="Times New Roman" w:cs="Times New Roman"/>
          <w:color w:val="000000"/>
          <w:sz w:val="24"/>
          <w:szCs w:val="24"/>
        </w:rPr>
        <w:t>(2.</w:t>
      </w:r>
      <w:r w:rsidR="00AE6E9E">
        <w:rPr>
          <w:rFonts w:ascii="Times New Roman" w:eastAsia="AdvSTP_PSTimR" w:hAnsi="Times New Roman" w:cs="Times New Roman"/>
          <w:color w:val="000000"/>
          <w:sz w:val="24"/>
          <w:szCs w:val="24"/>
        </w:rPr>
        <w:t>1</w:t>
      </w:r>
      <w:r w:rsidRPr="003309A7">
        <w:rPr>
          <w:rFonts w:ascii="Times New Roman" w:eastAsia="AdvSTP_PSTimR" w:hAnsi="Times New Roman" w:cs="Times New Roman"/>
          <w:color w:val="000000"/>
          <w:sz w:val="24"/>
          <w:szCs w:val="24"/>
        </w:rPr>
        <w:t>4)</w:t>
      </w:r>
    </w:p>
    <w:p w:rsidR="00CE54BE" w:rsidRPr="0016358D" w:rsidRDefault="00AE07FD" w:rsidP="00AE07FD">
      <w:pPr>
        <w:autoSpaceDE w:val="0"/>
        <w:autoSpaceDN w:val="0"/>
        <w:adjustRightInd w:val="0"/>
        <w:spacing w:line="480" w:lineRule="auto"/>
        <w:jc w:val="both"/>
        <w:rPr>
          <w:rFonts w:ascii="Times New Roman" w:eastAsia="AdvSTP_PSTimR" w:hAnsi="Times New Roman" w:cs="Times New Roman"/>
          <w:color w:val="000000"/>
          <w:sz w:val="24"/>
          <w:szCs w:val="24"/>
        </w:rPr>
      </w:pPr>
      <w:r w:rsidRPr="003F053C">
        <w:rPr>
          <w:rFonts w:ascii="Times New Roman" w:eastAsia="AdvSTP_PSTimR" w:hAnsi="Times New Roman" w:cs="Times New Roman"/>
          <w:color w:val="000000"/>
          <w:sz w:val="24"/>
          <w:szCs w:val="24"/>
        </w:rPr>
        <w:t>For any system composed of n blocks, the Gouy–Stodola theorem states that the overall exergy losses are the sum of the exergy losses of the n blocks.</w:t>
      </w:r>
    </w:p>
    <w:p w:rsidR="00AE07FD" w:rsidRPr="003F053C" w:rsidRDefault="00985013" w:rsidP="00AE07FD">
      <w:pPr>
        <w:autoSpaceDE w:val="0"/>
        <w:autoSpaceDN w:val="0"/>
        <w:adjustRightInd w:val="0"/>
        <w:spacing w:after="0" w:line="480" w:lineRule="auto"/>
        <w:jc w:val="both"/>
        <w:rPr>
          <w:rFonts w:ascii="Times New Roman" w:eastAsia="AdvSTP_PSTimR" w:hAnsi="Times New Roman" w:cs="Times New Roman"/>
          <w:b/>
          <w:color w:val="000000"/>
          <w:sz w:val="24"/>
          <w:szCs w:val="24"/>
        </w:rPr>
      </w:pPr>
      <w:r>
        <w:rPr>
          <w:rFonts w:ascii="Times New Roman" w:eastAsia="AdvSTP_PSTimR" w:hAnsi="Times New Roman" w:cs="Times New Roman"/>
          <w:b/>
          <w:color w:val="000000"/>
          <w:sz w:val="24"/>
          <w:szCs w:val="24"/>
        </w:rPr>
        <w:t>2.7</w:t>
      </w:r>
      <w:r w:rsidR="00AE07FD" w:rsidRPr="003F053C">
        <w:rPr>
          <w:rFonts w:ascii="Times New Roman" w:eastAsia="AdvSTP_PSTimR" w:hAnsi="Times New Roman" w:cs="Times New Roman"/>
          <w:b/>
          <w:color w:val="000000"/>
          <w:sz w:val="24"/>
          <w:szCs w:val="24"/>
        </w:rPr>
        <w:t xml:space="preserve">.2 </w:t>
      </w:r>
      <w:r>
        <w:rPr>
          <w:rFonts w:ascii="Times New Roman" w:eastAsia="AdvSTP_PSTimR" w:hAnsi="Times New Roman" w:cs="Times New Roman"/>
          <w:b/>
          <w:color w:val="000000"/>
          <w:sz w:val="24"/>
          <w:szCs w:val="24"/>
        </w:rPr>
        <w:tab/>
      </w:r>
      <w:r w:rsidR="00AE07FD" w:rsidRPr="003F053C">
        <w:rPr>
          <w:rFonts w:ascii="Times New Roman" w:eastAsia="AdvSTP_PSTimR" w:hAnsi="Times New Roman" w:cs="Times New Roman"/>
          <w:b/>
          <w:color w:val="000000"/>
          <w:sz w:val="24"/>
          <w:szCs w:val="24"/>
        </w:rPr>
        <w:t>Effectiveness</w:t>
      </w:r>
      <w:r w:rsidR="00844957">
        <w:rPr>
          <w:rFonts w:ascii="Times New Roman" w:eastAsia="AdvSTP_PSTimR" w:hAnsi="Times New Roman" w:cs="Times New Roman"/>
          <w:b/>
          <w:color w:val="000000"/>
          <w:sz w:val="24"/>
          <w:szCs w:val="24"/>
        </w:rPr>
        <w:t xml:space="preserve"> of s</w:t>
      </w:r>
      <w:r w:rsidR="0089751C">
        <w:rPr>
          <w:rFonts w:ascii="Times New Roman" w:eastAsia="AdvSTP_PSTimR" w:hAnsi="Times New Roman" w:cs="Times New Roman"/>
          <w:b/>
          <w:color w:val="000000"/>
          <w:sz w:val="24"/>
          <w:szCs w:val="24"/>
        </w:rPr>
        <w:t>ystems</w:t>
      </w:r>
      <w:r w:rsidR="00844957">
        <w:rPr>
          <w:rFonts w:ascii="Times New Roman" w:eastAsia="AdvSTP_PSTimR" w:hAnsi="Times New Roman" w:cs="Times New Roman"/>
          <w:b/>
          <w:color w:val="000000"/>
          <w:sz w:val="24"/>
          <w:szCs w:val="24"/>
        </w:rPr>
        <w:t xml:space="preserve"> (e</w:t>
      </w:r>
      <w:r w:rsidR="0089751C">
        <w:rPr>
          <w:rFonts w:ascii="Times New Roman" w:eastAsia="AdvSTP_PSTimR" w:hAnsi="Times New Roman" w:cs="Times New Roman"/>
          <w:b/>
          <w:color w:val="000000"/>
          <w:sz w:val="24"/>
          <w:szCs w:val="24"/>
        </w:rPr>
        <w:t>xergy)</w:t>
      </w:r>
    </w:p>
    <w:p w:rsidR="00AE07FD" w:rsidRDefault="00AE07FD" w:rsidP="00AE07FD">
      <w:pPr>
        <w:autoSpaceDE w:val="0"/>
        <w:autoSpaceDN w:val="0"/>
        <w:adjustRightInd w:val="0"/>
        <w:spacing w:line="480" w:lineRule="auto"/>
        <w:jc w:val="both"/>
        <w:rPr>
          <w:rFonts w:ascii="Times New Roman" w:eastAsia="AdvSTP_PSTimR" w:hAnsi="Times New Roman" w:cs="Times New Roman"/>
          <w:color w:val="000000"/>
          <w:sz w:val="24"/>
          <w:szCs w:val="24"/>
        </w:rPr>
      </w:pPr>
      <w:r w:rsidRPr="003F053C">
        <w:rPr>
          <w:rFonts w:ascii="Times New Roman" w:eastAsia="AdvSTP_PSTimR" w:hAnsi="Times New Roman" w:cs="Times New Roman"/>
          <w:color w:val="000000"/>
          <w:sz w:val="24"/>
          <w:szCs w:val="24"/>
        </w:rPr>
        <w:t xml:space="preserve">In order to determine how well the desired effect of the system is accomplished, the effectiveness is calculated as the ratio of the net produced exergy to the net supplied exergy:   </w:t>
      </w:r>
      <w:r>
        <w:rPr>
          <w:rFonts w:ascii="Times New Roman" w:eastAsia="AdvSTP_PSTimR" w:hAnsi="Times New Roman" w:cs="Times New Roman"/>
          <w:color w:val="000000"/>
          <w:sz w:val="24"/>
          <w:szCs w:val="24"/>
        </w:rPr>
        <w:t xml:space="preserve">     </w:t>
      </w:r>
      <w:r w:rsidRPr="003F053C">
        <w:rPr>
          <w:rFonts w:ascii="Times New Roman" w:eastAsia="AdvSTP_PSTimR" w:hAnsi="Times New Roman" w:cs="Times New Roman"/>
          <w:color w:val="000000"/>
          <w:sz w:val="24"/>
          <w:szCs w:val="24"/>
        </w:rPr>
        <w:t xml:space="preserve"> </w:t>
      </w:r>
      <w:r>
        <w:rPr>
          <w:rFonts w:ascii="Times New Roman" w:eastAsia="AdvSTP_PSTimR" w:hAnsi="Times New Roman" w:cs="Times New Roman"/>
          <w:color w:val="000000"/>
          <w:sz w:val="24"/>
          <w:szCs w:val="24"/>
        </w:rPr>
        <w:t xml:space="preserve">        </w:t>
      </w:r>
    </w:p>
    <w:p w:rsidR="00AE07FD" w:rsidRPr="009E0D9A" w:rsidRDefault="00AE07FD" w:rsidP="00AE07FD">
      <w:pPr>
        <w:autoSpaceDE w:val="0"/>
        <w:autoSpaceDN w:val="0"/>
        <w:adjustRightInd w:val="0"/>
        <w:spacing w:after="0" w:line="480" w:lineRule="auto"/>
        <w:jc w:val="both"/>
        <w:rPr>
          <w:rFonts w:ascii="Times New Roman" w:eastAsia="AdvSTP_PSTimR" w:hAnsi="Times New Roman" w:cs="Times New Roman"/>
          <w:color w:val="000000"/>
          <w:sz w:val="24"/>
          <w:szCs w:val="24"/>
        </w:rPr>
      </w:pPr>
      <m:oMath>
        <m:r>
          <m:rPr>
            <m:sty m:val="p"/>
          </m:rPr>
          <w:rPr>
            <w:rFonts w:ascii="Times New Roman" w:eastAsia="AdvSTP_PSTimR" w:hAnsi="Times New Roman" w:cs="Times New Roman"/>
            <w:color w:val="000000"/>
            <w:sz w:val="28"/>
            <w:szCs w:val="28"/>
          </w:rPr>
          <m:t>ᶓ</m:t>
        </m:r>
        <m:r>
          <m:rPr>
            <m:sty m:val="p"/>
          </m:rPr>
          <w:rPr>
            <w:rFonts w:ascii="Cambria Math" w:eastAsia="AdvSTP_PSTimR" w:hAnsi="Times New Roman" w:cs="Times New Roman"/>
            <w:color w:val="000000"/>
            <w:sz w:val="28"/>
            <w:szCs w:val="28"/>
          </w:rPr>
          <m:t xml:space="preserve">= </m:t>
        </m:r>
      </m:oMath>
      <w:r w:rsidRPr="00883CEC">
        <w:rPr>
          <w:rFonts w:ascii="Times New Roman" w:eastAsia="AdvSTP_PSTimR" w:hAnsi="Times New Roman" w:cs="Times New Roman"/>
          <w:color w:val="000000"/>
          <w:sz w:val="28"/>
          <w:szCs w:val="28"/>
        </w:rPr>
        <w:t xml:space="preserve"> </w:t>
      </w:r>
      <m:oMath>
        <m:f>
          <m:fPr>
            <m:ctrlPr>
              <w:rPr>
                <w:rFonts w:ascii="Cambria Math" w:eastAsia="AdvSTP_PSTimR" w:hAnsi="Times New Roman" w:cs="Times New Roman"/>
                <w:color w:val="000000"/>
                <w:sz w:val="28"/>
                <w:szCs w:val="28"/>
              </w:rPr>
            </m:ctrlPr>
          </m:fPr>
          <m:num>
            <m:sSub>
              <m:sSubPr>
                <m:ctrlPr>
                  <w:rPr>
                    <w:rFonts w:ascii="Cambria Math" w:eastAsia="AdvSTP_PSTimR" w:hAnsi="Times New Roman" w:cs="Times New Roman"/>
                    <w:color w:val="000000"/>
                    <w:sz w:val="28"/>
                    <w:szCs w:val="28"/>
                  </w:rPr>
                </m:ctrlPr>
              </m:sSubPr>
              <m:e>
                <m:r>
                  <m:rPr>
                    <m:sty m:val="p"/>
                  </m:rPr>
                  <w:rPr>
                    <w:rFonts w:ascii="Cambria Math" w:eastAsia="AdvSTP_PSTimR" w:hAnsi="Times New Roman" w:cs="Times New Roman"/>
                    <w:color w:val="000000"/>
                    <w:sz w:val="28"/>
                    <w:szCs w:val="28"/>
                  </w:rPr>
                  <m:t>Ex</m:t>
                </m:r>
              </m:e>
              <m:sub>
                <m:r>
                  <m:rPr>
                    <m:sty m:val="p"/>
                  </m:rPr>
                  <w:rPr>
                    <w:rFonts w:ascii="Cambria Math" w:eastAsia="AdvSTP_PSTimR" w:hAnsi="Times New Roman" w:cs="Times New Roman"/>
                    <w:color w:val="000000"/>
                    <w:sz w:val="28"/>
                    <w:szCs w:val="28"/>
                  </w:rPr>
                  <m:t>np</m:t>
                </m:r>
              </m:sub>
            </m:sSub>
          </m:num>
          <m:den>
            <m:sSub>
              <m:sSubPr>
                <m:ctrlPr>
                  <w:rPr>
                    <w:rFonts w:ascii="Cambria Math" w:eastAsia="AdvSTP_PSTimR" w:hAnsi="Times New Roman" w:cs="Times New Roman"/>
                    <w:color w:val="000000"/>
                    <w:sz w:val="28"/>
                    <w:szCs w:val="28"/>
                  </w:rPr>
                </m:ctrlPr>
              </m:sSubPr>
              <m:e>
                <m:r>
                  <m:rPr>
                    <m:sty m:val="p"/>
                  </m:rPr>
                  <w:rPr>
                    <w:rFonts w:ascii="Cambria Math" w:eastAsia="AdvSTP_PSTimR" w:hAnsi="Times New Roman" w:cs="Times New Roman"/>
                    <w:color w:val="000000"/>
                    <w:sz w:val="28"/>
                    <w:szCs w:val="28"/>
                  </w:rPr>
                  <m:t>Ex</m:t>
                </m:r>
              </m:e>
              <m:sub>
                <m:r>
                  <m:rPr>
                    <m:sty m:val="p"/>
                  </m:rPr>
                  <w:rPr>
                    <w:rFonts w:ascii="Cambria Math" w:eastAsia="AdvSTP_PSTimR" w:hAnsi="Times New Roman" w:cs="Times New Roman"/>
                    <w:color w:val="000000"/>
                    <w:sz w:val="28"/>
                    <w:szCs w:val="28"/>
                  </w:rPr>
                  <m:t>ns</m:t>
                </m:r>
              </m:sub>
            </m:sSub>
          </m:den>
        </m:f>
      </m:oMath>
      <w:r>
        <w:rPr>
          <w:rFonts w:ascii="Times New Roman" w:eastAsia="AdvSTP_PSTimR" w:hAnsi="Times New Roman" w:cs="Times New Roman"/>
          <w:color w:val="000000"/>
          <w:sz w:val="24"/>
          <w:szCs w:val="24"/>
        </w:rPr>
        <w:t xml:space="preserve">                                                                                          </w:t>
      </w:r>
      <w:r w:rsidR="0016358D">
        <w:rPr>
          <w:rFonts w:ascii="Times New Roman" w:eastAsia="AdvSTP_PSTimR" w:hAnsi="Times New Roman" w:cs="Times New Roman"/>
          <w:color w:val="000000"/>
          <w:sz w:val="24"/>
          <w:szCs w:val="24"/>
        </w:rPr>
        <w:t xml:space="preserve">         </w:t>
      </w:r>
      <w:r w:rsidR="00844957">
        <w:rPr>
          <w:rFonts w:ascii="Times New Roman" w:eastAsia="AdvSTP_PSTimR" w:hAnsi="Times New Roman" w:cs="Times New Roman"/>
          <w:color w:val="000000"/>
          <w:sz w:val="24"/>
          <w:szCs w:val="24"/>
        </w:rPr>
        <w:t xml:space="preserve">               </w:t>
      </w:r>
      <w:r w:rsidR="00085B8A">
        <w:rPr>
          <w:rFonts w:ascii="Times New Roman" w:eastAsia="AdvSTP_PSTimR" w:hAnsi="Times New Roman" w:cs="Times New Roman"/>
          <w:color w:val="000000"/>
          <w:sz w:val="24"/>
          <w:szCs w:val="24"/>
        </w:rPr>
        <w:t xml:space="preserve"> </w:t>
      </w:r>
      <w:r>
        <w:rPr>
          <w:rFonts w:ascii="Times New Roman" w:eastAsia="AdvSTP_PSTimR" w:hAnsi="Times New Roman" w:cs="Times New Roman"/>
          <w:color w:val="000000"/>
          <w:sz w:val="24"/>
          <w:szCs w:val="24"/>
        </w:rPr>
        <w:t>(2.</w:t>
      </w:r>
      <w:r w:rsidR="00AE6E9E">
        <w:rPr>
          <w:rFonts w:ascii="Times New Roman" w:eastAsia="AdvSTP_PSTimR" w:hAnsi="Times New Roman" w:cs="Times New Roman"/>
          <w:color w:val="000000"/>
          <w:sz w:val="24"/>
          <w:szCs w:val="24"/>
        </w:rPr>
        <w:t>1</w:t>
      </w:r>
      <w:r>
        <w:rPr>
          <w:rFonts w:ascii="Times New Roman" w:eastAsia="AdvSTP_PSTimR" w:hAnsi="Times New Roman" w:cs="Times New Roman"/>
          <w:color w:val="000000"/>
          <w:sz w:val="24"/>
          <w:szCs w:val="24"/>
        </w:rPr>
        <w:t xml:space="preserve">5)              </w:t>
      </w:r>
    </w:p>
    <w:p w:rsidR="00AE07FD" w:rsidRDefault="00AE07FD" w:rsidP="00AE07FD">
      <w:pPr>
        <w:autoSpaceDE w:val="0"/>
        <w:autoSpaceDN w:val="0"/>
        <w:adjustRightInd w:val="0"/>
        <w:spacing w:after="0" w:line="480" w:lineRule="auto"/>
        <w:jc w:val="both"/>
        <w:rPr>
          <w:rFonts w:ascii="Times New Roman" w:eastAsia="AdvSTP_PSTimR" w:hAnsi="Times New Roman" w:cs="Times New Roman"/>
          <w:color w:val="000000"/>
          <w:sz w:val="24"/>
          <w:szCs w:val="24"/>
        </w:rPr>
      </w:pPr>
    </w:p>
    <w:p w:rsidR="00AE07FD" w:rsidRDefault="00AE07FD" w:rsidP="00AE07FD">
      <w:pPr>
        <w:autoSpaceDE w:val="0"/>
        <w:autoSpaceDN w:val="0"/>
        <w:adjustRightInd w:val="0"/>
        <w:spacing w:after="0" w:line="480" w:lineRule="auto"/>
        <w:jc w:val="both"/>
        <w:rPr>
          <w:rFonts w:ascii="Times New Roman" w:eastAsia="AdvSTP_PSTimR" w:hAnsi="Times New Roman" w:cs="Times New Roman"/>
          <w:color w:val="000000"/>
          <w:sz w:val="24"/>
          <w:szCs w:val="24"/>
        </w:rPr>
      </w:pPr>
      <w:r w:rsidRPr="003F053C">
        <w:rPr>
          <w:rFonts w:ascii="Times New Roman" w:eastAsia="AdvSTP_PSTimR" w:hAnsi="Times New Roman" w:cs="Times New Roman"/>
          <w:color w:val="000000"/>
          <w:sz w:val="24"/>
          <w:szCs w:val="24"/>
        </w:rPr>
        <w:t>The effectiveness can also be expressed as a function of the irreversible exergy losses since these are equal to the difference between both net exergies.</w:t>
      </w:r>
    </w:p>
    <w:p w:rsidR="00AE07FD" w:rsidRPr="009E0D9A" w:rsidRDefault="00AE07FD" w:rsidP="00AE07FD">
      <w:pPr>
        <w:autoSpaceDE w:val="0"/>
        <w:autoSpaceDN w:val="0"/>
        <w:adjustRightInd w:val="0"/>
        <w:spacing w:after="0" w:line="480" w:lineRule="auto"/>
        <w:jc w:val="both"/>
        <w:rPr>
          <w:rFonts w:ascii="Times New Roman" w:eastAsia="AdvSTP_PSTimR" w:hAnsi="Times New Roman" w:cs="Times New Roman"/>
          <w:color w:val="000000"/>
          <w:sz w:val="24"/>
          <w:szCs w:val="24"/>
        </w:rPr>
      </w:pPr>
      <m:oMath>
        <m:r>
          <m:rPr>
            <m:sty m:val="p"/>
          </m:rPr>
          <w:rPr>
            <w:rFonts w:ascii="Times New Roman" w:eastAsia="AdvSTP_PSTimR" w:hAnsi="Times New Roman" w:cs="Times New Roman"/>
            <w:color w:val="000000"/>
            <w:sz w:val="28"/>
            <w:szCs w:val="28"/>
          </w:rPr>
          <w:lastRenderedPageBreak/>
          <m:t>ᶓ</m:t>
        </m:r>
        <m:r>
          <m:rPr>
            <m:sty m:val="p"/>
          </m:rPr>
          <w:rPr>
            <w:rFonts w:ascii="Cambria Math" w:eastAsia="AdvSTP_PSTimR" w:hAnsi="Times New Roman" w:cs="Times New Roman"/>
            <w:color w:val="000000"/>
            <w:sz w:val="28"/>
            <w:szCs w:val="28"/>
          </w:rPr>
          <m:t>=1</m:t>
        </m:r>
        <m:r>
          <m:rPr>
            <m:sty m:val="p"/>
          </m:rPr>
          <w:rPr>
            <w:rFonts w:ascii="Times New Roman" w:eastAsia="AdvSTP_PSTimR" w:hAnsi="Times New Roman" w:cs="Times New Roman"/>
            <w:color w:val="000000"/>
            <w:sz w:val="28"/>
            <w:szCs w:val="28"/>
          </w:rPr>
          <m:t>-</m:t>
        </m:r>
        <m:r>
          <m:rPr>
            <m:sty m:val="p"/>
          </m:rPr>
          <w:rPr>
            <w:rFonts w:ascii="Cambria Math" w:eastAsia="AdvSTP_PSTimR" w:hAnsi="Times New Roman" w:cs="Times New Roman"/>
            <w:color w:val="000000"/>
            <w:sz w:val="28"/>
            <w:szCs w:val="28"/>
          </w:rPr>
          <m:t xml:space="preserve"> </m:t>
        </m:r>
        <m:f>
          <m:fPr>
            <m:ctrlPr>
              <w:rPr>
                <w:rFonts w:ascii="Cambria Math" w:eastAsia="AdvSTP_PSTimR" w:hAnsi="Times New Roman" w:cs="Times New Roman"/>
                <w:i/>
                <w:color w:val="000000"/>
                <w:sz w:val="28"/>
                <w:szCs w:val="28"/>
              </w:rPr>
            </m:ctrlPr>
          </m:fPr>
          <m:num>
            <m:r>
              <m:rPr>
                <m:sty m:val="p"/>
              </m:rPr>
              <w:rPr>
                <w:rFonts w:ascii="Cambria Math" w:eastAsia="AdvSTP_PSTimR" w:hAnsi="Times New Roman" w:cs="Times New Roman"/>
                <w:color w:val="000000"/>
                <w:sz w:val="28"/>
                <w:szCs w:val="28"/>
              </w:rPr>
              <m:t>Irr</m:t>
            </m:r>
          </m:num>
          <m:den>
            <m:sSub>
              <m:sSubPr>
                <m:ctrlPr>
                  <w:rPr>
                    <w:rFonts w:ascii="Cambria Math" w:eastAsia="AdvSTP_PSTimR" w:hAnsi="Times New Roman" w:cs="Times New Roman"/>
                    <w:color w:val="000000"/>
                    <w:sz w:val="28"/>
                    <w:szCs w:val="28"/>
                  </w:rPr>
                </m:ctrlPr>
              </m:sSubPr>
              <m:e>
                <m:r>
                  <m:rPr>
                    <m:sty m:val="p"/>
                  </m:rPr>
                  <w:rPr>
                    <w:rFonts w:ascii="Cambria Math" w:eastAsia="AdvSTP_PSTimR" w:hAnsi="Times New Roman" w:cs="Times New Roman"/>
                    <w:color w:val="000000"/>
                    <w:sz w:val="28"/>
                    <w:szCs w:val="28"/>
                  </w:rPr>
                  <m:t>Ex</m:t>
                </m:r>
              </m:e>
              <m:sub>
                <m:r>
                  <m:rPr>
                    <m:sty m:val="p"/>
                  </m:rPr>
                  <w:rPr>
                    <w:rFonts w:ascii="Cambria Math" w:eastAsia="AdvSTP_PSTimR" w:hAnsi="Times New Roman" w:cs="Times New Roman"/>
                    <w:color w:val="000000"/>
                    <w:sz w:val="28"/>
                    <w:szCs w:val="28"/>
                  </w:rPr>
                  <m:t>ns</m:t>
                </m:r>
              </m:sub>
            </m:sSub>
          </m:den>
        </m:f>
      </m:oMath>
      <w:r>
        <w:rPr>
          <w:rFonts w:ascii="Times New Roman" w:eastAsia="AdvSTP_PSTimR" w:hAnsi="Times New Roman" w:cs="Times New Roman"/>
          <w:color w:val="000000"/>
          <w:sz w:val="24"/>
          <w:szCs w:val="24"/>
        </w:rPr>
        <w:t xml:space="preserve">                                                                                   </w:t>
      </w:r>
      <w:r w:rsidR="00085B8A">
        <w:rPr>
          <w:rFonts w:ascii="Times New Roman" w:eastAsia="AdvSTP_PSTimR" w:hAnsi="Times New Roman" w:cs="Times New Roman"/>
          <w:color w:val="000000"/>
          <w:sz w:val="24"/>
          <w:szCs w:val="24"/>
        </w:rPr>
        <w:t xml:space="preserve">            </w:t>
      </w:r>
      <w:r w:rsidR="00E473A0">
        <w:rPr>
          <w:rFonts w:ascii="Times New Roman" w:eastAsia="AdvSTP_PSTimR" w:hAnsi="Times New Roman" w:cs="Times New Roman"/>
          <w:color w:val="000000"/>
          <w:sz w:val="24"/>
          <w:szCs w:val="24"/>
        </w:rPr>
        <w:t xml:space="preserve">            </w:t>
      </w:r>
      <w:r>
        <w:rPr>
          <w:rFonts w:ascii="Times New Roman" w:eastAsia="AdvSTP_PSTimR" w:hAnsi="Times New Roman" w:cs="Times New Roman"/>
          <w:color w:val="000000"/>
          <w:sz w:val="24"/>
          <w:szCs w:val="24"/>
        </w:rPr>
        <w:t>(2.</w:t>
      </w:r>
      <w:r w:rsidR="00AE6E9E">
        <w:rPr>
          <w:rFonts w:ascii="Times New Roman" w:eastAsia="AdvSTP_PSTimR" w:hAnsi="Times New Roman" w:cs="Times New Roman"/>
          <w:color w:val="000000"/>
          <w:sz w:val="24"/>
          <w:szCs w:val="24"/>
        </w:rPr>
        <w:t>1</w:t>
      </w:r>
      <w:r>
        <w:rPr>
          <w:rFonts w:ascii="Times New Roman" w:eastAsia="AdvSTP_PSTimR" w:hAnsi="Times New Roman" w:cs="Times New Roman"/>
          <w:color w:val="000000"/>
          <w:sz w:val="24"/>
          <w:szCs w:val="24"/>
        </w:rPr>
        <w:t xml:space="preserve">6)               </w:t>
      </w:r>
    </w:p>
    <w:p w:rsidR="00AE07FD" w:rsidRDefault="00AE07FD" w:rsidP="00AE07FD">
      <w:pPr>
        <w:autoSpaceDE w:val="0"/>
        <w:autoSpaceDN w:val="0"/>
        <w:adjustRightInd w:val="0"/>
        <w:spacing w:after="0" w:line="480" w:lineRule="auto"/>
        <w:jc w:val="both"/>
        <w:rPr>
          <w:rFonts w:ascii="Times New Roman" w:eastAsia="AdvSTP_PSTimR" w:hAnsi="Times New Roman" w:cs="Times New Roman"/>
          <w:color w:val="000000"/>
          <w:sz w:val="24"/>
          <w:szCs w:val="24"/>
        </w:rPr>
      </w:pPr>
      <w:r w:rsidRPr="00EB504E">
        <w:rPr>
          <w:rFonts w:ascii="Times New Roman" w:eastAsia="AdvSTP_PSTimR" w:hAnsi="Times New Roman" w:cs="Times New Roman"/>
          <w:color w:val="000000"/>
          <w:sz w:val="24"/>
          <w:szCs w:val="24"/>
        </w:rPr>
        <w:t>Where</w:t>
      </w:r>
      <w:r>
        <w:rPr>
          <w:rFonts w:ascii="Times New Roman" w:eastAsia="AdvSTP_PSTimR" w:hAnsi="Times New Roman" w:cs="Times New Roman"/>
          <w:color w:val="000000"/>
          <w:sz w:val="24"/>
          <w:szCs w:val="24"/>
        </w:rPr>
        <w:t>:</w:t>
      </w:r>
    </w:p>
    <w:p w:rsidR="00AE07FD" w:rsidRDefault="00AE07FD" w:rsidP="00AE07FD">
      <w:pPr>
        <w:autoSpaceDE w:val="0"/>
        <w:autoSpaceDN w:val="0"/>
        <w:adjustRightInd w:val="0"/>
        <w:spacing w:after="0" w:line="480" w:lineRule="auto"/>
        <w:jc w:val="both"/>
        <w:rPr>
          <w:rFonts w:ascii="Times New Roman" w:eastAsia="AdvSTP_PSTimR" w:hAnsi="Times New Roman" w:cs="Times New Roman"/>
          <w:color w:val="000000"/>
          <w:sz w:val="24"/>
          <w:szCs w:val="24"/>
        </w:rPr>
      </w:pPr>
      <w:r w:rsidRPr="003F053C">
        <w:rPr>
          <w:rFonts w:ascii="Times New Roman" w:eastAsia="AdvSTP_PSTimR" w:hAnsi="Times New Roman" w:cs="Times New Roman"/>
          <w:color w:val="000000"/>
          <w:sz w:val="24"/>
          <w:szCs w:val="24"/>
        </w:rPr>
        <w:t>ᶓ</w:t>
      </w:r>
      <w:r>
        <w:rPr>
          <w:rFonts w:ascii="Times New Roman" w:eastAsia="AdvSTP_PSTimR" w:hAnsi="Times New Roman" w:cs="Times New Roman"/>
          <w:color w:val="000000"/>
          <w:sz w:val="24"/>
          <w:szCs w:val="24"/>
        </w:rPr>
        <w:t xml:space="preserve"> = Effectiveness</w:t>
      </w:r>
    </w:p>
    <w:p w:rsidR="00AE07FD" w:rsidRDefault="00AE07FD" w:rsidP="00AE07FD">
      <w:pPr>
        <w:autoSpaceDE w:val="0"/>
        <w:autoSpaceDN w:val="0"/>
        <w:adjustRightInd w:val="0"/>
        <w:spacing w:after="0" w:line="480" w:lineRule="auto"/>
        <w:jc w:val="both"/>
        <w:rPr>
          <w:rFonts w:ascii="Times New Roman" w:eastAsia="AdvSTP_PSTimR" w:hAnsi="Times New Roman" w:cs="Times New Roman"/>
          <w:color w:val="000000"/>
          <w:sz w:val="24"/>
          <w:szCs w:val="24"/>
        </w:rPr>
      </w:pPr>
      <w:r w:rsidRPr="003F053C">
        <w:rPr>
          <w:rFonts w:ascii="Times New Roman" w:eastAsia="AdvSTP_PSTimR" w:hAnsi="Times New Roman" w:cs="Times New Roman"/>
          <w:color w:val="000000"/>
          <w:sz w:val="24"/>
          <w:szCs w:val="24"/>
        </w:rPr>
        <w:t>Ex</w:t>
      </w:r>
      <w:r w:rsidRPr="003F053C">
        <w:rPr>
          <w:rFonts w:ascii="Times New Roman" w:eastAsia="AdvSTP_PSTimR" w:hAnsi="Times New Roman" w:cs="Times New Roman"/>
          <w:color w:val="000000"/>
          <w:sz w:val="24"/>
          <w:szCs w:val="24"/>
          <w:vertAlign w:val="subscript"/>
        </w:rPr>
        <w:t>np</w:t>
      </w:r>
      <w:r>
        <w:rPr>
          <w:rFonts w:ascii="Times New Roman" w:eastAsia="AdvSTP_PSTimR" w:hAnsi="Times New Roman" w:cs="Times New Roman"/>
          <w:color w:val="000000"/>
          <w:sz w:val="24"/>
          <w:szCs w:val="24"/>
          <w:vertAlign w:val="subscript"/>
        </w:rPr>
        <w:t xml:space="preserve"> </w:t>
      </w:r>
      <w:r>
        <w:rPr>
          <w:rFonts w:ascii="Times New Roman" w:eastAsia="AdvSTP_PSTimR" w:hAnsi="Times New Roman" w:cs="Times New Roman"/>
          <w:color w:val="000000"/>
          <w:sz w:val="24"/>
          <w:szCs w:val="24"/>
        </w:rPr>
        <w:t>= Exergy output</w:t>
      </w:r>
    </w:p>
    <w:p w:rsidR="00AE07FD" w:rsidRDefault="00AE07FD" w:rsidP="00AE07FD">
      <w:pPr>
        <w:autoSpaceDE w:val="0"/>
        <w:autoSpaceDN w:val="0"/>
        <w:adjustRightInd w:val="0"/>
        <w:spacing w:after="0" w:line="480" w:lineRule="auto"/>
        <w:jc w:val="both"/>
        <w:rPr>
          <w:rFonts w:ascii="Times New Roman" w:eastAsia="AdvSTP_PSTimR" w:hAnsi="Times New Roman" w:cs="Times New Roman"/>
          <w:color w:val="000000"/>
          <w:sz w:val="24"/>
          <w:szCs w:val="24"/>
        </w:rPr>
      </w:pPr>
      <w:r w:rsidRPr="003F053C">
        <w:rPr>
          <w:rFonts w:ascii="Times New Roman" w:eastAsia="AdvSTP_PSTimR" w:hAnsi="Times New Roman" w:cs="Times New Roman"/>
          <w:color w:val="000000"/>
          <w:sz w:val="24"/>
          <w:szCs w:val="24"/>
        </w:rPr>
        <w:t>Ex</w:t>
      </w:r>
      <w:r w:rsidRPr="003F053C">
        <w:rPr>
          <w:rFonts w:ascii="Times New Roman" w:eastAsia="AdvSTP_PSTimR" w:hAnsi="Times New Roman" w:cs="Times New Roman"/>
          <w:color w:val="000000"/>
          <w:sz w:val="24"/>
          <w:szCs w:val="24"/>
          <w:vertAlign w:val="subscript"/>
        </w:rPr>
        <w:t>ns</w:t>
      </w:r>
      <w:r>
        <w:rPr>
          <w:rFonts w:ascii="Times New Roman" w:eastAsia="AdvSTP_PSTimR" w:hAnsi="Times New Roman" w:cs="Times New Roman"/>
          <w:color w:val="000000"/>
          <w:sz w:val="24"/>
          <w:szCs w:val="24"/>
        </w:rPr>
        <w:t xml:space="preserve"> = Exergy input</w:t>
      </w:r>
    </w:p>
    <w:p w:rsidR="00AE07FD" w:rsidRPr="00EB504E" w:rsidRDefault="00AE07FD" w:rsidP="00AE07FD">
      <w:pPr>
        <w:autoSpaceDE w:val="0"/>
        <w:autoSpaceDN w:val="0"/>
        <w:adjustRightInd w:val="0"/>
        <w:spacing w:line="480" w:lineRule="auto"/>
        <w:jc w:val="both"/>
        <w:rPr>
          <w:rFonts w:ascii="Times New Roman" w:eastAsia="AdvSTP_PSTimR" w:hAnsi="Times New Roman" w:cs="Times New Roman"/>
          <w:color w:val="000000"/>
          <w:sz w:val="24"/>
          <w:szCs w:val="24"/>
        </w:rPr>
      </w:pPr>
      <w:r w:rsidRPr="003F053C">
        <w:rPr>
          <w:rFonts w:ascii="Times New Roman" w:eastAsia="AdvSTP_PSTimR" w:hAnsi="Times New Roman" w:cs="Times New Roman"/>
          <w:color w:val="000000"/>
          <w:sz w:val="24"/>
          <w:szCs w:val="24"/>
        </w:rPr>
        <w:t>Irr</w:t>
      </w:r>
      <w:r>
        <w:rPr>
          <w:rFonts w:ascii="Times New Roman" w:eastAsia="AdvSTP_PSTimR" w:hAnsi="Times New Roman" w:cs="Times New Roman"/>
          <w:color w:val="000000"/>
          <w:sz w:val="24"/>
          <w:szCs w:val="24"/>
        </w:rPr>
        <w:t xml:space="preserve"> = Irreversibility</w:t>
      </w:r>
    </w:p>
    <w:p w:rsidR="00742B60" w:rsidRPr="0016358D" w:rsidRDefault="00AE07FD" w:rsidP="00AE07FD">
      <w:pPr>
        <w:autoSpaceDE w:val="0"/>
        <w:autoSpaceDN w:val="0"/>
        <w:adjustRightInd w:val="0"/>
        <w:spacing w:line="480" w:lineRule="auto"/>
        <w:jc w:val="both"/>
        <w:rPr>
          <w:rFonts w:ascii="Times New Roman" w:eastAsia="AdvSTP_PSTimR" w:hAnsi="Times New Roman" w:cs="Times New Roman"/>
          <w:color w:val="000000"/>
          <w:sz w:val="24"/>
          <w:szCs w:val="24"/>
        </w:rPr>
      </w:pPr>
      <w:r w:rsidRPr="003F053C">
        <w:rPr>
          <w:rFonts w:ascii="Times New Roman" w:eastAsia="AdvSTP_PSTimR" w:hAnsi="Times New Roman" w:cs="Times New Roman"/>
          <w:color w:val="000000"/>
          <w:sz w:val="24"/>
          <w:szCs w:val="24"/>
        </w:rPr>
        <w:t>The effectiveness is then the measure of the system’s capacity to produce the desired effect. In other words, it is the fraction of the net su</w:t>
      </w:r>
      <w:r w:rsidR="00742B60">
        <w:rPr>
          <w:rFonts w:ascii="Times New Roman" w:eastAsia="AdvSTP_PSTimR" w:hAnsi="Times New Roman" w:cs="Times New Roman"/>
          <w:color w:val="000000"/>
          <w:sz w:val="24"/>
          <w:szCs w:val="24"/>
        </w:rPr>
        <w:t xml:space="preserve">pplied exergy used </w:t>
      </w:r>
      <w:r w:rsidRPr="003F053C">
        <w:rPr>
          <w:rFonts w:ascii="Times New Roman" w:eastAsia="AdvSTP_PSTimR" w:hAnsi="Times New Roman" w:cs="Times New Roman"/>
          <w:color w:val="000000"/>
          <w:sz w:val="24"/>
          <w:szCs w:val="24"/>
        </w:rPr>
        <w:t>to perform its</w:t>
      </w:r>
      <w:r>
        <w:rPr>
          <w:rFonts w:ascii="Times New Roman" w:eastAsia="AdvSTP_PSTimR" w:hAnsi="Times New Roman" w:cs="Times New Roman"/>
          <w:color w:val="000000"/>
          <w:sz w:val="24"/>
          <w:szCs w:val="24"/>
        </w:rPr>
        <w:t xml:space="preserve"> </w:t>
      </w:r>
      <w:r w:rsidRPr="003F053C">
        <w:rPr>
          <w:rFonts w:ascii="Times New Roman" w:eastAsia="AdvSTP_PSTimR" w:hAnsi="Times New Roman" w:cs="Times New Roman"/>
          <w:color w:val="000000"/>
          <w:sz w:val="24"/>
          <w:szCs w:val="24"/>
        </w:rPr>
        <w:t>function.</w:t>
      </w:r>
    </w:p>
    <w:p w:rsidR="00AE07FD" w:rsidRPr="003F053C" w:rsidRDefault="00985013" w:rsidP="00AE07FD">
      <w:pPr>
        <w:autoSpaceDE w:val="0"/>
        <w:autoSpaceDN w:val="0"/>
        <w:adjustRightInd w:val="0"/>
        <w:spacing w:after="0" w:line="480" w:lineRule="auto"/>
        <w:jc w:val="both"/>
        <w:rPr>
          <w:rFonts w:ascii="Times New Roman" w:eastAsia="AdvSTP_PSTimR" w:hAnsi="Times New Roman" w:cs="Times New Roman"/>
          <w:b/>
          <w:color w:val="3D107B"/>
          <w:sz w:val="24"/>
          <w:szCs w:val="24"/>
        </w:rPr>
      </w:pPr>
      <w:r>
        <w:rPr>
          <w:rFonts w:ascii="Times New Roman" w:eastAsia="AdvSTP_PSTimR" w:hAnsi="Times New Roman" w:cs="Times New Roman"/>
          <w:b/>
          <w:color w:val="000000"/>
          <w:sz w:val="24"/>
          <w:szCs w:val="24"/>
        </w:rPr>
        <w:t>2.7.3</w:t>
      </w:r>
      <w:r>
        <w:rPr>
          <w:rFonts w:ascii="Times New Roman" w:eastAsia="AdvSTP_PSTimR" w:hAnsi="Times New Roman" w:cs="Times New Roman"/>
          <w:b/>
          <w:color w:val="000000"/>
          <w:sz w:val="24"/>
          <w:szCs w:val="24"/>
        </w:rPr>
        <w:tab/>
      </w:r>
      <w:r w:rsidR="00E473A0">
        <w:rPr>
          <w:rFonts w:ascii="Times New Roman" w:eastAsia="AdvSTP_PSTimR" w:hAnsi="Times New Roman" w:cs="Times New Roman"/>
          <w:b/>
          <w:color w:val="000000"/>
          <w:sz w:val="24"/>
          <w:szCs w:val="24"/>
        </w:rPr>
        <w:t xml:space="preserve"> Exergy improvement p</w:t>
      </w:r>
      <w:r w:rsidR="00AE07FD" w:rsidRPr="003F053C">
        <w:rPr>
          <w:rFonts w:ascii="Times New Roman" w:eastAsia="AdvSTP_PSTimR" w:hAnsi="Times New Roman" w:cs="Times New Roman"/>
          <w:b/>
          <w:color w:val="000000"/>
          <w:sz w:val="24"/>
          <w:szCs w:val="24"/>
        </w:rPr>
        <w:t xml:space="preserve">otential </w:t>
      </w:r>
    </w:p>
    <w:p w:rsidR="0016358D" w:rsidRDefault="00AE07FD" w:rsidP="00AE07FD">
      <w:pPr>
        <w:autoSpaceDE w:val="0"/>
        <w:autoSpaceDN w:val="0"/>
        <w:adjustRightInd w:val="0"/>
        <w:spacing w:line="480" w:lineRule="auto"/>
        <w:jc w:val="both"/>
        <w:rPr>
          <w:rFonts w:ascii="Times New Roman" w:eastAsia="AdvSTP_PSTimR" w:hAnsi="Times New Roman" w:cs="Times New Roman"/>
          <w:color w:val="000000"/>
          <w:sz w:val="24"/>
          <w:szCs w:val="24"/>
        </w:rPr>
      </w:pPr>
      <w:r w:rsidRPr="003F053C">
        <w:rPr>
          <w:rFonts w:ascii="Times New Roman" w:eastAsia="AdvSTP_PSTimR" w:hAnsi="Times New Roman" w:cs="Times New Roman"/>
          <w:color w:val="000000"/>
          <w:sz w:val="24"/>
          <w:szCs w:val="24"/>
        </w:rPr>
        <w:t>Total exergy losses and effectiveness are the quantitative and qualitative measures of energy degradation, respectively, and they can be combined to have a more complete parameter of the performan</w:t>
      </w:r>
      <w:r>
        <w:rPr>
          <w:rFonts w:ascii="Times New Roman" w:eastAsia="AdvSTP_PSTimR" w:hAnsi="Times New Roman" w:cs="Times New Roman"/>
          <w:color w:val="000000"/>
          <w:sz w:val="24"/>
          <w:szCs w:val="24"/>
        </w:rPr>
        <w:t>ce of the system</w:t>
      </w:r>
      <w:r w:rsidR="0089751C">
        <w:rPr>
          <w:rFonts w:ascii="Times New Roman" w:eastAsia="AdvSTP_PSTimR" w:hAnsi="Times New Roman" w:cs="Times New Roman"/>
          <w:color w:val="000000"/>
          <w:sz w:val="24"/>
          <w:szCs w:val="24"/>
        </w:rPr>
        <w:t xml:space="preserve"> </w:t>
      </w:r>
      <w:r w:rsidRPr="003F053C">
        <w:rPr>
          <w:rFonts w:ascii="Times New Roman" w:eastAsia="AdvSTP_PSTimR" w:hAnsi="Times New Roman" w:cs="Times New Roman"/>
          <w:color w:val="000000"/>
          <w:sz w:val="24"/>
          <w:szCs w:val="24"/>
        </w:rPr>
        <w:t>called the exergy improvement potential</w:t>
      </w:r>
      <w:r>
        <w:rPr>
          <w:rFonts w:ascii="Times New Roman" w:eastAsia="AdvSTP_PSTimR" w:hAnsi="Times New Roman" w:cs="Times New Roman"/>
          <w:color w:val="000000"/>
          <w:sz w:val="24"/>
          <w:szCs w:val="24"/>
        </w:rPr>
        <w:t xml:space="preserve"> </w:t>
      </w:r>
      <w:r w:rsidR="00DB00C7">
        <w:rPr>
          <w:rFonts w:ascii="Times New Roman" w:eastAsia="AdvSTP_PSTimR" w:hAnsi="Times New Roman" w:cs="Times New Roman"/>
          <w:color w:val="000000"/>
          <w:sz w:val="24"/>
          <w:szCs w:val="24"/>
        </w:rPr>
        <w:t>(</w:t>
      </w:r>
      <w:r w:rsidRPr="003F053C">
        <w:rPr>
          <w:rFonts w:ascii="Times New Roman" w:eastAsia="AdvSTP_PSTimR" w:hAnsi="Times New Roman" w:cs="Times New Roman"/>
          <w:sz w:val="24"/>
          <w:szCs w:val="24"/>
        </w:rPr>
        <w:t>R</w:t>
      </w:r>
      <w:r>
        <w:rPr>
          <w:rFonts w:ascii="Times New Roman" w:eastAsia="AdvSTP_PSTimR" w:hAnsi="Times New Roman" w:cs="Times New Roman"/>
          <w:sz w:val="24"/>
          <w:szCs w:val="24"/>
        </w:rPr>
        <w:t>ivero</w:t>
      </w:r>
      <w:r w:rsidR="00DB00C7">
        <w:rPr>
          <w:rFonts w:ascii="Times New Roman" w:eastAsia="AdvSTP_PSTimR" w:hAnsi="Times New Roman" w:cs="Times New Roman"/>
          <w:sz w:val="24"/>
          <w:szCs w:val="24"/>
        </w:rPr>
        <w:t xml:space="preserve">, </w:t>
      </w:r>
      <w:r w:rsidRPr="003F053C">
        <w:rPr>
          <w:rFonts w:ascii="Times New Roman" w:eastAsia="AdvSTP_PSTimR" w:hAnsi="Times New Roman" w:cs="Times New Roman"/>
          <w:sz w:val="24"/>
          <w:szCs w:val="24"/>
        </w:rPr>
        <w:t>1997)</w:t>
      </w:r>
      <w:r w:rsidRPr="003F053C">
        <w:rPr>
          <w:rFonts w:ascii="Times New Roman" w:eastAsia="AdvSTP_PSTimR" w:hAnsi="Times New Roman" w:cs="Times New Roman"/>
          <w:color w:val="000000"/>
          <w:sz w:val="24"/>
          <w:szCs w:val="24"/>
        </w:rPr>
        <w:t>.</w:t>
      </w:r>
      <w:r>
        <w:rPr>
          <w:rFonts w:ascii="Times New Roman" w:eastAsia="AdvSTP_PSTimR" w:hAnsi="Times New Roman" w:cs="Times New Roman"/>
          <w:color w:val="000000"/>
          <w:sz w:val="24"/>
          <w:szCs w:val="24"/>
        </w:rPr>
        <w:t xml:space="preserve"> </w:t>
      </w:r>
    </w:p>
    <w:p w:rsidR="00AE07FD" w:rsidRPr="003F053C" w:rsidRDefault="00AE07FD" w:rsidP="00AE07FD">
      <w:pPr>
        <w:autoSpaceDE w:val="0"/>
        <w:autoSpaceDN w:val="0"/>
        <w:adjustRightInd w:val="0"/>
        <w:spacing w:line="480" w:lineRule="auto"/>
        <w:jc w:val="both"/>
        <w:rPr>
          <w:rFonts w:ascii="Times New Roman" w:eastAsia="AdvSTP_PSTimR" w:hAnsi="Times New Roman" w:cs="Times New Roman"/>
          <w:color w:val="000000"/>
          <w:sz w:val="24"/>
          <w:szCs w:val="24"/>
        </w:rPr>
      </w:pPr>
      <w:r w:rsidRPr="003F053C">
        <w:rPr>
          <w:rFonts w:ascii="Times New Roman" w:eastAsia="AdvSTP_PSTimR" w:hAnsi="Times New Roman" w:cs="Times New Roman"/>
          <w:color w:val="000000"/>
          <w:sz w:val="24"/>
          <w:szCs w:val="24"/>
        </w:rPr>
        <w:t>The exergy improvement potential of the system is a measure of how much and how easily the system could be improved for optimization purposes. This parameter is based on the definition of thermodynamic potential for</w:t>
      </w:r>
      <w:r>
        <w:rPr>
          <w:rFonts w:ascii="Times New Roman" w:eastAsia="AdvSTP_PSTimR" w:hAnsi="Times New Roman" w:cs="Times New Roman"/>
          <w:color w:val="000000"/>
          <w:sz w:val="24"/>
          <w:szCs w:val="24"/>
        </w:rPr>
        <w:t xml:space="preserve"> improvement (</w:t>
      </w:r>
      <w:r w:rsidRPr="002D6B66">
        <w:rPr>
          <w:rFonts w:ascii="Times New Roman" w:eastAsia="AdvSTP_PSTimR" w:hAnsi="Times New Roman" w:cs="Times New Roman"/>
          <w:color w:val="000000"/>
          <w:sz w:val="24"/>
          <w:szCs w:val="24"/>
        </w:rPr>
        <w:t>Pot)</w:t>
      </w:r>
      <w:r>
        <w:rPr>
          <w:rFonts w:ascii="Times New Roman" w:eastAsia="AdvSTP_PSTimR" w:hAnsi="Times New Roman" w:cs="Times New Roman"/>
          <w:color w:val="000000"/>
          <w:sz w:val="24"/>
          <w:szCs w:val="24"/>
        </w:rPr>
        <w:t xml:space="preserve"> proposed</w:t>
      </w:r>
      <w:r w:rsidR="00DB00C7">
        <w:rPr>
          <w:rFonts w:ascii="Times New Roman" w:eastAsia="AdvSTP_PSTimR" w:hAnsi="Times New Roman" w:cs="Times New Roman"/>
          <w:color w:val="000000"/>
          <w:sz w:val="24"/>
          <w:szCs w:val="24"/>
        </w:rPr>
        <w:t xml:space="preserve"> by</w:t>
      </w:r>
      <w:r w:rsidRPr="003F053C">
        <w:rPr>
          <w:rFonts w:ascii="Times New Roman" w:eastAsia="AdvSTP_PSTimR" w:hAnsi="Times New Roman" w:cs="Times New Roman"/>
          <w:color w:val="000000"/>
          <w:sz w:val="24"/>
          <w:szCs w:val="24"/>
        </w:rPr>
        <w:t xml:space="preserve"> </w:t>
      </w:r>
      <w:r w:rsidR="00BE0FDF">
        <w:rPr>
          <w:rFonts w:ascii="Times New Roman" w:eastAsia="AdvSTP_PSTimR" w:hAnsi="Times New Roman" w:cs="Times New Roman"/>
          <w:sz w:val="24"/>
          <w:szCs w:val="24"/>
        </w:rPr>
        <w:t>Rivero</w:t>
      </w:r>
      <w:r>
        <w:rPr>
          <w:rFonts w:ascii="Times New Roman" w:eastAsia="AdvSTP_PSTimR" w:hAnsi="Times New Roman" w:cs="Times New Roman"/>
          <w:sz w:val="24"/>
          <w:szCs w:val="24"/>
        </w:rPr>
        <w:t xml:space="preserve"> </w:t>
      </w:r>
      <w:r w:rsidR="00BE0FDF">
        <w:rPr>
          <w:rFonts w:ascii="Times New Roman" w:eastAsia="AdvSTP_PSTimR" w:hAnsi="Times New Roman" w:cs="Times New Roman"/>
          <w:sz w:val="24"/>
          <w:szCs w:val="24"/>
        </w:rPr>
        <w:t>(</w:t>
      </w:r>
      <w:r w:rsidRPr="003F053C">
        <w:rPr>
          <w:rFonts w:ascii="Times New Roman" w:eastAsia="AdvSTP_PSTimR" w:hAnsi="Times New Roman" w:cs="Times New Roman"/>
          <w:sz w:val="24"/>
          <w:szCs w:val="24"/>
        </w:rPr>
        <w:t>1997)</w:t>
      </w:r>
      <w:r w:rsidR="00DB00C7">
        <w:rPr>
          <w:rFonts w:ascii="Times New Roman" w:eastAsia="AdvSTP_PSTimR" w:hAnsi="Times New Roman" w:cs="Times New Roman"/>
          <w:sz w:val="24"/>
          <w:szCs w:val="24"/>
        </w:rPr>
        <w:t>.</w:t>
      </w:r>
      <w:r w:rsidR="00DB00C7">
        <w:rPr>
          <w:rFonts w:ascii="Times New Roman" w:eastAsia="AdvSTP_PSTimR" w:hAnsi="Times New Roman" w:cs="Times New Roman"/>
          <w:color w:val="000000"/>
          <w:sz w:val="24"/>
          <w:szCs w:val="24"/>
        </w:rPr>
        <w:t xml:space="preserve"> I</w:t>
      </w:r>
      <w:r w:rsidRPr="003F053C">
        <w:rPr>
          <w:rFonts w:ascii="Times New Roman" w:eastAsia="AdvSTP_PSTimR" w:hAnsi="Times New Roman" w:cs="Times New Roman"/>
          <w:color w:val="000000"/>
          <w:sz w:val="24"/>
          <w:szCs w:val="24"/>
        </w:rPr>
        <w:t>ncorporating an additional term to explicitly cons</w:t>
      </w:r>
      <w:r w:rsidR="00DB00C7">
        <w:rPr>
          <w:rFonts w:ascii="Times New Roman" w:eastAsia="AdvSTP_PSTimR" w:hAnsi="Times New Roman" w:cs="Times New Roman"/>
          <w:color w:val="000000"/>
          <w:sz w:val="24"/>
          <w:szCs w:val="24"/>
        </w:rPr>
        <w:t xml:space="preserve">ider the effluent exergy losses, </w:t>
      </w:r>
      <w:r w:rsidRPr="003F053C">
        <w:rPr>
          <w:rFonts w:ascii="Times New Roman" w:eastAsia="AdvSTP_PSTimR" w:hAnsi="Times New Roman" w:cs="Times New Roman"/>
          <w:color w:val="000000"/>
          <w:sz w:val="24"/>
          <w:szCs w:val="24"/>
        </w:rPr>
        <w:t xml:space="preserve"> It is obtained from the exergy losses and the effectiveness of the system:</w:t>
      </w:r>
    </w:p>
    <w:p w:rsidR="00AE07FD" w:rsidRPr="00021AF4" w:rsidRDefault="00AE07FD" w:rsidP="00AE07FD">
      <w:pPr>
        <w:autoSpaceDE w:val="0"/>
        <w:autoSpaceDN w:val="0"/>
        <w:adjustRightInd w:val="0"/>
        <w:spacing w:after="0" w:line="480" w:lineRule="auto"/>
        <w:jc w:val="both"/>
        <w:rPr>
          <w:rFonts w:ascii="Times New Roman" w:eastAsia="AdvSTP_PSTimR" w:hAnsi="Times New Roman" w:cs="Times New Roman"/>
          <w:color w:val="000000"/>
          <w:sz w:val="24"/>
          <w:szCs w:val="24"/>
        </w:rPr>
      </w:pPr>
      <w:r w:rsidRPr="00021AF4">
        <w:rPr>
          <w:rFonts w:ascii="Times New Roman" w:eastAsia="AdvSTP_PSTimR" w:hAnsi="Times New Roman" w:cs="Times New Roman"/>
          <w:color w:val="000000"/>
          <w:sz w:val="24"/>
          <w:szCs w:val="24"/>
        </w:rPr>
        <w:t>P</w:t>
      </w:r>
      <w:r w:rsidRPr="002D6B66">
        <w:rPr>
          <w:rFonts w:ascii="Times New Roman" w:eastAsia="AdvSTP_PSTimR" w:hAnsi="Times New Roman" w:cs="Times New Roman"/>
          <w:color w:val="000000"/>
          <w:sz w:val="24"/>
          <w:szCs w:val="24"/>
        </w:rPr>
        <w:t>ot</w:t>
      </w:r>
      <w:r w:rsidRPr="00021AF4">
        <w:rPr>
          <w:rFonts w:ascii="Times New Roman" w:eastAsia="AdvSTP_PSTimR" w:hAnsi="Times New Roman" w:cs="Times New Roman"/>
          <w:color w:val="000000"/>
          <w:sz w:val="24"/>
          <w:szCs w:val="24"/>
        </w:rPr>
        <w:t xml:space="preserve"> = Irr (1- ᶓ) + Efl                                    </w:t>
      </w:r>
      <w:r>
        <w:rPr>
          <w:rFonts w:ascii="Times New Roman" w:eastAsia="AdvSTP_PSTimR" w:hAnsi="Times New Roman" w:cs="Times New Roman"/>
          <w:color w:val="000000"/>
          <w:sz w:val="24"/>
          <w:szCs w:val="24"/>
        </w:rPr>
        <w:t xml:space="preserve">                                       </w:t>
      </w:r>
      <w:r w:rsidR="0016358D">
        <w:rPr>
          <w:rFonts w:ascii="Times New Roman" w:eastAsia="AdvSTP_PSTimR" w:hAnsi="Times New Roman" w:cs="Times New Roman"/>
          <w:color w:val="000000"/>
          <w:sz w:val="24"/>
          <w:szCs w:val="24"/>
        </w:rPr>
        <w:t xml:space="preserve">       </w:t>
      </w:r>
      <w:r w:rsidR="00085B8A">
        <w:rPr>
          <w:rFonts w:ascii="Times New Roman" w:eastAsia="AdvSTP_PSTimR" w:hAnsi="Times New Roman" w:cs="Times New Roman"/>
          <w:color w:val="000000"/>
          <w:sz w:val="24"/>
          <w:szCs w:val="24"/>
        </w:rPr>
        <w:t xml:space="preserve"> </w:t>
      </w:r>
      <w:r w:rsidR="00E473A0">
        <w:rPr>
          <w:rFonts w:ascii="Times New Roman" w:eastAsia="AdvSTP_PSTimR" w:hAnsi="Times New Roman" w:cs="Times New Roman"/>
          <w:color w:val="000000"/>
          <w:sz w:val="24"/>
          <w:szCs w:val="24"/>
        </w:rPr>
        <w:t xml:space="preserve">                </w:t>
      </w:r>
      <w:r w:rsidR="00AE6E9E">
        <w:rPr>
          <w:rFonts w:ascii="Times New Roman" w:eastAsia="AdvSTP_PSTimR" w:hAnsi="Times New Roman" w:cs="Times New Roman"/>
          <w:color w:val="000000"/>
          <w:sz w:val="24"/>
          <w:szCs w:val="24"/>
        </w:rPr>
        <w:t>(2.17</w:t>
      </w:r>
      <w:r w:rsidRPr="00021AF4">
        <w:rPr>
          <w:rFonts w:ascii="Times New Roman" w:eastAsia="AdvSTP_PSTimR" w:hAnsi="Times New Roman" w:cs="Times New Roman"/>
          <w:color w:val="000000"/>
          <w:sz w:val="24"/>
          <w:szCs w:val="24"/>
        </w:rPr>
        <w:t>)</w:t>
      </w:r>
    </w:p>
    <w:p w:rsidR="00AE07FD" w:rsidRDefault="00AE07FD" w:rsidP="00AE07FD">
      <w:pPr>
        <w:autoSpaceDE w:val="0"/>
        <w:autoSpaceDN w:val="0"/>
        <w:adjustRightInd w:val="0"/>
        <w:spacing w:after="0" w:line="480" w:lineRule="auto"/>
        <w:jc w:val="both"/>
        <w:rPr>
          <w:rFonts w:ascii="Times New Roman" w:eastAsia="AdvSTP_PSTimR" w:hAnsi="Times New Roman" w:cs="Times New Roman"/>
          <w:color w:val="000000"/>
          <w:sz w:val="24"/>
          <w:szCs w:val="24"/>
        </w:rPr>
      </w:pPr>
    </w:p>
    <w:p w:rsidR="00AE07FD" w:rsidRDefault="00AE07FD" w:rsidP="00AE07FD">
      <w:pPr>
        <w:autoSpaceDE w:val="0"/>
        <w:autoSpaceDN w:val="0"/>
        <w:adjustRightInd w:val="0"/>
        <w:spacing w:line="480" w:lineRule="auto"/>
        <w:jc w:val="both"/>
        <w:rPr>
          <w:rFonts w:ascii="Times New Roman" w:eastAsia="AdvSTP_PSTimR" w:hAnsi="Times New Roman" w:cs="Times New Roman"/>
          <w:color w:val="000000"/>
          <w:sz w:val="24"/>
          <w:szCs w:val="24"/>
        </w:rPr>
      </w:pPr>
      <w:r w:rsidRPr="003F053C">
        <w:rPr>
          <w:rFonts w:ascii="Times New Roman" w:eastAsia="AdvSTP_PSTimR" w:hAnsi="Times New Roman" w:cs="Times New Roman"/>
          <w:color w:val="000000"/>
          <w:sz w:val="24"/>
          <w:szCs w:val="24"/>
        </w:rPr>
        <w:t>It is formed by three contributions: the absolute potential (</w:t>
      </w:r>
      <w:r w:rsidRPr="003F053C">
        <w:rPr>
          <w:rFonts w:ascii="Times New Roman" w:eastAsia="AdvSTP_PSTimR" w:hAnsi="Times New Roman" w:cs="Times New Roman"/>
          <w:i/>
          <w:color w:val="000000"/>
          <w:sz w:val="24"/>
          <w:szCs w:val="24"/>
        </w:rPr>
        <w:t>Irr),</w:t>
      </w:r>
      <w:r w:rsidRPr="003F053C">
        <w:rPr>
          <w:rFonts w:ascii="Times New Roman" w:eastAsia="AdvSTP_PSTimR" w:hAnsi="Times New Roman" w:cs="Times New Roman"/>
          <w:color w:val="000000"/>
          <w:sz w:val="24"/>
          <w:szCs w:val="24"/>
        </w:rPr>
        <w:t xml:space="preserve"> the relative potential </w:t>
      </w:r>
      <w:r w:rsidRPr="003F053C">
        <w:rPr>
          <w:rFonts w:ascii="Times New Roman" w:eastAsia="AdvSTP_PSTimR" w:hAnsi="Times New Roman" w:cs="Times New Roman"/>
          <w:i/>
          <w:color w:val="000000"/>
          <w:sz w:val="24"/>
          <w:szCs w:val="24"/>
        </w:rPr>
        <w:t>(1- ᶓ)</w:t>
      </w:r>
      <w:r w:rsidRPr="003F053C">
        <w:rPr>
          <w:rFonts w:ascii="Times New Roman" w:eastAsia="AdvSTP_PSTimR" w:hAnsi="Times New Roman" w:cs="Times New Roman"/>
          <w:color w:val="000000"/>
          <w:sz w:val="24"/>
          <w:szCs w:val="24"/>
        </w:rPr>
        <w:t xml:space="preserve"> and the environmental potential </w:t>
      </w:r>
      <w:r w:rsidRPr="003F053C">
        <w:rPr>
          <w:rFonts w:ascii="Times New Roman" w:eastAsia="AdvSTP_PSTimR" w:hAnsi="Times New Roman" w:cs="Times New Roman"/>
          <w:i/>
          <w:color w:val="000000"/>
          <w:sz w:val="24"/>
          <w:szCs w:val="24"/>
        </w:rPr>
        <w:t>(Efl).</w:t>
      </w:r>
      <w:r w:rsidRPr="003F053C">
        <w:rPr>
          <w:rFonts w:ascii="Times New Roman" w:eastAsia="AdvSTP_PSTimR" w:hAnsi="Times New Roman" w:cs="Times New Roman"/>
          <w:color w:val="000000"/>
          <w:sz w:val="24"/>
          <w:szCs w:val="24"/>
        </w:rPr>
        <w:t xml:space="preserve"> The relative potential </w:t>
      </w:r>
      <w:r w:rsidRPr="003F053C">
        <w:rPr>
          <w:rFonts w:ascii="Times New Roman" w:eastAsia="AdvSTP_PSTimR" w:hAnsi="Times New Roman" w:cs="Times New Roman"/>
          <w:i/>
          <w:color w:val="000000"/>
          <w:sz w:val="24"/>
          <w:szCs w:val="24"/>
        </w:rPr>
        <w:t xml:space="preserve">(1- ᶓ) </w:t>
      </w:r>
      <w:r w:rsidRPr="003F053C">
        <w:rPr>
          <w:rFonts w:ascii="Times New Roman" w:eastAsia="AdvSTP_PSTimR" w:hAnsi="Times New Roman" w:cs="Times New Roman"/>
          <w:color w:val="000000"/>
          <w:sz w:val="24"/>
          <w:szCs w:val="24"/>
        </w:rPr>
        <w:t xml:space="preserve">is a measure of the </w:t>
      </w:r>
      <w:r w:rsidRPr="003F053C">
        <w:rPr>
          <w:rFonts w:ascii="Times New Roman" w:eastAsia="AdvSTP_PSTimR" w:hAnsi="Times New Roman" w:cs="Times New Roman"/>
          <w:color w:val="000000"/>
          <w:sz w:val="24"/>
          <w:szCs w:val="24"/>
        </w:rPr>
        <w:lastRenderedPageBreak/>
        <w:t xml:space="preserve">facility to improve a system; if the effectiveness is very low the relative potential approaches its maximum value, so in principle the system should be improved easily; the absolute potential </w:t>
      </w:r>
      <w:r w:rsidRPr="002D6B66">
        <w:rPr>
          <w:rFonts w:ascii="Times New Roman" w:eastAsia="AdvSTP_PSTimR" w:hAnsi="Times New Roman" w:cs="Times New Roman"/>
          <w:i/>
          <w:color w:val="000000"/>
          <w:sz w:val="24"/>
          <w:szCs w:val="24"/>
        </w:rPr>
        <w:t>(Pot</w:t>
      </w:r>
      <w:r>
        <w:rPr>
          <w:rFonts w:ascii="Times New Roman" w:eastAsia="AdvSTP_PSTimR" w:hAnsi="Times New Roman" w:cs="Times New Roman"/>
          <w:i/>
          <w:color w:val="000000"/>
          <w:sz w:val="24"/>
          <w:szCs w:val="24"/>
        </w:rPr>
        <w:t>)</w:t>
      </w:r>
      <w:r w:rsidRPr="003F053C">
        <w:rPr>
          <w:rFonts w:ascii="Times New Roman" w:eastAsia="AdvSTP_PSTimR" w:hAnsi="Times New Roman" w:cs="Times New Roman"/>
          <w:color w:val="000000"/>
          <w:sz w:val="24"/>
          <w:szCs w:val="24"/>
        </w:rPr>
        <w:t xml:space="preserve"> is a measure of how much the system could be improved from inside itself by attacking its entropy production or irreversibility; the environmental potential </w:t>
      </w:r>
      <w:r w:rsidRPr="002D6B66">
        <w:rPr>
          <w:rFonts w:ascii="Times New Roman" w:eastAsia="AdvSTP_PSTimR" w:hAnsi="Times New Roman" w:cs="Times New Roman"/>
          <w:i/>
          <w:color w:val="000000"/>
          <w:sz w:val="24"/>
          <w:szCs w:val="24"/>
        </w:rPr>
        <w:t>(Efl)</w:t>
      </w:r>
      <w:r w:rsidRPr="003F053C">
        <w:rPr>
          <w:rFonts w:ascii="Times New Roman" w:eastAsia="AdvSTP_PSTimR" w:hAnsi="Times New Roman" w:cs="Times New Roman"/>
          <w:color w:val="000000"/>
          <w:sz w:val="24"/>
          <w:szCs w:val="24"/>
        </w:rPr>
        <w:t xml:space="preserve"> is a measure of how much the system could be improved from outside itself if the exergy of the effluents is used instead of rejected to the environment.</w:t>
      </w:r>
    </w:p>
    <w:p w:rsidR="00AE07FD" w:rsidRPr="0016358D" w:rsidRDefault="00AE07FD" w:rsidP="0016358D">
      <w:pPr>
        <w:autoSpaceDE w:val="0"/>
        <w:autoSpaceDN w:val="0"/>
        <w:adjustRightInd w:val="0"/>
        <w:spacing w:line="480" w:lineRule="auto"/>
        <w:jc w:val="both"/>
        <w:rPr>
          <w:rFonts w:ascii="Times New Roman" w:eastAsia="AdvSTP_PSTimR" w:hAnsi="Times New Roman" w:cs="Times New Roman"/>
          <w:color w:val="000000"/>
          <w:sz w:val="24"/>
          <w:szCs w:val="24"/>
        </w:rPr>
      </w:pPr>
      <w:r w:rsidRPr="003F053C">
        <w:rPr>
          <w:rFonts w:ascii="Times New Roman" w:eastAsia="AdvSTP_PSTimR" w:hAnsi="Times New Roman" w:cs="Times New Roman"/>
          <w:color w:val="000000"/>
          <w:sz w:val="24"/>
          <w:szCs w:val="24"/>
        </w:rPr>
        <w:t>The exergy improvement potential makes it possible to determine the critical points of the system stating a hierarchy on its components in such a way that measures be applied in the places</w:t>
      </w:r>
      <w:r>
        <w:rPr>
          <w:rFonts w:ascii="Times New Roman" w:eastAsia="AdvSTP_PSTimR" w:hAnsi="Times New Roman" w:cs="Times New Roman"/>
          <w:color w:val="000000"/>
          <w:sz w:val="24"/>
          <w:szCs w:val="24"/>
        </w:rPr>
        <w:t xml:space="preserve"> </w:t>
      </w:r>
      <w:r w:rsidRPr="003F053C">
        <w:rPr>
          <w:rFonts w:ascii="Times New Roman" w:eastAsia="AdvSTP_PSTimR" w:hAnsi="Times New Roman" w:cs="Times New Roman"/>
          <w:color w:val="000000"/>
          <w:sz w:val="24"/>
          <w:szCs w:val="24"/>
        </w:rPr>
        <w:t>where they will be most effective. In order to optimize a system it is necessary to increase the effectiveness of the blocks with the higher irreversible exergy losses and to reduce the effluent exergy losses of the blocks where their utilization could be profitable. In order to optimize a system it is necessary to attack preferably the blocks with the higher exergy improvement potential.</w:t>
      </w:r>
      <w:r>
        <w:rPr>
          <w:rFonts w:ascii="Times New Roman" w:eastAsia="AdvSTP_PSTimR" w:hAnsi="Times New Roman" w:cs="Times New Roman"/>
          <w:color w:val="000000"/>
          <w:sz w:val="24"/>
          <w:szCs w:val="24"/>
        </w:rPr>
        <w:t xml:space="preserve"> </w:t>
      </w:r>
      <w:r w:rsidRPr="003F053C">
        <w:rPr>
          <w:rFonts w:ascii="Times New Roman" w:hAnsi="Times New Roman" w:cs="Times New Roman"/>
          <w:sz w:val="24"/>
          <w:szCs w:val="24"/>
        </w:rPr>
        <w:t xml:space="preserve">One of the most commonly used exergetic criteria is </w:t>
      </w:r>
      <w:r w:rsidRPr="003F053C">
        <w:rPr>
          <w:rFonts w:ascii="Times New Roman" w:hAnsi="Times New Roman" w:cs="Times New Roman"/>
          <w:iCs/>
          <w:sz w:val="24"/>
          <w:szCs w:val="24"/>
        </w:rPr>
        <w:t>exergy efficiency</w:t>
      </w:r>
      <w:r w:rsidRPr="003F053C">
        <w:rPr>
          <w:rFonts w:ascii="Times New Roman" w:hAnsi="Times New Roman" w:cs="Times New Roman"/>
          <w:sz w:val="24"/>
          <w:szCs w:val="24"/>
        </w:rPr>
        <w:t>. The exergetic efficiency evaluates the true performance of a process from the thermodynamic viewpoint. Base</w:t>
      </w:r>
      <w:r w:rsidR="00BE0FDF">
        <w:rPr>
          <w:rFonts w:ascii="Times New Roman" w:hAnsi="Times New Roman" w:cs="Times New Roman"/>
          <w:sz w:val="24"/>
          <w:szCs w:val="24"/>
        </w:rPr>
        <w:t xml:space="preserve">d on the literature </w:t>
      </w:r>
      <w:r>
        <w:rPr>
          <w:rFonts w:ascii="Times New Roman" w:eastAsia="AdvSTP_PSTimR" w:hAnsi="Times New Roman" w:cs="Times New Roman"/>
          <w:sz w:val="24"/>
          <w:szCs w:val="24"/>
        </w:rPr>
        <w:t>Rivero</w:t>
      </w:r>
      <w:r w:rsidRPr="003F053C">
        <w:rPr>
          <w:rFonts w:ascii="Times New Roman" w:eastAsia="AdvSTP_PSTimR" w:hAnsi="Times New Roman" w:cs="Times New Roman"/>
          <w:sz w:val="24"/>
          <w:szCs w:val="24"/>
        </w:rPr>
        <w:t xml:space="preserve"> </w:t>
      </w:r>
      <w:r w:rsidR="00BE0FDF">
        <w:rPr>
          <w:rFonts w:ascii="Times New Roman" w:eastAsia="AdvSTP_PSTimR" w:hAnsi="Times New Roman" w:cs="Times New Roman"/>
          <w:sz w:val="24"/>
          <w:szCs w:val="24"/>
        </w:rPr>
        <w:t>(</w:t>
      </w:r>
      <w:r w:rsidRPr="003F053C">
        <w:rPr>
          <w:rFonts w:ascii="Times New Roman" w:eastAsia="AdvSTP_PSTimR" w:hAnsi="Times New Roman" w:cs="Times New Roman"/>
          <w:sz w:val="24"/>
          <w:szCs w:val="24"/>
        </w:rPr>
        <w:t>1997</w:t>
      </w:r>
      <w:r w:rsidRPr="003F053C">
        <w:rPr>
          <w:rFonts w:ascii="Times New Roman" w:hAnsi="Times New Roman" w:cs="Times New Roman"/>
          <w:sz w:val="24"/>
          <w:szCs w:val="24"/>
        </w:rPr>
        <w:t>), it is defined as ‘</w:t>
      </w:r>
      <w:r w:rsidRPr="003F053C">
        <w:rPr>
          <w:rFonts w:ascii="Times New Roman" w:hAnsi="Times New Roman" w:cs="Times New Roman"/>
          <w:iCs/>
          <w:sz w:val="24"/>
          <w:szCs w:val="24"/>
        </w:rPr>
        <w:t xml:space="preserve">utilized’ exergy </w:t>
      </w:r>
      <w:r w:rsidRPr="003F053C">
        <w:rPr>
          <w:rFonts w:ascii="Times New Roman" w:hAnsi="Times New Roman" w:cs="Times New Roman"/>
          <w:sz w:val="24"/>
          <w:szCs w:val="24"/>
        </w:rPr>
        <w:t>divided by ‘</w:t>
      </w:r>
      <w:r w:rsidRPr="003F053C">
        <w:rPr>
          <w:rFonts w:ascii="Times New Roman" w:hAnsi="Times New Roman" w:cs="Times New Roman"/>
          <w:iCs/>
          <w:sz w:val="24"/>
          <w:szCs w:val="24"/>
        </w:rPr>
        <w:t>used’ exergy</w:t>
      </w:r>
      <w:r w:rsidRPr="003F053C">
        <w:rPr>
          <w:rFonts w:ascii="Times New Roman" w:hAnsi="Times New Roman" w:cs="Times New Roman"/>
          <w:sz w:val="24"/>
          <w:szCs w:val="24"/>
        </w:rPr>
        <w:t>.</w:t>
      </w:r>
      <w:r w:rsidRPr="003F053C">
        <w:rPr>
          <w:rFonts w:ascii="TimesNewRomanPSMT" w:hAnsi="TimesNewRomanPSMT" w:cs="TimesNewRomanPSMT"/>
          <w:sz w:val="24"/>
          <w:szCs w:val="24"/>
        </w:rPr>
        <w:t xml:space="preserve"> </w:t>
      </w:r>
      <w:r w:rsidRPr="003F053C">
        <w:rPr>
          <w:rFonts w:ascii="Times New Roman" w:hAnsi="Times New Roman" w:cs="Times New Roman"/>
          <w:sz w:val="24"/>
          <w:szCs w:val="24"/>
        </w:rPr>
        <w:t>In defining the exergetic efficiency, it is necessary to identify both a product and a</w:t>
      </w:r>
      <w:r>
        <w:rPr>
          <w:rFonts w:ascii="Times New Roman" w:eastAsia="AdvSTP_PSTimR" w:hAnsi="Times New Roman" w:cs="Times New Roman"/>
          <w:color w:val="000000"/>
          <w:sz w:val="24"/>
          <w:szCs w:val="24"/>
        </w:rPr>
        <w:t xml:space="preserve"> </w:t>
      </w:r>
      <w:r w:rsidRPr="003F053C">
        <w:rPr>
          <w:rFonts w:ascii="Times New Roman" w:hAnsi="Times New Roman" w:cs="Times New Roman"/>
          <w:sz w:val="24"/>
          <w:szCs w:val="24"/>
        </w:rPr>
        <w:t>fuel for the thermodynamic system being analyzed. The product represents the</w:t>
      </w:r>
      <w:r>
        <w:rPr>
          <w:rFonts w:ascii="Times New Roman" w:eastAsia="AdvSTP_PSTimR" w:hAnsi="Times New Roman" w:cs="Times New Roman"/>
          <w:color w:val="000000"/>
          <w:sz w:val="24"/>
          <w:szCs w:val="24"/>
        </w:rPr>
        <w:t xml:space="preserve"> </w:t>
      </w:r>
      <w:r w:rsidRPr="003F053C">
        <w:rPr>
          <w:rFonts w:ascii="Times New Roman" w:hAnsi="Times New Roman" w:cs="Times New Roman"/>
          <w:sz w:val="24"/>
          <w:szCs w:val="24"/>
        </w:rPr>
        <w:t>desired result produced by the system. Accordingly, the definition of the product</w:t>
      </w:r>
      <w:r>
        <w:rPr>
          <w:rFonts w:ascii="Times New Roman" w:eastAsia="AdvSTP_PSTimR" w:hAnsi="Times New Roman" w:cs="Times New Roman"/>
          <w:color w:val="000000"/>
          <w:sz w:val="24"/>
          <w:szCs w:val="24"/>
        </w:rPr>
        <w:t xml:space="preserve"> </w:t>
      </w:r>
      <w:r w:rsidRPr="003F053C">
        <w:rPr>
          <w:rFonts w:ascii="Times New Roman" w:hAnsi="Times New Roman" w:cs="Times New Roman"/>
          <w:sz w:val="24"/>
          <w:szCs w:val="24"/>
        </w:rPr>
        <w:t>must be consistent with the purpose of purchasing and using the system. The fuel</w:t>
      </w:r>
      <w:r>
        <w:rPr>
          <w:rFonts w:ascii="Times New Roman" w:eastAsia="AdvSTP_PSTimR" w:hAnsi="Times New Roman" w:cs="Times New Roman"/>
          <w:color w:val="000000"/>
          <w:sz w:val="24"/>
          <w:szCs w:val="24"/>
        </w:rPr>
        <w:t xml:space="preserve"> </w:t>
      </w:r>
      <w:r w:rsidRPr="003F053C">
        <w:rPr>
          <w:rFonts w:ascii="Times New Roman" w:hAnsi="Times New Roman" w:cs="Times New Roman"/>
          <w:sz w:val="24"/>
          <w:szCs w:val="24"/>
        </w:rPr>
        <w:t>represents the resources expended to generate the product, and is not necessarily</w:t>
      </w:r>
      <w:r>
        <w:rPr>
          <w:rFonts w:ascii="Times New Roman" w:eastAsia="AdvSTP_PSTimR" w:hAnsi="Times New Roman" w:cs="Times New Roman"/>
          <w:color w:val="000000"/>
          <w:sz w:val="24"/>
          <w:szCs w:val="24"/>
        </w:rPr>
        <w:t xml:space="preserve"> </w:t>
      </w:r>
      <w:r w:rsidRPr="003F053C">
        <w:rPr>
          <w:rFonts w:ascii="Times New Roman" w:hAnsi="Times New Roman" w:cs="Times New Roman"/>
          <w:sz w:val="24"/>
          <w:szCs w:val="24"/>
        </w:rPr>
        <w:t>restricted to being an actual fuel such as natural gas, oil or coal. Both the product and the fuel are expressed in terms of exergy.</w:t>
      </w:r>
      <w:r>
        <w:rPr>
          <w:rFonts w:ascii="Times New Roman" w:eastAsia="AdvSTP_PSTimR" w:hAnsi="Times New Roman" w:cs="Times New Roman"/>
          <w:color w:val="000000"/>
          <w:sz w:val="24"/>
          <w:szCs w:val="24"/>
        </w:rPr>
        <w:t xml:space="preserve"> </w:t>
      </w:r>
      <w:r w:rsidRPr="003F053C">
        <w:rPr>
          <w:rFonts w:ascii="Times New Roman" w:hAnsi="Times New Roman" w:cs="Times New Roman"/>
          <w:sz w:val="24"/>
          <w:szCs w:val="24"/>
        </w:rPr>
        <w:t xml:space="preserve">The simplest form of exergetic efficiency is the conventional exergetic efficiency. </w:t>
      </w:r>
    </w:p>
    <w:p w:rsidR="00AE07FD" w:rsidRDefault="00AE07FD" w:rsidP="00AE07FD">
      <w:pPr>
        <w:autoSpaceDE w:val="0"/>
        <w:autoSpaceDN w:val="0"/>
        <w:adjustRightInd w:val="0"/>
        <w:spacing w:after="0" w:line="480" w:lineRule="auto"/>
        <w:rPr>
          <w:rFonts w:ascii="Times New Roman" w:hAnsi="Times New Roman" w:cs="Times New Roman"/>
          <w:sz w:val="24"/>
          <w:szCs w:val="24"/>
        </w:rPr>
      </w:pPr>
      <w:r w:rsidRPr="003F053C">
        <w:rPr>
          <w:rFonts w:ascii="Times New Roman" w:hAnsi="Times New Roman" w:cs="Times New Roman"/>
          <w:sz w:val="24"/>
          <w:szCs w:val="24"/>
        </w:rPr>
        <w:lastRenderedPageBreak/>
        <w:t>The traditional exergetic efficiency</w:t>
      </w:r>
      <w:r w:rsidR="0089751C">
        <w:rPr>
          <w:rFonts w:ascii="Times New Roman" w:hAnsi="Times New Roman" w:cs="Times New Roman"/>
          <w:sz w:val="24"/>
          <w:szCs w:val="24"/>
        </w:rPr>
        <w:t xml:space="preserve"> (</w:t>
      </w:r>
      <w:r w:rsidR="0089751C" w:rsidRPr="00021AF4">
        <w:rPr>
          <w:rFonts w:ascii="Times New Roman" w:hAnsi="Times New Roman" w:cs="Times New Roman"/>
          <w:sz w:val="24"/>
          <w:szCs w:val="24"/>
        </w:rPr>
        <w:t>η</w:t>
      </w:r>
      <w:r w:rsidR="0089751C">
        <w:rPr>
          <w:rFonts w:ascii="Times New Roman" w:hAnsi="Times New Roman" w:cs="Times New Roman"/>
          <w:sz w:val="24"/>
          <w:szCs w:val="24"/>
        </w:rPr>
        <w:t>)</w:t>
      </w:r>
      <w:r w:rsidRPr="003F053C">
        <w:rPr>
          <w:rFonts w:ascii="Times New Roman" w:hAnsi="Times New Roman" w:cs="Times New Roman"/>
          <w:sz w:val="24"/>
          <w:szCs w:val="24"/>
        </w:rPr>
        <w:t xml:space="preserve"> is the ratio of the total outgoing exergy flow</w:t>
      </w:r>
      <w:r w:rsidR="0089751C" w:rsidRPr="0089751C">
        <w:rPr>
          <w:rFonts w:ascii="Times New Roman" w:hAnsi="Times New Roman" w:cs="Times New Roman"/>
          <w:sz w:val="24"/>
          <w:szCs w:val="24"/>
        </w:rPr>
        <w:t xml:space="preserve"> </w:t>
      </w:r>
      <w:r w:rsidR="0089751C">
        <w:rPr>
          <w:rFonts w:ascii="Times New Roman" w:hAnsi="Times New Roman" w:cs="Times New Roman"/>
          <w:sz w:val="24"/>
          <w:szCs w:val="24"/>
        </w:rPr>
        <w:t>(</w:t>
      </w:r>
      <w:r w:rsidR="0089751C" w:rsidRPr="003F053C">
        <w:rPr>
          <w:rFonts w:ascii="Times New Roman" w:hAnsi="Times New Roman" w:cs="Times New Roman"/>
          <w:sz w:val="24"/>
          <w:szCs w:val="24"/>
        </w:rPr>
        <w:t>Ė</w:t>
      </w:r>
      <w:r w:rsidR="0089751C" w:rsidRPr="003F053C">
        <w:rPr>
          <w:rFonts w:ascii="Times New Roman" w:hAnsi="Times New Roman" w:cs="Times New Roman"/>
          <w:sz w:val="24"/>
          <w:szCs w:val="24"/>
          <w:vertAlign w:val="subscript"/>
        </w:rPr>
        <w:t>out</w:t>
      </w:r>
      <w:r w:rsidR="0089751C">
        <w:rPr>
          <w:rFonts w:ascii="Times New Roman" w:hAnsi="Times New Roman" w:cs="Times New Roman"/>
          <w:sz w:val="24"/>
          <w:szCs w:val="24"/>
        </w:rPr>
        <w:t xml:space="preserve">) </w:t>
      </w:r>
      <w:r w:rsidRPr="003F053C">
        <w:rPr>
          <w:rFonts w:ascii="Times New Roman" w:hAnsi="Times New Roman" w:cs="Times New Roman"/>
          <w:sz w:val="24"/>
          <w:szCs w:val="24"/>
        </w:rPr>
        <w:t xml:space="preserve"> to the total incoming exergy flow</w:t>
      </w:r>
      <w:r w:rsidR="0089751C">
        <w:rPr>
          <w:rFonts w:ascii="Times New Roman" w:hAnsi="Times New Roman" w:cs="Times New Roman"/>
          <w:sz w:val="24"/>
          <w:szCs w:val="24"/>
        </w:rPr>
        <w:t xml:space="preserve"> (</w:t>
      </w:r>
      <w:r w:rsidR="0089751C" w:rsidRPr="003F053C">
        <w:rPr>
          <w:rFonts w:ascii="Times New Roman" w:hAnsi="Times New Roman" w:cs="Times New Roman"/>
          <w:sz w:val="24"/>
          <w:szCs w:val="24"/>
        </w:rPr>
        <w:t>Ė</w:t>
      </w:r>
      <w:r w:rsidR="0089751C" w:rsidRPr="003F053C">
        <w:rPr>
          <w:rFonts w:ascii="Times New Roman" w:hAnsi="Times New Roman" w:cs="Times New Roman"/>
          <w:sz w:val="24"/>
          <w:szCs w:val="24"/>
          <w:vertAlign w:val="subscript"/>
        </w:rPr>
        <w:t>in</w:t>
      </w:r>
      <w:r w:rsidR="0089751C">
        <w:rPr>
          <w:rFonts w:ascii="Times New Roman" w:hAnsi="Times New Roman" w:cs="Times New Roman"/>
          <w:sz w:val="24"/>
          <w:szCs w:val="24"/>
        </w:rPr>
        <w:t>)</w:t>
      </w:r>
      <w:r w:rsidRPr="003F053C">
        <w:rPr>
          <w:rFonts w:ascii="Times New Roman" w:hAnsi="Times New Roman" w:cs="Times New Roman"/>
          <w:sz w:val="24"/>
          <w:szCs w:val="24"/>
        </w:rPr>
        <w:t xml:space="preserve">:     </w:t>
      </w:r>
    </w:p>
    <w:p w:rsidR="00AE07FD" w:rsidRPr="00883CEC" w:rsidRDefault="00AE07FD" w:rsidP="00AE07FD">
      <w:pPr>
        <w:autoSpaceDE w:val="0"/>
        <w:autoSpaceDN w:val="0"/>
        <w:adjustRightInd w:val="0"/>
        <w:spacing w:after="0" w:line="480" w:lineRule="auto"/>
        <w:rPr>
          <w:rFonts w:ascii="Times New Roman" w:hAnsi="Times New Roman" w:cs="Times New Roman"/>
          <w:sz w:val="24"/>
          <w:szCs w:val="24"/>
        </w:rPr>
      </w:pPr>
      <w:r w:rsidRPr="00883CEC">
        <w:rPr>
          <w:rFonts w:ascii="Times New Roman" w:hAnsi="Times New Roman" w:cs="Times New Roman"/>
          <w:sz w:val="28"/>
          <w:szCs w:val="28"/>
        </w:rPr>
        <w:t xml:space="preserve">  </w:t>
      </w:r>
      <m:oMath>
        <m:r>
          <m:rPr>
            <m:sty m:val="p"/>
          </m:rPr>
          <w:rPr>
            <w:rFonts w:ascii="Cambria Math" w:hAnsi="Times New Roman" w:cs="Times New Roman"/>
            <w:sz w:val="28"/>
            <w:szCs w:val="28"/>
          </w:rPr>
          <m:t>η</m:t>
        </m:r>
        <m:r>
          <m:rPr>
            <m:sty m:val="p"/>
          </m:rPr>
          <w:rPr>
            <w:rFonts w:ascii="Cambria Math" w:hAnsi="Times New Roman" w:cs="Times New Roman"/>
            <w:sz w:val="28"/>
            <w:szCs w:val="28"/>
          </w:rPr>
          <m:t xml:space="preserve">= </m:t>
        </m:r>
      </m:oMath>
      <w:r w:rsidRPr="00883CEC">
        <w:rPr>
          <w:rFonts w:ascii="Times New Roman" w:hAnsi="Times New Roman" w:cs="Times New Roman"/>
          <w:sz w:val="28"/>
          <w:szCs w:val="28"/>
        </w:rPr>
        <w:t xml:space="preserve"> </w:t>
      </w:r>
      <m:oMath>
        <m:f>
          <m:fPr>
            <m:ctrlPr>
              <w:rPr>
                <w:rFonts w:ascii="Cambria Math" w:hAnsi="Times New Roman" w:cs="Times New Roman"/>
                <w:i/>
                <w:sz w:val="28"/>
                <w:szCs w:val="28"/>
              </w:rPr>
            </m:ctrlPr>
          </m:fPr>
          <m:num>
            <m:sSub>
              <m:sSubPr>
                <m:ctrlPr>
                  <w:rPr>
                    <w:rFonts w:ascii="Cambria Math" w:hAnsi="Times New Roman" w:cs="Times New Roman"/>
                    <w:i/>
                    <w:sz w:val="28"/>
                    <w:szCs w:val="28"/>
                  </w:rPr>
                </m:ctrlPr>
              </m:sSubPr>
              <m:e>
                <m:r>
                  <m:rPr>
                    <m:sty m:val="p"/>
                  </m:rPr>
                  <w:rPr>
                    <w:rFonts w:ascii="Cambria Math" w:hAnsi="Times New Roman" w:cs="Times New Roman"/>
                    <w:sz w:val="28"/>
                    <w:szCs w:val="28"/>
                  </w:rPr>
                  <m:t>Ė</m:t>
                </m:r>
              </m:e>
              <m:sub>
                <m:r>
                  <m:rPr>
                    <m:sty m:val="p"/>
                  </m:rPr>
                  <w:rPr>
                    <w:rFonts w:ascii="Cambria Math" w:hAnsi="Times New Roman" w:cs="Times New Roman"/>
                    <w:sz w:val="28"/>
                    <w:szCs w:val="28"/>
                  </w:rPr>
                  <m:t>out</m:t>
                </m:r>
              </m:sub>
            </m:sSub>
          </m:num>
          <m:den>
            <m:sSub>
              <m:sSubPr>
                <m:ctrlPr>
                  <w:rPr>
                    <w:rFonts w:ascii="Cambria Math" w:hAnsi="Times New Roman" w:cs="Times New Roman"/>
                    <w:i/>
                    <w:sz w:val="28"/>
                    <w:szCs w:val="28"/>
                  </w:rPr>
                </m:ctrlPr>
              </m:sSubPr>
              <m:e>
                <m:r>
                  <m:rPr>
                    <m:sty m:val="p"/>
                  </m:rPr>
                  <w:rPr>
                    <w:rFonts w:ascii="Cambria Math" w:hAnsi="Times New Roman" w:cs="Times New Roman"/>
                    <w:sz w:val="28"/>
                    <w:szCs w:val="28"/>
                  </w:rPr>
                  <m:t>Ė</m:t>
                </m:r>
              </m:e>
              <m:sub>
                <m:r>
                  <w:rPr>
                    <w:rFonts w:ascii="Cambria Math" w:hAnsi="Cambria Math" w:cs="Times New Roman"/>
                    <w:sz w:val="28"/>
                    <w:szCs w:val="28"/>
                  </w:rPr>
                  <m:t>in</m:t>
                </m:r>
              </m:sub>
            </m:sSub>
          </m:den>
        </m:f>
      </m:oMath>
      <w:r w:rsidRPr="00883CEC">
        <w:rPr>
          <w:rFonts w:ascii="Times New Roman" w:hAnsi="Times New Roman" w:cs="Times New Roman"/>
          <w:sz w:val="28"/>
          <w:szCs w:val="28"/>
        </w:rPr>
        <w:t xml:space="preserve">                                                                                 </w:t>
      </w:r>
      <w:r w:rsidR="00E473A0">
        <w:rPr>
          <w:rFonts w:ascii="Times New Roman" w:hAnsi="Times New Roman" w:cs="Times New Roman"/>
          <w:sz w:val="28"/>
          <w:szCs w:val="28"/>
        </w:rPr>
        <w:t xml:space="preserve">               </w:t>
      </w:r>
      <w:r w:rsidRPr="00883CEC">
        <w:rPr>
          <w:rFonts w:ascii="Times New Roman" w:hAnsi="Times New Roman" w:cs="Times New Roman"/>
          <w:sz w:val="28"/>
          <w:szCs w:val="28"/>
        </w:rPr>
        <w:t xml:space="preserve"> </w:t>
      </w:r>
      <w:r w:rsidR="00AE6E9E">
        <w:rPr>
          <w:rFonts w:ascii="Times New Roman" w:hAnsi="Times New Roman" w:cs="Times New Roman"/>
          <w:sz w:val="24"/>
          <w:szCs w:val="24"/>
        </w:rPr>
        <w:t>(2.18</w:t>
      </w:r>
      <w:r>
        <w:rPr>
          <w:rFonts w:ascii="Times New Roman" w:hAnsi="Times New Roman" w:cs="Times New Roman"/>
          <w:sz w:val="24"/>
          <w:szCs w:val="24"/>
        </w:rPr>
        <w:t>)</w:t>
      </w:r>
    </w:p>
    <w:p w:rsidR="00AE07FD" w:rsidRDefault="00AE07FD" w:rsidP="00AE07FD">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Where: </w:t>
      </w:r>
    </w:p>
    <w:p w:rsidR="00AE07FD" w:rsidRDefault="00AE07FD" w:rsidP="00AE07FD">
      <w:pPr>
        <w:autoSpaceDE w:val="0"/>
        <w:autoSpaceDN w:val="0"/>
        <w:adjustRightInd w:val="0"/>
        <w:spacing w:after="0" w:line="480" w:lineRule="auto"/>
        <w:jc w:val="both"/>
        <w:rPr>
          <w:rFonts w:ascii="Times New Roman" w:hAnsi="Times New Roman" w:cs="Times New Roman"/>
          <w:sz w:val="24"/>
          <w:szCs w:val="24"/>
        </w:rPr>
      </w:pPr>
      <w:r w:rsidRPr="00021AF4">
        <w:rPr>
          <w:rFonts w:ascii="Times New Roman" w:hAnsi="Times New Roman" w:cs="Times New Roman"/>
          <w:sz w:val="24"/>
          <w:szCs w:val="24"/>
        </w:rPr>
        <w:t>η</w:t>
      </w:r>
      <w:r>
        <w:rPr>
          <w:rFonts w:ascii="Times New Roman" w:hAnsi="Times New Roman" w:cs="Times New Roman"/>
          <w:sz w:val="24"/>
          <w:szCs w:val="24"/>
        </w:rPr>
        <w:t xml:space="preserve"> = Exergy Efficiency</w:t>
      </w:r>
    </w:p>
    <w:p w:rsidR="00AE07FD" w:rsidRDefault="00AE07FD" w:rsidP="00AE07FD">
      <w:p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Ė</w:t>
      </w:r>
      <w:r w:rsidRPr="003F053C">
        <w:rPr>
          <w:rFonts w:ascii="Times New Roman" w:hAnsi="Times New Roman" w:cs="Times New Roman"/>
          <w:sz w:val="24"/>
          <w:szCs w:val="24"/>
          <w:vertAlign w:val="subscript"/>
        </w:rPr>
        <w:t>out</w:t>
      </w:r>
      <w:r>
        <w:rPr>
          <w:rFonts w:ascii="Times New Roman" w:hAnsi="Times New Roman" w:cs="Times New Roman"/>
          <w:sz w:val="24"/>
          <w:szCs w:val="24"/>
        </w:rPr>
        <w:t xml:space="preserve"> = Exergy output</w:t>
      </w:r>
    </w:p>
    <w:p w:rsidR="00AE07FD" w:rsidRPr="00C24926" w:rsidRDefault="00AE07FD" w:rsidP="00AE07FD">
      <w:pPr>
        <w:autoSpaceDE w:val="0"/>
        <w:autoSpaceDN w:val="0"/>
        <w:adjustRightInd w:val="0"/>
        <w:spacing w:line="480" w:lineRule="auto"/>
        <w:jc w:val="both"/>
        <w:rPr>
          <w:rFonts w:ascii="Times New Roman" w:hAnsi="Times New Roman" w:cs="Times New Roman"/>
          <w:sz w:val="24"/>
          <w:szCs w:val="24"/>
        </w:rPr>
      </w:pPr>
      <w:r w:rsidRPr="003F053C">
        <w:rPr>
          <w:rFonts w:ascii="Times New Roman" w:hAnsi="Times New Roman" w:cs="Times New Roman"/>
          <w:sz w:val="24"/>
          <w:szCs w:val="24"/>
        </w:rPr>
        <w:t>Ė</w:t>
      </w:r>
      <w:r w:rsidRPr="003F053C">
        <w:rPr>
          <w:rFonts w:ascii="Times New Roman" w:hAnsi="Times New Roman" w:cs="Times New Roman"/>
          <w:sz w:val="24"/>
          <w:szCs w:val="24"/>
          <w:vertAlign w:val="subscript"/>
        </w:rPr>
        <w:t>in</w:t>
      </w:r>
      <w:r>
        <w:rPr>
          <w:rFonts w:ascii="Times New Roman" w:hAnsi="Times New Roman" w:cs="Times New Roman"/>
          <w:sz w:val="24"/>
          <w:szCs w:val="24"/>
          <w:vertAlign w:val="subscript"/>
        </w:rPr>
        <w:t xml:space="preserve"> </w:t>
      </w:r>
      <w:r>
        <w:rPr>
          <w:rFonts w:ascii="Times New Roman" w:hAnsi="Times New Roman" w:cs="Times New Roman"/>
          <w:sz w:val="24"/>
          <w:szCs w:val="24"/>
        </w:rPr>
        <w:t>= Exergy input</w:t>
      </w:r>
    </w:p>
    <w:p w:rsidR="003F322E" w:rsidRPr="003F322E" w:rsidRDefault="00AE07FD" w:rsidP="003F322E">
      <w:pPr>
        <w:autoSpaceDE w:val="0"/>
        <w:autoSpaceDN w:val="0"/>
        <w:adjustRightInd w:val="0"/>
        <w:spacing w:line="480" w:lineRule="auto"/>
        <w:jc w:val="both"/>
        <w:rPr>
          <w:rFonts w:ascii="Times New Roman" w:hAnsi="Times New Roman" w:cs="Times New Roman"/>
          <w:sz w:val="24"/>
          <w:szCs w:val="24"/>
        </w:rPr>
      </w:pPr>
      <w:r w:rsidRPr="003F053C">
        <w:rPr>
          <w:rFonts w:ascii="Times New Roman" w:hAnsi="Times New Roman" w:cs="Times New Roman"/>
          <w:sz w:val="24"/>
          <w:szCs w:val="24"/>
        </w:rPr>
        <w:t>This is an unambiguous definition and can be used for all process plants and units.</w:t>
      </w:r>
      <w:r>
        <w:rPr>
          <w:rFonts w:ascii="Times New Roman" w:hAnsi="Times New Roman" w:cs="Times New Roman"/>
          <w:sz w:val="24"/>
          <w:szCs w:val="24"/>
        </w:rPr>
        <w:t xml:space="preserve"> </w:t>
      </w:r>
      <w:r w:rsidRPr="003F053C">
        <w:rPr>
          <w:rFonts w:ascii="Times New Roman" w:hAnsi="Times New Roman" w:cs="Times New Roman"/>
          <w:sz w:val="24"/>
          <w:szCs w:val="24"/>
        </w:rPr>
        <w:t>Unfortunately, it gives a good impression of the thermodynamic perfection of a system only when all the components of the incoming exergy flow are transf</w:t>
      </w:r>
      <w:r>
        <w:rPr>
          <w:rFonts w:ascii="Times New Roman" w:hAnsi="Times New Roman" w:cs="Times New Roman"/>
          <w:sz w:val="24"/>
          <w:szCs w:val="24"/>
        </w:rPr>
        <w:t>ormed to other components,</w:t>
      </w:r>
      <w:r w:rsidRPr="003F053C">
        <w:rPr>
          <w:rFonts w:ascii="Times New Roman" w:hAnsi="Times New Roman" w:cs="Times New Roman"/>
          <w:sz w:val="24"/>
          <w:szCs w:val="24"/>
        </w:rPr>
        <w:t xml:space="preserve"> in the case for power stations or for building heating and cooling systems. When all the components of the incoming exergy flows are not transformed to other component, the untransformed components give a false impression of the performance of the process plant or unit. For example, if we consider a chemical reactor with a zero reactive conversion factor, the input exergy rate will equal the output exergy rate and the traditional exe</w:t>
      </w:r>
      <w:r w:rsidR="00E473A0">
        <w:rPr>
          <w:rFonts w:ascii="Times New Roman" w:hAnsi="Times New Roman" w:cs="Times New Roman"/>
          <w:sz w:val="24"/>
          <w:szCs w:val="24"/>
        </w:rPr>
        <w:t>rgetic efficiency will equal one</w:t>
      </w:r>
      <w:r w:rsidR="003F322E">
        <w:rPr>
          <w:rFonts w:ascii="Times New Roman" w:hAnsi="Times New Roman" w:cs="Times New Roman"/>
          <w:sz w:val="24"/>
          <w:szCs w:val="24"/>
        </w:rPr>
        <w:t xml:space="preserve">. </w:t>
      </w:r>
      <w:r w:rsidRPr="003F053C">
        <w:rPr>
          <w:rFonts w:ascii="Times New Roman" w:hAnsi="Times New Roman" w:cs="Times New Roman"/>
          <w:sz w:val="24"/>
          <w:szCs w:val="24"/>
        </w:rPr>
        <w:t>There are no irreversibilities in the reactor b</w:t>
      </w:r>
      <w:r w:rsidR="0089751C">
        <w:rPr>
          <w:rFonts w:ascii="Times New Roman" w:hAnsi="Times New Roman" w:cs="Times New Roman"/>
          <w:sz w:val="24"/>
          <w:szCs w:val="24"/>
        </w:rPr>
        <w:t>ut it does not produce anything.</w:t>
      </w:r>
      <w:r w:rsidRPr="003F053C">
        <w:rPr>
          <w:rFonts w:ascii="Times New Roman" w:hAnsi="Times New Roman" w:cs="Times New Roman"/>
          <w:sz w:val="24"/>
          <w:szCs w:val="24"/>
        </w:rPr>
        <w:t xml:space="preserve"> In this case, the traditional exergetic efficiency gives a false impression of the thermodynamic performance of the reactor. To solve this problem</w:t>
      </w:r>
      <w:r w:rsidR="003F322E">
        <w:rPr>
          <w:rFonts w:ascii="Times New Roman" w:hAnsi="Times New Roman" w:cs="Times New Roman"/>
          <w:sz w:val="24"/>
          <w:szCs w:val="24"/>
        </w:rPr>
        <w:t xml:space="preserve"> other exergetic efficiencies were</w:t>
      </w:r>
      <w:r w:rsidRPr="003F053C">
        <w:rPr>
          <w:rFonts w:ascii="Times New Roman" w:hAnsi="Times New Roman" w:cs="Times New Roman"/>
          <w:sz w:val="24"/>
          <w:szCs w:val="24"/>
        </w:rPr>
        <w:t xml:space="preserve"> proposed</w:t>
      </w:r>
      <w:r w:rsidR="00292F3B">
        <w:rPr>
          <w:rFonts w:ascii="Times New Roman" w:hAnsi="Times New Roman" w:cs="Times New Roman"/>
          <w:sz w:val="24"/>
          <w:szCs w:val="24"/>
        </w:rPr>
        <w:t xml:space="preserve"> (Shukuya and</w:t>
      </w:r>
      <w:r w:rsidR="0016358D">
        <w:rPr>
          <w:rFonts w:ascii="Times New Roman" w:hAnsi="Times New Roman" w:cs="Times New Roman"/>
          <w:sz w:val="24"/>
          <w:szCs w:val="24"/>
        </w:rPr>
        <w:t xml:space="preserve"> </w:t>
      </w:r>
      <w:r w:rsidR="00D93AB7">
        <w:rPr>
          <w:rFonts w:ascii="Times New Roman" w:hAnsi="Times New Roman" w:cs="Times New Roman"/>
          <w:sz w:val="24"/>
          <w:szCs w:val="24"/>
        </w:rPr>
        <w:t>Hammache</w:t>
      </w:r>
      <w:r w:rsidR="0016358D">
        <w:rPr>
          <w:rFonts w:ascii="Times New Roman" w:hAnsi="Times New Roman" w:cs="Times New Roman"/>
          <w:sz w:val="24"/>
          <w:szCs w:val="24"/>
        </w:rPr>
        <w:t>,</w:t>
      </w:r>
      <w:r w:rsidR="003F322E">
        <w:rPr>
          <w:rFonts w:ascii="Times New Roman" w:hAnsi="Times New Roman" w:cs="Times New Roman"/>
          <w:sz w:val="24"/>
          <w:szCs w:val="24"/>
        </w:rPr>
        <w:t xml:space="preserve"> </w:t>
      </w:r>
      <w:r>
        <w:rPr>
          <w:rFonts w:ascii="Times New Roman" w:hAnsi="Times New Roman" w:cs="Times New Roman"/>
          <w:sz w:val="24"/>
          <w:szCs w:val="24"/>
        </w:rPr>
        <w:t>2002)</w:t>
      </w:r>
      <w:r w:rsidRPr="003F053C">
        <w:rPr>
          <w:rFonts w:ascii="Times New Roman" w:hAnsi="Times New Roman" w:cs="Times New Roman"/>
          <w:sz w:val="24"/>
          <w:szCs w:val="24"/>
        </w:rPr>
        <w:t>.</w:t>
      </w:r>
    </w:p>
    <w:p w:rsidR="00AE07FD" w:rsidRPr="003F053C" w:rsidRDefault="00985013" w:rsidP="00AE07FD">
      <w:pPr>
        <w:autoSpaceDE w:val="0"/>
        <w:autoSpaceDN w:val="0"/>
        <w:adjustRightInd w:val="0"/>
        <w:spacing w:after="0" w:line="480" w:lineRule="auto"/>
        <w:rPr>
          <w:rFonts w:ascii="Times New Roman" w:hAnsi="Times New Roman" w:cs="Times New Roman"/>
          <w:sz w:val="24"/>
          <w:szCs w:val="24"/>
        </w:rPr>
      </w:pPr>
      <w:r>
        <w:rPr>
          <w:rFonts w:ascii="Times New Roman" w:hAnsi="Times New Roman" w:cs="Times New Roman"/>
          <w:b/>
          <w:bCs/>
          <w:sz w:val="24"/>
          <w:szCs w:val="24"/>
        </w:rPr>
        <w:t>2.7</w:t>
      </w:r>
      <w:r w:rsidR="001A4D42">
        <w:rPr>
          <w:rFonts w:ascii="Times New Roman" w:hAnsi="Times New Roman" w:cs="Times New Roman"/>
          <w:b/>
          <w:bCs/>
          <w:sz w:val="24"/>
          <w:szCs w:val="24"/>
        </w:rPr>
        <w:t xml:space="preserve">.4 </w:t>
      </w:r>
      <w:r>
        <w:rPr>
          <w:rFonts w:ascii="Times New Roman" w:hAnsi="Times New Roman" w:cs="Times New Roman"/>
          <w:b/>
          <w:bCs/>
          <w:sz w:val="24"/>
          <w:szCs w:val="24"/>
        </w:rPr>
        <w:tab/>
        <w:t xml:space="preserve">  </w:t>
      </w:r>
      <w:r w:rsidR="00E473A0">
        <w:rPr>
          <w:rFonts w:ascii="Times New Roman" w:hAnsi="Times New Roman" w:cs="Times New Roman"/>
          <w:b/>
          <w:bCs/>
          <w:sz w:val="24"/>
          <w:szCs w:val="24"/>
        </w:rPr>
        <w:t>Rational exergetic e</w:t>
      </w:r>
      <w:r w:rsidR="00AE07FD" w:rsidRPr="003F053C">
        <w:rPr>
          <w:rFonts w:ascii="Times New Roman" w:hAnsi="Times New Roman" w:cs="Times New Roman"/>
          <w:b/>
          <w:bCs/>
          <w:sz w:val="24"/>
          <w:szCs w:val="24"/>
        </w:rPr>
        <w:t>fficiency</w:t>
      </w:r>
      <m:oMath>
        <m:r>
          <m:rPr>
            <m:sty m:val="bi"/>
          </m:rPr>
          <w:rPr>
            <w:rFonts w:ascii="Cambria Math" w:hAnsi="Cambria Math" w:cs="Times New Roman"/>
            <w:sz w:val="24"/>
            <w:szCs w:val="24"/>
          </w:rPr>
          <m:t>(</m:t>
        </m:r>
        <m:r>
          <m:rPr>
            <m:sty m:val="p"/>
          </m:rPr>
          <w:rPr>
            <w:rFonts w:ascii="Times New Roman" w:hAnsi="Times New Roman" w:cs="Times New Roman"/>
            <w:sz w:val="28"/>
            <w:szCs w:val="28"/>
          </w:rPr>
          <m:t xml:space="preserve"> Ψ</m:t>
        </m:r>
        <m:r>
          <m:rPr>
            <m:sty m:val="p"/>
          </m:rPr>
          <w:rPr>
            <w:rFonts w:ascii="Cambria Math" w:hAnsi="Times New Roman" w:cs="Times New Roman"/>
            <w:sz w:val="28"/>
            <w:szCs w:val="28"/>
          </w:rPr>
          <m:t>)</m:t>
        </m:r>
      </m:oMath>
    </w:p>
    <w:p w:rsidR="00AE07FD" w:rsidRDefault="00AE07FD" w:rsidP="00AE07FD">
      <w:p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The rational exergetic effic</w:t>
      </w:r>
      <w:r w:rsidR="00292F3B">
        <w:rPr>
          <w:rFonts w:ascii="Times New Roman" w:hAnsi="Times New Roman" w:cs="Times New Roman"/>
          <w:sz w:val="24"/>
          <w:szCs w:val="24"/>
        </w:rPr>
        <w:t>iency is defined by Shukuya and</w:t>
      </w:r>
      <w:r w:rsidR="00D93AB7">
        <w:rPr>
          <w:rFonts w:ascii="Times New Roman" w:hAnsi="Times New Roman" w:cs="Times New Roman"/>
          <w:sz w:val="24"/>
          <w:szCs w:val="24"/>
        </w:rPr>
        <w:t xml:space="preserve"> Hammache (</w:t>
      </w:r>
      <w:r>
        <w:rPr>
          <w:rFonts w:ascii="Times New Roman" w:hAnsi="Times New Roman" w:cs="Times New Roman"/>
          <w:sz w:val="24"/>
          <w:szCs w:val="24"/>
        </w:rPr>
        <w:t>2002)</w:t>
      </w:r>
      <w:r w:rsidRPr="003F053C">
        <w:rPr>
          <w:rFonts w:ascii="Times New Roman" w:hAnsi="Times New Roman" w:cs="Times New Roman"/>
          <w:sz w:val="24"/>
          <w:szCs w:val="24"/>
        </w:rPr>
        <w:t xml:space="preserve"> as a ratio of the desired exergy output to the exergy used or consumed.</w:t>
      </w:r>
    </w:p>
    <w:p w:rsidR="00AE07FD" w:rsidRPr="0016358D" w:rsidRDefault="00AE07FD" w:rsidP="0016358D">
      <w:pPr>
        <w:autoSpaceDE w:val="0"/>
        <w:autoSpaceDN w:val="0"/>
        <w:adjustRightInd w:val="0"/>
        <w:spacing w:line="480" w:lineRule="auto"/>
        <w:jc w:val="both"/>
        <w:rPr>
          <w:rFonts w:ascii="Times New Roman" w:hAnsi="Times New Roman" w:cs="Times New Roman"/>
          <w:sz w:val="24"/>
          <w:szCs w:val="24"/>
        </w:rPr>
      </w:pPr>
      <m:oMath>
        <m:r>
          <m:rPr>
            <m:sty m:val="p"/>
          </m:rPr>
          <w:rPr>
            <w:rFonts w:ascii="Cambria Math" w:hAnsi="Cambria Math" w:cs="Times New Roman"/>
            <w:sz w:val="28"/>
            <w:szCs w:val="28"/>
          </w:rPr>
          <m:t>Ψ</m:t>
        </m:r>
        <m:r>
          <m:rPr>
            <m:sty m:val="p"/>
          </m:rPr>
          <w:rPr>
            <w:rFonts w:ascii="Cambria Math" w:hAnsi="Times New Roman" w:cs="Times New Roman"/>
            <w:sz w:val="28"/>
            <w:szCs w:val="28"/>
          </w:rPr>
          <m:t xml:space="preserve">= </m:t>
        </m:r>
        <m:f>
          <m:fPr>
            <m:ctrlPr>
              <w:rPr>
                <w:rFonts w:ascii="Cambria Math" w:eastAsiaTheme="minorEastAsia" w:hAnsi="Times New Roman" w:cs="Times New Roman"/>
                <w:sz w:val="28"/>
                <w:szCs w:val="28"/>
              </w:rPr>
            </m:ctrlPr>
          </m:fPr>
          <m:num>
            <m:sSub>
              <m:sSubPr>
                <m:ctrlPr>
                  <w:rPr>
                    <w:rFonts w:ascii="Cambria Math" w:eastAsiaTheme="minorEastAsia" w:hAnsi="Times New Roman" w:cs="Times New Roman"/>
                    <w:sz w:val="28"/>
                    <w:szCs w:val="28"/>
                  </w:rPr>
                </m:ctrlPr>
              </m:sSubPr>
              <m:e>
                <m:r>
                  <m:rPr>
                    <m:sty m:val="p"/>
                  </m:rPr>
                  <w:rPr>
                    <w:rFonts w:ascii="Cambria Math" w:hAnsi="Cambria Math" w:cs="Times New Roman"/>
                    <w:sz w:val="28"/>
                    <w:szCs w:val="28"/>
                  </w:rPr>
                  <m:t>Ė</m:t>
                </m:r>
              </m:e>
              <m:sub>
                <m:r>
                  <m:rPr>
                    <m:sty m:val="p"/>
                  </m:rPr>
                  <w:rPr>
                    <w:rFonts w:ascii="Cambria Math" w:eastAsiaTheme="minorEastAsia" w:hAnsi="Times New Roman" w:cs="Times New Roman"/>
                    <w:sz w:val="28"/>
                    <w:szCs w:val="28"/>
                  </w:rPr>
                  <m:t>desired output</m:t>
                </m:r>
              </m:sub>
            </m:sSub>
          </m:num>
          <m:den>
            <m:sSub>
              <m:sSubPr>
                <m:ctrlPr>
                  <w:rPr>
                    <w:rFonts w:ascii="Cambria Math" w:eastAsiaTheme="minorEastAsia" w:hAnsi="Times New Roman" w:cs="Times New Roman"/>
                    <w:sz w:val="28"/>
                    <w:szCs w:val="28"/>
                  </w:rPr>
                </m:ctrlPr>
              </m:sSubPr>
              <m:e>
                <m:r>
                  <m:rPr>
                    <m:sty m:val="p"/>
                  </m:rPr>
                  <w:rPr>
                    <w:rFonts w:ascii="Cambria Math" w:hAnsi="Cambria Math" w:cs="Times New Roman"/>
                    <w:sz w:val="28"/>
                    <w:szCs w:val="28"/>
                  </w:rPr>
                  <m:t>Ė</m:t>
                </m:r>
              </m:e>
              <m:sub>
                <m:r>
                  <m:rPr>
                    <m:sty m:val="p"/>
                  </m:rPr>
                  <w:rPr>
                    <w:rFonts w:ascii="Cambria Math" w:eastAsiaTheme="minorEastAsia" w:hAnsi="Times New Roman" w:cs="Times New Roman"/>
                    <w:sz w:val="28"/>
                    <w:szCs w:val="28"/>
                  </w:rPr>
                  <m:t>used</m:t>
                </m:r>
              </m:sub>
            </m:sSub>
          </m:den>
        </m:f>
        <m:r>
          <m:rPr>
            <m:sty m:val="p"/>
          </m:rPr>
          <w:rPr>
            <w:rFonts w:ascii="Cambria Math" w:eastAsiaTheme="minorEastAsia" w:hAnsi="Times New Roman" w:cs="Times New Roman"/>
            <w:sz w:val="28"/>
            <w:szCs w:val="28"/>
          </w:rPr>
          <m:t>=1</m:t>
        </m:r>
        <m:r>
          <m:rPr>
            <m:sty m:val="p"/>
          </m:rPr>
          <w:rPr>
            <w:rFonts w:ascii="Cambria Math" w:eastAsiaTheme="minorEastAsia" w:hAnsi="Cambria Math" w:cs="Times New Roman"/>
            <w:sz w:val="28"/>
            <w:szCs w:val="28"/>
          </w:rPr>
          <m:t>-</m:t>
        </m:r>
        <m:r>
          <m:rPr>
            <m:sty m:val="p"/>
          </m:rPr>
          <w:rPr>
            <w:rFonts w:ascii="Cambria Math" w:eastAsiaTheme="minorEastAsia" w:hAnsi="Times New Roman" w:cs="Times New Roman"/>
            <w:sz w:val="28"/>
            <w:szCs w:val="28"/>
          </w:rPr>
          <m:t xml:space="preserve"> </m:t>
        </m:r>
        <m:f>
          <m:fPr>
            <m:ctrlPr>
              <w:rPr>
                <w:rFonts w:ascii="Cambria Math" w:eastAsiaTheme="minorEastAsia" w:hAnsi="Times New Roman" w:cs="Times New Roman"/>
                <w:i/>
                <w:sz w:val="28"/>
                <w:szCs w:val="28"/>
              </w:rPr>
            </m:ctrlPr>
          </m:fPr>
          <m:num>
            <m:r>
              <m:rPr>
                <m:sty m:val="p"/>
              </m:rPr>
              <w:rPr>
                <w:rFonts w:ascii="Cambria Math" w:hAnsi="Times New Roman" w:cs="Times New Roman"/>
                <w:sz w:val="28"/>
                <w:szCs w:val="28"/>
              </w:rPr>
              <m:t xml:space="preserve"> </m:t>
            </m:r>
            <m:r>
              <m:rPr>
                <m:sty m:val="p"/>
              </m:rPr>
              <w:rPr>
                <w:rFonts w:ascii="Cambria Math" w:hAnsi="Cambria Math" w:cs="Times New Roman"/>
                <w:sz w:val="28"/>
                <w:szCs w:val="28"/>
              </w:rPr>
              <m:t>İ</m:t>
            </m:r>
          </m:num>
          <m:den>
            <m:sSub>
              <m:sSubPr>
                <m:ctrlPr>
                  <w:rPr>
                    <w:rFonts w:ascii="Cambria Math" w:eastAsiaTheme="minorEastAsia" w:hAnsi="Times New Roman" w:cs="Times New Roman"/>
                    <w:sz w:val="28"/>
                    <w:szCs w:val="28"/>
                  </w:rPr>
                </m:ctrlPr>
              </m:sSubPr>
              <m:e>
                <m:r>
                  <m:rPr>
                    <m:sty m:val="p"/>
                  </m:rPr>
                  <w:rPr>
                    <w:rFonts w:ascii="Cambria Math" w:hAnsi="Cambria Math" w:cs="Times New Roman"/>
                    <w:sz w:val="28"/>
                    <w:szCs w:val="28"/>
                  </w:rPr>
                  <m:t>Ė</m:t>
                </m:r>
              </m:e>
              <m:sub>
                <m:r>
                  <m:rPr>
                    <m:sty m:val="p"/>
                  </m:rPr>
                  <w:rPr>
                    <w:rFonts w:ascii="Cambria Math" w:eastAsiaTheme="minorEastAsia" w:hAnsi="Times New Roman" w:cs="Times New Roman"/>
                    <w:sz w:val="28"/>
                    <w:szCs w:val="28"/>
                  </w:rPr>
                  <m:t>used</m:t>
                </m:r>
              </m:sub>
            </m:sSub>
          </m:den>
        </m:f>
      </m:oMath>
      <w:r w:rsidRPr="00883CEC">
        <w:rPr>
          <w:rFonts w:ascii="Times New Roman" w:eastAsiaTheme="minorEastAsia" w:hAnsi="Times New Roman" w:cs="Times New Roman"/>
          <w:sz w:val="28"/>
          <w:szCs w:val="28"/>
        </w:rPr>
        <w:t xml:space="preserve">                      </w:t>
      </w:r>
      <w:r w:rsidRPr="00883CEC">
        <w:rPr>
          <w:rFonts w:ascii="Times New Roman" w:eastAsiaTheme="minorEastAsia" w:hAnsi="Times New Roman" w:cs="Times New Roman"/>
          <w:sz w:val="24"/>
          <w:szCs w:val="24"/>
        </w:rPr>
        <w:t xml:space="preserve">  </w:t>
      </w:r>
      <w:r w:rsidR="00085B8A">
        <w:rPr>
          <w:rFonts w:ascii="Times New Roman" w:eastAsiaTheme="minorEastAsia" w:hAnsi="Times New Roman" w:cs="Times New Roman"/>
          <w:sz w:val="24"/>
          <w:szCs w:val="24"/>
        </w:rPr>
        <w:t xml:space="preserve">                             </w:t>
      </w:r>
      <w:r w:rsidR="00E473A0">
        <w:rPr>
          <w:rFonts w:ascii="Times New Roman" w:eastAsiaTheme="minorEastAsia" w:hAnsi="Times New Roman" w:cs="Times New Roman"/>
          <w:sz w:val="24"/>
          <w:szCs w:val="24"/>
        </w:rPr>
        <w:t xml:space="preserve">                 </w:t>
      </w:r>
      <w:r w:rsidR="00085B8A">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(2.</w:t>
      </w:r>
      <w:r w:rsidR="00AE6E9E">
        <w:rPr>
          <w:rFonts w:ascii="Times New Roman" w:eastAsiaTheme="minorEastAsia" w:hAnsi="Times New Roman" w:cs="Times New Roman"/>
          <w:sz w:val="24"/>
          <w:szCs w:val="24"/>
        </w:rPr>
        <w:t>19</w:t>
      </w:r>
      <w:r>
        <w:rPr>
          <w:rFonts w:ascii="Times New Roman" w:eastAsiaTheme="minorEastAsia" w:hAnsi="Times New Roman" w:cs="Times New Roman"/>
          <w:sz w:val="24"/>
          <w:szCs w:val="24"/>
        </w:rPr>
        <w:t>)</w:t>
      </w:r>
    </w:p>
    <w:p w:rsidR="00AE07FD" w:rsidRPr="003F053C" w:rsidRDefault="0089751C" w:rsidP="00AE07FD">
      <w:pPr>
        <w:pStyle w:val="Default"/>
        <w:spacing w:line="480" w:lineRule="auto"/>
        <w:jc w:val="both"/>
        <w:rPr>
          <w:rFonts w:ascii="Times New Roman" w:hAnsi="Times New Roman" w:cs="Times New Roman"/>
        </w:rPr>
      </w:pPr>
      <w:r>
        <w:rPr>
          <w:rFonts w:ascii="Times New Roman" w:hAnsi="Times New Roman" w:cs="Times New Roman"/>
        </w:rPr>
        <w:lastRenderedPageBreak/>
        <w:t>Desired exergy output</w:t>
      </w:r>
      <w:r w:rsidR="00AE07FD" w:rsidRPr="003F053C">
        <w:rPr>
          <w:rFonts w:ascii="Times New Roman" w:hAnsi="Times New Roman" w:cs="Times New Roman"/>
        </w:rPr>
        <w:t xml:space="preserve"> Ė</w:t>
      </w:r>
      <w:r w:rsidR="00AE07FD">
        <w:rPr>
          <w:rFonts w:ascii="Times New Roman" w:hAnsi="Times New Roman" w:cs="Times New Roman"/>
          <w:vertAlign w:val="subscript"/>
        </w:rPr>
        <w:t>desired</w:t>
      </w:r>
      <w:r w:rsidR="00AE07FD" w:rsidRPr="003F053C">
        <w:rPr>
          <w:rFonts w:ascii="Times New Roman" w:hAnsi="Times New Roman" w:cs="Times New Roman"/>
          <w:vertAlign w:val="subscript"/>
        </w:rPr>
        <w:t>output</w:t>
      </w:r>
      <w:r w:rsidR="00AE07FD" w:rsidRPr="003F053C">
        <w:rPr>
          <w:rFonts w:ascii="Times New Roman" w:hAnsi="Times New Roman" w:cs="Times New Roman"/>
        </w:rPr>
        <w:t xml:space="preserve"> is the sum of all exergy transfers from the system, which must be regarded as constituting the desired output, plus any by-product, which is produced by the system. The desired output is determined by examining the function of the system.</w:t>
      </w:r>
      <w:r w:rsidR="00AE07FD" w:rsidRPr="003F053C">
        <w:rPr>
          <w:rFonts w:ascii="Times New Roman" w:hAnsi="Times New Roman" w:cs="Times New Roman"/>
          <w:b/>
          <w:iCs/>
        </w:rPr>
        <w:t xml:space="preserve"> </w:t>
      </w:r>
      <w:r w:rsidRPr="0089751C">
        <w:rPr>
          <w:rFonts w:ascii="Times New Roman" w:hAnsi="Times New Roman" w:cs="Times New Roman"/>
          <w:iCs/>
        </w:rPr>
        <w:t>Used exergy</w:t>
      </w:r>
      <w:r w:rsidR="00AE07FD" w:rsidRPr="003F053C">
        <w:rPr>
          <w:rFonts w:ascii="Times New Roman" w:hAnsi="Times New Roman" w:cs="Times New Roman"/>
          <w:b/>
          <w:iCs/>
        </w:rPr>
        <w:t xml:space="preserve">  </w:t>
      </w:r>
      <w:r w:rsidR="00AE07FD" w:rsidRPr="003F053C">
        <w:rPr>
          <w:rFonts w:ascii="Times New Roman" w:hAnsi="Times New Roman" w:cs="Times New Roman"/>
        </w:rPr>
        <w:t>Ė</w:t>
      </w:r>
      <w:r w:rsidR="00AE07FD" w:rsidRPr="003F053C">
        <w:rPr>
          <w:rFonts w:ascii="Times New Roman" w:hAnsi="Times New Roman" w:cs="Times New Roman"/>
          <w:vertAlign w:val="subscript"/>
        </w:rPr>
        <w:t>used</w:t>
      </w:r>
      <w:r w:rsidR="00AE07FD" w:rsidRPr="003F053C">
        <w:rPr>
          <w:rFonts w:ascii="Times New Roman" w:hAnsi="Times New Roman" w:cs="Times New Roman"/>
        </w:rPr>
        <w:t xml:space="preserve">   is the required exergy consumed for the process to be performed.</w:t>
      </w:r>
    </w:p>
    <w:p w:rsidR="00CE54BE" w:rsidRPr="0016358D" w:rsidRDefault="00AE07FD" w:rsidP="0016358D">
      <w:pPr>
        <w:autoSpaceDE w:val="0"/>
        <w:autoSpaceDN w:val="0"/>
        <w:adjustRightInd w:val="0"/>
        <w:spacing w:line="480" w:lineRule="auto"/>
        <w:jc w:val="both"/>
        <w:rPr>
          <w:rFonts w:ascii="Times New Roman" w:hAnsi="Times New Roman" w:cs="Times New Roman"/>
          <w:sz w:val="24"/>
          <w:szCs w:val="24"/>
        </w:rPr>
      </w:pPr>
      <w:r w:rsidRPr="003F053C">
        <w:rPr>
          <w:rFonts w:ascii="Times New Roman" w:hAnsi="Times New Roman" w:cs="Times New Roman"/>
          <w:sz w:val="24"/>
          <w:szCs w:val="24"/>
        </w:rPr>
        <w:t>The rational efficiency</w:t>
      </w:r>
      <w:r>
        <w:rPr>
          <w:rFonts w:ascii="Times New Roman" w:hAnsi="Times New Roman" w:cs="Times New Roman"/>
          <w:sz w:val="24"/>
          <w:szCs w:val="24"/>
        </w:rPr>
        <w:t xml:space="preserve"> (</w:t>
      </w:r>
      <w:r w:rsidRPr="003F053C">
        <w:rPr>
          <w:rFonts w:ascii="Times New Roman" w:hAnsi="Times New Roman" w:cs="Times New Roman"/>
          <w:sz w:val="24"/>
          <w:szCs w:val="24"/>
        </w:rPr>
        <w:t>Ψ</w:t>
      </w:r>
      <w:r>
        <w:rPr>
          <w:rFonts w:ascii="Times New Roman" w:hAnsi="Times New Roman" w:cs="Times New Roman"/>
          <w:sz w:val="24"/>
          <w:szCs w:val="24"/>
        </w:rPr>
        <w:t>)</w:t>
      </w:r>
      <w:r w:rsidRPr="003F053C">
        <w:rPr>
          <w:rFonts w:ascii="Times New Roman" w:hAnsi="Times New Roman" w:cs="Times New Roman"/>
          <w:sz w:val="24"/>
          <w:szCs w:val="24"/>
        </w:rPr>
        <w:t xml:space="preserve"> can be applied to any system, except to purely dissipative</w:t>
      </w:r>
      <w:r>
        <w:rPr>
          <w:rFonts w:ascii="Times New Roman" w:hAnsi="Times New Roman" w:cs="Times New Roman"/>
          <w:sz w:val="24"/>
          <w:szCs w:val="24"/>
        </w:rPr>
        <w:t xml:space="preserve"> </w:t>
      </w:r>
      <w:r w:rsidRPr="003F053C">
        <w:rPr>
          <w:rFonts w:ascii="Times New Roman" w:hAnsi="Times New Roman" w:cs="Times New Roman"/>
          <w:sz w:val="24"/>
          <w:szCs w:val="24"/>
        </w:rPr>
        <w:t xml:space="preserve">systems, because no desired product can be defined in this case.                             </w:t>
      </w:r>
    </w:p>
    <w:p w:rsidR="00AE07FD" w:rsidRDefault="00985013" w:rsidP="00AE07FD">
      <w:pPr>
        <w:pStyle w:val="Default"/>
        <w:tabs>
          <w:tab w:val="center" w:pos="4680"/>
        </w:tabs>
        <w:spacing w:line="480" w:lineRule="auto"/>
        <w:jc w:val="both"/>
        <w:rPr>
          <w:rFonts w:ascii="Times New Roman" w:hAnsi="Times New Roman" w:cs="Times New Roman"/>
          <w:b/>
          <w:bCs/>
        </w:rPr>
      </w:pPr>
      <w:r>
        <w:rPr>
          <w:rFonts w:ascii="Times New Roman" w:hAnsi="Times New Roman" w:cs="Times New Roman"/>
          <w:b/>
          <w:bCs/>
        </w:rPr>
        <w:t>2.7</w:t>
      </w:r>
      <w:r w:rsidR="00AE07FD" w:rsidRPr="003F053C">
        <w:rPr>
          <w:rFonts w:ascii="Times New Roman" w:hAnsi="Times New Roman" w:cs="Times New Roman"/>
          <w:b/>
          <w:bCs/>
        </w:rPr>
        <w:t>.5</w:t>
      </w:r>
      <w:r>
        <w:rPr>
          <w:rFonts w:ascii="Times New Roman" w:hAnsi="Times New Roman" w:cs="Times New Roman"/>
          <w:b/>
          <w:bCs/>
        </w:rPr>
        <w:t xml:space="preserve">       </w:t>
      </w:r>
      <w:r w:rsidR="00E473A0">
        <w:rPr>
          <w:rFonts w:ascii="Times New Roman" w:hAnsi="Times New Roman" w:cs="Times New Roman"/>
          <w:b/>
          <w:bCs/>
        </w:rPr>
        <w:t xml:space="preserve"> Utilizable exergy c</w:t>
      </w:r>
      <w:r w:rsidR="00AE07FD" w:rsidRPr="003F053C">
        <w:rPr>
          <w:rFonts w:ascii="Times New Roman" w:hAnsi="Times New Roman" w:cs="Times New Roman"/>
          <w:b/>
          <w:bCs/>
        </w:rPr>
        <w:t>oefficient</w:t>
      </w:r>
    </w:p>
    <w:p w:rsidR="00AE07FD" w:rsidRDefault="00D93AB7" w:rsidP="00AE07FD">
      <w:pPr>
        <w:pStyle w:val="Default"/>
        <w:tabs>
          <w:tab w:val="center" w:pos="4680"/>
        </w:tabs>
        <w:spacing w:line="480" w:lineRule="auto"/>
        <w:jc w:val="both"/>
        <w:rPr>
          <w:rFonts w:ascii="Times New Roman" w:hAnsi="Times New Roman" w:cs="Times New Roman"/>
        </w:rPr>
      </w:pPr>
      <w:r>
        <w:rPr>
          <w:rFonts w:ascii="Times New Roman" w:hAnsi="Times New Roman" w:cs="Times New Roman"/>
        </w:rPr>
        <w:t>According to Shukuya and Hammache (</w:t>
      </w:r>
      <w:r w:rsidR="00AE07FD">
        <w:rPr>
          <w:rFonts w:ascii="Times New Roman" w:hAnsi="Times New Roman" w:cs="Times New Roman"/>
        </w:rPr>
        <w:t>2002</w:t>
      </w:r>
      <w:r w:rsidR="00BE0FDF">
        <w:rPr>
          <w:rFonts w:ascii="Times New Roman" w:hAnsi="Times New Roman" w:cs="Times New Roman"/>
        </w:rPr>
        <w:t xml:space="preserve">), </w:t>
      </w:r>
      <w:r>
        <w:rPr>
          <w:rFonts w:ascii="Times New Roman" w:hAnsi="Times New Roman" w:cs="Times New Roman"/>
        </w:rPr>
        <w:t xml:space="preserve">Brodyansky </w:t>
      </w:r>
      <w:r w:rsidRPr="00D93AB7">
        <w:rPr>
          <w:rFonts w:ascii="Times New Roman" w:hAnsi="Times New Roman" w:cs="Times New Roman"/>
          <w:i/>
        </w:rPr>
        <w:t>et al</w:t>
      </w:r>
      <w:r w:rsidR="00BE0FDF">
        <w:rPr>
          <w:rFonts w:ascii="Times New Roman" w:hAnsi="Times New Roman" w:cs="Times New Roman"/>
          <w:i/>
        </w:rPr>
        <w:t xml:space="preserve"> </w:t>
      </w:r>
      <w:r w:rsidR="00BE0FDF">
        <w:rPr>
          <w:rFonts w:ascii="Times New Roman" w:hAnsi="Times New Roman" w:cs="Times New Roman"/>
        </w:rPr>
        <w:t>(</w:t>
      </w:r>
      <w:r w:rsidR="00AE07FD" w:rsidRPr="003F053C">
        <w:rPr>
          <w:rFonts w:ascii="Times New Roman" w:hAnsi="Times New Roman" w:cs="Times New Roman"/>
        </w:rPr>
        <w:t>1994) introduced this form of exergetic efficiency,</w:t>
      </w:r>
      <w:r w:rsidR="00AE07FD">
        <w:rPr>
          <w:rFonts w:ascii="Times New Roman" w:hAnsi="Times New Roman" w:cs="Times New Roman"/>
        </w:rPr>
        <w:t xml:space="preserve"> </w:t>
      </w:r>
      <w:r w:rsidR="00AE07FD" w:rsidRPr="003F053C">
        <w:rPr>
          <w:rFonts w:ascii="Times New Roman" w:hAnsi="Times New Roman" w:cs="Times New Roman"/>
        </w:rPr>
        <w:t>called utilizable exergy coefficient. This form of efficiency is an improvement on the traditional exergetic efficiency, because it subtracts the untransformed components from the incoming and outgoing streams. The following section introduces this concept. To any material, heat and work stream can be associated an exergy content, which is completely defined by temperature, pressure and composition of the stream itself and of a reference state, which is normally the environment in which the system operates. It is, therefore, possible to compute the exergy content of all incoming and outgoing streams to and from a system and to establish an overall exergy balance over any system, as shown in Fig</w:t>
      </w:r>
      <w:r w:rsidR="00AE07FD">
        <w:rPr>
          <w:rFonts w:ascii="Times New Roman" w:hAnsi="Times New Roman" w:cs="Times New Roman"/>
        </w:rPr>
        <w:t>ure 2.2.</w:t>
      </w:r>
    </w:p>
    <w:p w:rsidR="008B7497" w:rsidRDefault="008B7497" w:rsidP="00AE07FD">
      <w:pPr>
        <w:pStyle w:val="Default"/>
        <w:tabs>
          <w:tab w:val="center" w:pos="4680"/>
        </w:tabs>
        <w:spacing w:line="480" w:lineRule="auto"/>
        <w:jc w:val="both"/>
        <w:rPr>
          <w:rFonts w:ascii="Times New Roman" w:hAnsi="Times New Roman" w:cs="Times New Roman"/>
        </w:rPr>
      </w:pPr>
    </w:p>
    <w:p w:rsidR="00AE07FD" w:rsidRDefault="00AE07FD" w:rsidP="00AE07FD">
      <w:pPr>
        <w:pStyle w:val="Default"/>
        <w:tabs>
          <w:tab w:val="center" w:pos="4680"/>
        </w:tabs>
        <w:spacing w:line="480" w:lineRule="auto"/>
        <w:jc w:val="both"/>
        <w:rPr>
          <w:rFonts w:ascii="Times New Roman" w:hAnsi="Times New Roman" w:cs="Times New Roman"/>
        </w:rPr>
      </w:pPr>
    </w:p>
    <w:p w:rsidR="00AE07FD" w:rsidRPr="003F053C" w:rsidRDefault="00AE07FD" w:rsidP="00AE07FD">
      <w:pPr>
        <w:pStyle w:val="Default"/>
        <w:tabs>
          <w:tab w:val="center" w:pos="4680"/>
        </w:tabs>
        <w:spacing w:line="480" w:lineRule="auto"/>
        <w:jc w:val="both"/>
        <w:rPr>
          <w:rFonts w:ascii="Times New Roman" w:hAnsi="Times New Roman" w:cs="Times New Roman"/>
        </w:rPr>
      </w:pPr>
      <w:r w:rsidRPr="00CE5914">
        <w:rPr>
          <w:rFonts w:ascii="Times New Roman" w:hAnsi="Times New Roman" w:cs="Times New Roman"/>
          <w:noProof/>
        </w:rPr>
        <w:lastRenderedPageBreak/>
        <w:drawing>
          <wp:inline distT="0" distB="0" distL="0" distR="0">
            <wp:extent cx="5372100" cy="3036072"/>
            <wp:effectExtent l="19050" t="0" r="0" b="0"/>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a:stretch>
                      <a:fillRect/>
                    </a:stretch>
                  </pic:blipFill>
                  <pic:spPr bwMode="auto">
                    <a:xfrm>
                      <a:off x="0" y="0"/>
                      <a:ext cx="5372100" cy="3036072"/>
                    </a:xfrm>
                    <a:prstGeom prst="rect">
                      <a:avLst/>
                    </a:prstGeom>
                    <a:noFill/>
                    <a:ln w="9525">
                      <a:noFill/>
                      <a:miter lim="800000"/>
                      <a:headEnd/>
                      <a:tailEnd/>
                    </a:ln>
                  </pic:spPr>
                </pic:pic>
              </a:graphicData>
            </a:graphic>
          </wp:inline>
        </w:drawing>
      </w:r>
    </w:p>
    <w:p w:rsidR="00AE07FD" w:rsidRPr="00C10622" w:rsidRDefault="00AE07FD" w:rsidP="00BD703C">
      <w:pPr>
        <w:spacing w:after="0" w:line="240" w:lineRule="auto"/>
        <w:jc w:val="center"/>
        <w:rPr>
          <w:rFonts w:ascii="Times New Roman" w:hAnsi="Times New Roman" w:cs="Times New Roman"/>
          <w:sz w:val="24"/>
          <w:szCs w:val="24"/>
        </w:rPr>
      </w:pPr>
      <w:r w:rsidRPr="00C10622">
        <w:rPr>
          <w:rFonts w:ascii="Times New Roman" w:hAnsi="Times New Roman" w:cs="Times New Roman"/>
          <w:sz w:val="24"/>
          <w:szCs w:val="24"/>
        </w:rPr>
        <w:t>Figure 2.2</w:t>
      </w:r>
      <w:r w:rsidR="00151806" w:rsidRPr="00C10622">
        <w:rPr>
          <w:rFonts w:ascii="Times New Roman" w:hAnsi="Times New Roman" w:cs="Times New Roman"/>
          <w:sz w:val="24"/>
          <w:szCs w:val="24"/>
        </w:rPr>
        <w:t>: Grassham representation of overall exergy b</w:t>
      </w:r>
      <w:r w:rsidRPr="00C10622">
        <w:rPr>
          <w:rFonts w:ascii="Times New Roman" w:hAnsi="Times New Roman" w:cs="Times New Roman"/>
          <w:sz w:val="24"/>
          <w:szCs w:val="24"/>
        </w:rPr>
        <w:t>alance</w:t>
      </w:r>
    </w:p>
    <w:p w:rsidR="00F06D64" w:rsidRPr="00F06D64" w:rsidRDefault="00F06D64" w:rsidP="00BD703C">
      <w:pPr>
        <w:spacing w:line="480" w:lineRule="auto"/>
        <w:jc w:val="center"/>
        <w:rPr>
          <w:rFonts w:ascii="Times New Roman" w:hAnsi="Times New Roman" w:cs="Times New Roman"/>
          <w:b/>
          <w:sz w:val="24"/>
          <w:szCs w:val="24"/>
        </w:rPr>
      </w:pPr>
      <w:r w:rsidRPr="00C10622">
        <w:rPr>
          <w:rFonts w:ascii="Times New Roman" w:hAnsi="Times New Roman" w:cs="Times New Roman"/>
          <w:sz w:val="24"/>
          <w:szCs w:val="24"/>
        </w:rPr>
        <w:t>Source :</w:t>
      </w:r>
      <w:r w:rsidR="008B7497" w:rsidRPr="00C10622">
        <w:rPr>
          <w:rFonts w:ascii="Times New Roman" w:hAnsi="Times New Roman" w:cs="Times New Roman"/>
          <w:sz w:val="24"/>
          <w:szCs w:val="24"/>
        </w:rPr>
        <w:t xml:space="preserve"> </w:t>
      </w:r>
      <w:r w:rsidR="00977BFC">
        <w:rPr>
          <w:rFonts w:ascii="Times New Roman" w:hAnsi="Times New Roman" w:cs="Times New Roman"/>
          <w:sz w:val="24"/>
          <w:szCs w:val="24"/>
        </w:rPr>
        <w:t>Ghannadzadeh (</w:t>
      </w:r>
      <w:r w:rsidR="008B7497" w:rsidRPr="0016358D">
        <w:rPr>
          <w:rFonts w:ascii="Times New Roman" w:hAnsi="Times New Roman" w:cs="Times New Roman"/>
          <w:sz w:val="24"/>
          <w:szCs w:val="24"/>
        </w:rPr>
        <w:t>2012).</w:t>
      </w:r>
    </w:p>
    <w:p w:rsidR="00AE07FD" w:rsidRPr="0016358D" w:rsidRDefault="00AE07FD" w:rsidP="0016358D">
      <w:pPr>
        <w:pStyle w:val="Default"/>
        <w:tabs>
          <w:tab w:val="center" w:pos="4680"/>
        </w:tabs>
        <w:spacing w:after="240" w:line="480" w:lineRule="auto"/>
        <w:jc w:val="both"/>
        <w:rPr>
          <w:rFonts w:ascii="Times New Roman" w:hAnsi="Times New Roman" w:cs="Times New Roman"/>
          <w:b/>
        </w:rPr>
      </w:pPr>
      <w:r w:rsidRPr="003F053C">
        <w:rPr>
          <w:rFonts w:ascii="Times New Roman" w:hAnsi="Times New Roman" w:cs="Times New Roman"/>
        </w:rPr>
        <w:t>The total exergy input, E</w:t>
      </w:r>
      <w:r w:rsidRPr="003F053C">
        <w:rPr>
          <w:rFonts w:ascii="Times New Roman" w:hAnsi="Times New Roman" w:cs="Times New Roman"/>
          <w:vertAlign w:val="subscript"/>
        </w:rPr>
        <w:t>in</w:t>
      </w:r>
      <w:r w:rsidRPr="003F053C">
        <w:rPr>
          <w:rFonts w:ascii="Times New Roman" w:hAnsi="Times New Roman" w:cs="Times New Roman"/>
        </w:rPr>
        <w:t>, of a real system is always h</w:t>
      </w:r>
      <w:r>
        <w:rPr>
          <w:rFonts w:ascii="Times New Roman" w:hAnsi="Times New Roman" w:cs="Times New Roman"/>
        </w:rPr>
        <w:t>igher than its exergy output E</w:t>
      </w:r>
      <w:r>
        <w:rPr>
          <w:rFonts w:ascii="Times New Roman" w:hAnsi="Times New Roman" w:cs="Times New Roman"/>
          <w:vertAlign w:val="subscript"/>
        </w:rPr>
        <w:t>out</w:t>
      </w:r>
      <w:r w:rsidRPr="003F053C">
        <w:rPr>
          <w:rFonts w:ascii="Times New Roman" w:hAnsi="Times New Roman" w:cs="Times New Roman"/>
        </w:rPr>
        <w:t>, because a certain amount of exergy is irreversibly destroye</w:t>
      </w:r>
      <w:r>
        <w:rPr>
          <w:rFonts w:ascii="Times New Roman" w:hAnsi="Times New Roman" w:cs="Times New Roman"/>
        </w:rPr>
        <w:t>d within the system. This is</w:t>
      </w:r>
      <w:r w:rsidRPr="003F053C">
        <w:rPr>
          <w:rFonts w:ascii="Times New Roman" w:hAnsi="Times New Roman" w:cs="Times New Roman"/>
        </w:rPr>
        <w:t xml:space="preserve"> generally referred to as the internal exergy losses or exergy destruction, I</w:t>
      </w:r>
      <w:r w:rsidRPr="003F053C">
        <w:rPr>
          <w:rFonts w:ascii="Times New Roman" w:hAnsi="Times New Roman" w:cs="Times New Roman"/>
          <w:vertAlign w:val="subscript"/>
        </w:rPr>
        <w:t>int</w:t>
      </w:r>
      <w:r w:rsidRPr="003F053C">
        <w:rPr>
          <w:rFonts w:ascii="Times New Roman" w:hAnsi="Times New Roman" w:cs="Times New Roman"/>
        </w:rPr>
        <w:t xml:space="preserve"> is directly linked to the thermodynamic irreversibilities in the system.</w:t>
      </w:r>
    </w:p>
    <w:p w:rsidR="00AE07FD" w:rsidRPr="003F053C" w:rsidRDefault="00AE07FD" w:rsidP="00AE07FD">
      <w:pPr>
        <w:spacing w:line="480" w:lineRule="auto"/>
        <w:jc w:val="both"/>
        <w:rPr>
          <w:rFonts w:ascii="Times New Roman" w:hAnsi="Times New Roman" w:cs="Times New Roman"/>
          <w:sz w:val="24"/>
          <w:szCs w:val="24"/>
        </w:rPr>
      </w:pPr>
      <w:r w:rsidRPr="003F053C">
        <w:rPr>
          <w:rFonts w:ascii="Times New Roman" w:hAnsi="Times New Roman" w:cs="Times New Roman"/>
          <w:sz w:val="24"/>
          <w:szCs w:val="24"/>
        </w:rPr>
        <w:t>As illustrated in Fig</w:t>
      </w:r>
      <w:r>
        <w:rPr>
          <w:rFonts w:ascii="Times New Roman" w:hAnsi="Times New Roman" w:cs="Times New Roman"/>
          <w:sz w:val="24"/>
          <w:szCs w:val="24"/>
        </w:rPr>
        <w:t>ure 2.2</w:t>
      </w:r>
      <w:r w:rsidRPr="003F053C">
        <w:rPr>
          <w:rFonts w:ascii="Times New Roman" w:hAnsi="Times New Roman" w:cs="Times New Roman"/>
          <w:sz w:val="24"/>
          <w:szCs w:val="24"/>
        </w:rPr>
        <w:t>, part of the exergy output from the system may dissipate into the environment as heat losses, sewage waste or smokestack effluents, for example. This wasted exergy, no longer usable by subsequent processes, constitutes the external losses, I</w:t>
      </w:r>
      <w:r w:rsidRPr="003F053C">
        <w:rPr>
          <w:rFonts w:ascii="Times New Roman" w:hAnsi="Times New Roman" w:cs="Times New Roman"/>
          <w:sz w:val="24"/>
          <w:szCs w:val="24"/>
          <w:vertAlign w:val="subscript"/>
        </w:rPr>
        <w:t>ext</w:t>
      </w:r>
      <w:r w:rsidRPr="003F053C">
        <w:rPr>
          <w:rFonts w:ascii="Times New Roman" w:hAnsi="Times New Roman" w:cs="Times New Roman"/>
          <w:sz w:val="24"/>
          <w:szCs w:val="24"/>
        </w:rPr>
        <w:t>. It is more appropriate, from the standpoint of downstream operations, to consider the exergy that remains utilizable, E</w:t>
      </w:r>
      <w:r w:rsidRPr="003F053C">
        <w:rPr>
          <w:rFonts w:ascii="Times New Roman" w:hAnsi="Times New Roman" w:cs="Times New Roman"/>
          <w:sz w:val="24"/>
          <w:szCs w:val="24"/>
          <w:vertAlign w:val="subscript"/>
        </w:rPr>
        <w:t>u</w:t>
      </w:r>
      <w:r w:rsidRPr="003F053C">
        <w:rPr>
          <w:rFonts w:ascii="Times New Roman" w:hAnsi="Times New Roman" w:cs="Times New Roman"/>
          <w:sz w:val="24"/>
          <w:szCs w:val="24"/>
        </w:rPr>
        <w:t>, rather than the total output, E". Only part of the utilizable exergy is produced by the system through the physicochemical phenomena that take place within its boundaries. The rest of the exergy that leaves the system with the utilizable exergy stream is a part of the exergy input, which has simply gone through the system without undergoing any transformation. This fundamental fact wa</w:t>
      </w:r>
      <w:r>
        <w:rPr>
          <w:rFonts w:ascii="Times New Roman" w:hAnsi="Times New Roman" w:cs="Times New Roman"/>
          <w:sz w:val="24"/>
          <w:szCs w:val="24"/>
        </w:rPr>
        <w:t>s</w:t>
      </w:r>
      <w:r w:rsidR="0082413B">
        <w:rPr>
          <w:rFonts w:ascii="Times New Roman" w:hAnsi="Times New Roman" w:cs="Times New Roman"/>
          <w:sz w:val="24"/>
          <w:szCs w:val="24"/>
        </w:rPr>
        <w:t xml:space="preserve"> first recognized by Kostenko (</w:t>
      </w:r>
      <w:r>
        <w:rPr>
          <w:rFonts w:ascii="Times New Roman" w:hAnsi="Times New Roman" w:cs="Times New Roman"/>
          <w:sz w:val="24"/>
          <w:szCs w:val="24"/>
        </w:rPr>
        <w:t>1983</w:t>
      </w:r>
      <w:r w:rsidR="0082413B">
        <w:rPr>
          <w:rFonts w:ascii="Times New Roman" w:hAnsi="Times New Roman" w:cs="Times New Roman"/>
          <w:sz w:val="24"/>
          <w:szCs w:val="24"/>
        </w:rPr>
        <w:t>), he</w:t>
      </w:r>
      <w:r w:rsidRPr="003F053C">
        <w:rPr>
          <w:rFonts w:ascii="Times New Roman" w:hAnsi="Times New Roman" w:cs="Times New Roman"/>
          <w:sz w:val="24"/>
          <w:szCs w:val="24"/>
        </w:rPr>
        <w:t xml:space="preserve"> gave the name transiting exergy, E</w:t>
      </w:r>
      <w:r w:rsidRPr="003F053C">
        <w:rPr>
          <w:rFonts w:ascii="Times New Roman" w:hAnsi="Times New Roman" w:cs="Times New Roman"/>
          <w:sz w:val="24"/>
          <w:szCs w:val="24"/>
          <w:vertAlign w:val="subscript"/>
        </w:rPr>
        <w:t>tr</w:t>
      </w:r>
      <w:r w:rsidRPr="003F053C">
        <w:rPr>
          <w:rFonts w:ascii="Times New Roman" w:hAnsi="Times New Roman" w:cs="Times New Roman"/>
          <w:sz w:val="24"/>
          <w:szCs w:val="24"/>
        </w:rPr>
        <w:t xml:space="preserve">, to this </w:t>
      </w:r>
      <w:r w:rsidRPr="003F053C">
        <w:rPr>
          <w:rFonts w:ascii="Times New Roman" w:hAnsi="Times New Roman" w:cs="Times New Roman"/>
          <w:sz w:val="24"/>
          <w:szCs w:val="24"/>
        </w:rPr>
        <w:lastRenderedPageBreak/>
        <w:t>fraction of the exergy supplied to a</w:t>
      </w:r>
      <w:r>
        <w:rPr>
          <w:rFonts w:ascii="Times New Roman" w:hAnsi="Times New Roman" w:cs="Times New Roman"/>
          <w:sz w:val="24"/>
          <w:szCs w:val="24"/>
        </w:rPr>
        <w:t xml:space="preserve"> system.</w:t>
      </w:r>
      <w:r w:rsidRPr="003F053C">
        <w:rPr>
          <w:rFonts w:ascii="Times New Roman" w:hAnsi="Times New Roman" w:cs="Times New Roman"/>
          <w:sz w:val="24"/>
          <w:szCs w:val="24"/>
        </w:rPr>
        <w:t xml:space="preserve"> Transiting exergy was further characterized and algorithms have been developed for computing it directly</w:t>
      </w:r>
      <w:r>
        <w:rPr>
          <w:rFonts w:ascii="Times New Roman" w:hAnsi="Times New Roman" w:cs="Times New Roman"/>
          <w:sz w:val="24"/>
          <w:szCs w:val="24"/>
        </w:rPr>
        <w:t xml:space="preserve"> </w:t>
      </w:r>
      <w:r w:rsidR="0082413B">
        <w:rPr>
          <w:rFonts w:ascii="Times New Roman" w:hAnsi="Times New Roman" w:cs="Times New Roman"/>
        </w:rPr>
        <w:t xml:space="preserve">Shukuya and Hammache, </w:t>
      </w:r>
      <w:r>
        <w:rPr>
          <w:rFonts w:ascii="Times New Roman" w:hAnsi="Times New Roman" w:cs="Times New Roman"/>
        </w:rPr>
        <w:t>2002)</w:t>
      </w:r>
      <w:r>
        <w:rPr>
          <w:rFonts w:ascii="Times New Roman" w:hAnsi="Times New Roman" w:cs="Times New Roman"/>
          <w:sz w:val="24"/>
          <w:szCs w:val="24"/>
        </w:rPr>
        <w:t xml:space="preserve"> .</w:t>
      </w:r>
      <w:r w:rsidRPr="003F053C">
        <w:rPr>
          <w:rFonts w:ascii="Times New Roman" w:hAnsi="Times New Roman" w:cs="Times New Roman"/>
          <w:sz w:val="24"/>
          <w:szCs w:val="24"/>
        </w:rPr>
        <w:t>On the basis of these observations a new coefficient of thermodynamic efficiency</w:t>
      </w:r>
      <w:r>
        <w:rPr>
          <w:rFonts w:ascii="Times New Roman" w:hAnsi="Times New Roman" w:cs="Times New Roman"/>
          <w:sz w:val="24"/>
          <w:szCs w:val="24"/>
        </w:rPr>
        <w:t xml:space="preserve"> has been defined</w:t>
      </w:r>
      <w:r w:rsidRPr="003F053C">
        <w:rPr>
          <w:rFonts w:ascii="Times New Roman" w:hAnsi="Times New Roman" w:cs="Times New Roman"/>
          <w:sz w:val="24"/>
          <w:szCs w:val="24"/>
        </w:rPr>
        <w:t>.</w:t>
      </w:r>
      <w:r>
        <w:rPr>
          <w:rFonts w:ascii="Times New Roman" w:hAnsi="Times New Roman" w:cs="Times New Roman"/>
          <w:sz w:val="24"/>
          <w:szCs w:val="24"/>
        </w:rPr>
        <w:t xml:space="preserve"> </w:t>
      </w:r>
      <w:r w:rsidRPr="003F053C">
        <w:rPr>
          <w:rFonts w:ascii="Times New Roman" w:hAnsi="Times New Roman" w:cs="Times New Roman"/>
          <w:sz w:val="24"/>
          <w:szCs w:val="24"/>
        </w:rPr>
        <w:t>The exergetic efficiency with transiting exergy is defined as follows:</w:t>
      </w:r>
    </w:p>
    <w:p w:rsidR="00AE07FD" w:rsidRDefault="00AE07FD" w:rsidP="00AE07FD">
      <w:pPr>
        <w:tabs>
          <w:tab w:val="left" w:pos="5745"/>
        </w:tabs>
        <w:spacing w:line="480" w:lineRule="auto"/>
        <w:jc w:val="both"/>
        <w:rPr>
          <w:rFonts w:ascii="Times New Roman" w:hAnsi="Times New Roman" w:cs="Times New Roman"/>
          <w:sz w:val="24"/>
          <w:szCs w:val="24"/>
        </w:rPr>
      </w:pPr>
      <m:oMath>
        <m:r>
          <m:rPr>
            <m:sty m:val="p"/>
          </m:rPr>
          <w:rPr>
            <w:rFonts w:ascii="Cambria Math" w:hAnsi="Times New Roman" w:cs="Times New Roman"/>
            <w:sz w:val="28"/>
            <w:szCs w:val="28"/>
          </w:rPr>
          <m:t>η</m:t>
        </m:r>
        <m:r>
          <m:rPr>
            <m:sty m:val="p"/>
          </m:rPr>
          <w:rPr>
            <w:rFonts w:ascii="Cambria Math" w:hAnsi="Times New Roman" w:cs="Times New Roman"/>
            <w:sz w:val="28"/>
            <w:szCs w:val="28"/>
            <w:vertAlign w:val="subscript"/>
          </w:rPr>
          <m:t xml:space="preserve">u= </m:t>
        </m:r>
        <m:f>
          <m:fPr>
            <m:ctrlPr>
              <w:rPr>
                <w:rFonts w:ascii="Cambria Math" w:eastAsiaTheme="minorEastAsia" w:hAnsi="Times New Roman" w:cs="Times New Roman"/>
                <w:i/>
                <w:sz w:val="28"/>
                <w:szCs w:val="28"/>
                <w:vertAlign w:val="subscript"/>
              </w:rPr>
            </m:ctrlPr>
          </m:fPr>
          <m:num>
            <m:r>
              <m:rPr>
                <m:sty m:val="p"/>
              </m:rPr>
              <w:rPr>
                <w:rFonts w:ascii="Cambria Math" w:hAnsi="Times New Roman" w:cs="Times New Roman"/>
                <w:sz w:val="28"/>
                <w:szCs w:val="28"/>
              </w:rPr>
              <m:t xml:space="preserve">  </m:t>
            </m:r>
            <m:r>
              <m:rPr>
                <m:sty m:val="p"/>
              </m:rPr>
              <w:rPr>
                <w:rFonts w:ascii="Cambria Math" w:hAnsi="Times New Roman" w:cs="Times New Roman"/>
                <w:sz w:val="28"/>
                <w:szCs w:val="28"/>
              </w:rPr>
              <m:t>Ė</m:t>
            </m:r>
            <m:r>
              <m:rPr>
                <m:sty m:val="p"/>
              </m:rPr>
              <w:rPr>
                <w:rFonts w:ascii="Cambria Math" w:hAnsi="Times New Roman" w:cs="Times New Roman"/>
                <w:sz w:val="28"/>
                <w:szCs w:val="28"/>
                <w:vertAlign w:val="subscript"/>
              </w:rPr>
              <m:t>out</m:t>
            </m:r>
            <m:r>
              <m:rPr>
                <m:sty m:val="p"/>
              </m:rPr>
              <w:rPr>
                <w:rFonts w:ascii="Cambria Math" w:hAnsi="Times New Roman" w:cs="Times New Roman"/>
                <w:sz w:val="28"/>
                <w:szCs w:val="28"/>
              </w:rPr>
              <m:t xml:space="preserve"> </m:t>
            </m:r>
            <m:r>
              <m:rPr>
                <m:sty m:val="p"/>
              </m:rPr>
              <w:rPr>
                <w:rFonts w:ascii="Cambria Math" w:hAnsi="Times New Roman" w:cs="Times New Roman"/>
                <w:sz w:val="28"/>
                <w:szCs w:val="28"/>
              </w:rPr>
              <m:t>-</m:t>
            </m:r>
            <m:r>
              <m:rPr>
                <m:sty m:val="p"/>
              </m:rPr>
              <w:rPr>
                <w:rFonts w:ascii="Cambria Math" w:hAnsi="Times New Roman" w:cs="Times New Roman"/>
                <w:sz w:val="28"/>
                <w:szCs w:val="28"/>
              </w:rPr>
              <m:t xml:space="preserve"> </m:t>
            </m:r>
            <m:r>
              <m:rPr>
                <m:sty m:val="p"/>
              </m:rPr>
              <w:rPr>
                <w:rFonts w:ascii="Cambria Math" w:hAnsi="Times New Roman" w:cs="Times New Roman"/>
                <w:sz w:val="28"/>
                <w:szCs w:val="28"/>
              </w:rPr>
              <m:t>Ė</m:t>
            </m:r>
            <m:r>
              <m:rPr>
                <m:sty m:val="p"/>
              </m:rPr>
              <w:rPr>
                <w:rFonts w:ascii="Cambria Math" w:hAnsi="Times New Roman" w:cs="Times New Roman"/>
                <w:sz w:val="28"/>
                <w:szCs w:val="28"/>
                <w:vertAlign w:val="subscript"/>
              </w:rPr>
              <m:t>tr</m:t>
            </m:r>
            <m:r>
              <m:rPr>
                <m:sty m:val="p"/>
              </m:rPr>
              <w:rPr>
                <w:rFonts w:ascii="Cambria Math" w:hAnsi="Times New Roman" w:cs="Times New Roman"/>
                <w:sz w:val="28"/>
                <w:szCs w:val="28"/>
              </w:rPr>
              <m:t xml:space="preserve">    </m:t>
            </m:r>
          </m:num>
          <m:den>
            <m:r>
              <m:rPr>
                <m:sty m:val="p"/>
              </m:rPr>
              <w:rPr>
                <w:rFonts w:ascii="Cambria Math" w:hAnsi="Times New Roman" w:cs="Times New Roman"/>
                <w:sz w:val="28"/>
                <w:szCs w:val="28"/>
              </w:rPr>
              <m:t xml:space="preserve">   </m:t>
            </m:r>
            <m:r>
              <m:rPr>
                <m:sty m:val="p"/>
              </m:rPr>
              <w:rPr>
                <w:rFonts w:ascii="Cambria Math" w:hAnsi="Times New Roman" w:cs="Times New Roman"/>
                <w:sz w:val="28"/>
                <w:szCs w:val="28"/>
              </w:rPr>
              <m:t>Ė</m:t>
            </m:r>
            <m:r>
              <m:rPr>
                <m:sty m:val="p"/>
              </m:rPr>
              <w:rPr>
                <w:rFonts w:ascii="Cambria Math" w:hAnsi="Times New Roman" w:cs="Times New Roman"/>
                <w:sz w:val="28"/>
                <w:szCs w:val="28"/>
                <w:vertAlign w:val="subscript"/>
              </w:rPr>
              <m:t>in</m:t>
            </m:r>
            <m:r>
              <m:rPr>
                <m:sty m:val="p"/>
              </m:rPr>
              <w:rPr>
                <w:rFonts w:ascii="Cambria Math" w:hAnsi="Times New Roman" w:cs="Times New Roman"/>
                <w:sz w:val="28"/>
                <w:szCs w:val="28"/>
              </w:rPr>
              <m:t xml:space="preserve"> </m:t>
            </m:r>
            <m:r>
              <m:rPr>
                <m:sty m:val="p"/>
              </m:rPr>
              <w:rPr>
                <w:rFonts w:ascii="Cambria Math" w:hAnsi="Times New Roman" w:cs="Times New Roman"/>
                <w:sz w:val="28"/>
                <w:szCs w:val="28"/>
              </w:rPr>
              <m:t>-</m:t>
            </m:r>
            <m:r>
              <m:rPr>
                <m:sty m:val="p"/>
              </m:rPr>
              <w:rPr>
                <w:rFonts w:ascii="Cambria Math" w:hAnsi="Times New Roman" w:cs="Times New Roman"/>
                <w:sz w:val="28"/>
                <w:szCs w:val="28"/>
              </w:rPr>
              <m:t xml:space="preserve"> </m:t>
            </m:r>
            <m:r>
              <m:rPr>
                <m:sty m:val="p"/>
              </m:rPr>
              <w:rPr>
                <w:rFonts w:ascii="Cambria Math" w:hAnsi="Times New Roman" w:cs="Times New Roman"/>
                <w:sz w:val="28"/>
                <w:szCs w:val="28"/>
              </w:rPr>
              <m:t>Ė</m:t>
            </m:r>
            <m:r>
              <m:rPr>
                <m:sty m:val="p"/>
              </m:rPr>
              <w:rPr>
                <w:rFonts w:ascii="Cambria Math" w:hAnsi="Times New Roman" w:cs="Times New Roman"/>
                <w:sz w:val="28"/>
                <w:szCs w:val="28"/>
                <w:vertAlign w:val="subscript"/>
              </w:rPr>
              <m:t>tr</m:t>
            </m:r>
            <m:r>
              <m:rPr>
                <m:sty m:val="p"/>
              </m:rPr>
              <w:rPr>
                <w:rFonts w:ascii="Cambria Math" w:hAnsi="Times New Roman" w:cs="Times New Roman"/>
                <w:sz w:val="28"/>
                <w:szCs w:val="28"/>
              </w:rPr>
              <m:t xml:space="preserve"> </m:t>
            </m:r>
          </m:den>
        </m:f>
        <m:r>
          <w:rPr>
            <w:rFonts w:ascii="Cambria Math" w:eastAsiaTheme="minorEastAsia" w:hAnsi="Times New Roman" w:cs="Times New Roman"/>
            <w:sz w:val="28"/>
            <w:szCs w:val="28"/>
            <w:vertAlign w:val="subscript"/>
          </w:rPr>
          <m:t xml:space="preserve">=  </m:t>
        </m:r>
        <m:f>
          <m:fPr>
            <m:ctrlPr>
              <w:rPr>
                <w:rFonts w:ascii="Cambria Math" w:eastAsiaTheme="minorEastAsia" w:hAnsi="Times New Roman" w:cs="Times New Roman"/>
                <w:i/>
                <w:sz w:val="28"/>
                <w:szCs w:val="28"/>
                <w:vertAlign w:val="subscript"/>
              </w:rPr>
            </m:ctrlPr>
          </m:fPr>
          <m:num>
            <m:r>
              <m:rPr>
                <m:sty m:val="p"/>
              </m:rPr>
              <w:rPr>
                <w:rFonts w:ascii="Cambria Math" w:hAnsi="Times New Roman" w:cs="Times New Roman"/>
                <w:sz w:val="28"/>
                <w:szCs w:val="28"/>
              </w:rPr>
              <m:t>Ė</m:t>
            </m:r>
            <m:r>
              <m:rPr>
                <m:sty m:val="p"/>
              </m:rPr>
              <w:rPr>
                <w:rFonts w:ascii="Cambria Math" w:hAnsi="Times New Roman" w:cs="Times New Roman"/>
                <w:sz w:val="28"/>
                <w:szCs w:val="28"/>
                <w:vertAlign w:val="subscript"/>
              </w:rPr>
              <m:t>in</m:t>
            </m:r>
            <m:r>
              <m:rPr>
                <m:sty m:val="p"/>
              </m:rPr>
              <w:rPr>
                <w:rFonts w:ascii="Cambria Math" w:hAnsi="Times New Roman" w:cs="Times New Roman"/>
                <w:sz w:val="28"/>
                <w:szCs w:val="28"/>
              </w:rPr>
              <m:t xml:space="preserve"> </m:t>
            </m:r>
            <m:r>
              <m:rPr>
                <m:sty m:val="p"/>
              </m:rPr>
              <w:rPr>
                <w:rFonts w:ascii="Cambria Math" w:hAnsi="Times New Roman" w:cs="Times New Roman"/>
                <w:sz w:val="28"/>
                <w:szCs w:val="28"/>
              </w:rPr>
              <m:t>–</m:t>
            </m:r>
            <m:r>
              <m:rPr>
                <m:sty m:val="p"/>
              </m:rPr>
              <w:rPr>
                <w:rFonts w:ascii="Cambria Math" w:hAnsi="Times New Roman" w:cs="Times New Roman"/>
                <w:sz w:val="28"/>
                <w:szCs w:val="28"/>
              </w:rPr>
              <m:t xml:space="preserve"> </m:t>
            </m:r>
            <m:r>
              <m:rPr>
                <m:sty m:val="p"/>
              </m:rPr>
              <w:rPr>
                <w:rFonts w:ascii="Cambria Math" w:hAnsi="Times New Roman" w:cs="Times New Roman"/>
                <w:sz w:val="28"/>
                <w:szCs w:val="28"/>
              </w:rPr>
              <m:t>İ</m:t>
            </m:r>
            <m:r>
              <m:rPr>
                <m:sty m:val="p"/>
              </m:rPr>
              <w:rPr>
                <w:rFonts w:ascii="Cambria Math" w:hAnsi="Times New Roman" w:cs="Times New Roman"/>
                <w:sz w:val="28"/>
                <w:szCs w:val="28"/>
                <w:vertAlign w:val="subscript"/>
              </w:rPr>
              <m:t>int</m:t>
            </m:r>
            <m:r>
              <m:rPr>
                <m:sty m:val="p"/>
              </m:rPr>
              <w:rPr>
                <w:rFonts w:ascii="Cambria Math" w:hAnsi="Times New Roman" w:cs="Times New Roman"/>
                <w:sz w:val="28"/>
                <w:szCs w:val="28"/>
              </w:rPr>
              <m:t xml:space="preserve"> </m:t>
            </m:r>
            <m:r>
              <m:rPr>
                <m:sty m:val="p"/>
              </m:rPr>
              <w:rPr>
                <w:rFonts w:ascii="Cambria Math" w:hAnsi="Times New Roman" w:cs="Times New Roman"/>
                <w:sz w:val="28"/>
                <w:szCs w:val="28"/>
              </w:rPr>
              <m:t>–</m:t>
            </m:r>
            <m:r>
              <m:rPr>
                <m:sty m:val="p"/>
              </m:rPr>
              <w:rPr>
                <w:rFonts w:ascii="Cambria Math" w:hAnsi="Times New Roman" w:cs="Times New Roman"/>
                <w:sz w:val="28"/>
                <w:szCs w:val="28"/>
              </w:rPr>
              <m:t xml:space="preserve"> </m:t>
            </m:r>
            <m:r>
              <m:rPr>
                <m:sty m:val="p"/>
              </m:rPr>
              <w:rPr>
                <w:rFonts w:ascii="Cambria Math" w:hAnsi="Times New Roman" w:cs="Times New Roman"/>
                <w:sz w:val="28"/>
                <w:szCs w:val="28"/>
              </w:rPr>
              <m:t>İ</m:t>
            </m:r>
            <m:r>
              <m:rPr>
                <m:sty m:val="p"/>
              </m:rPr>
              <w:rPr>
                <w:rFonts w:ascii="Cambria Math" w:hAnsi="Times New Roman" w:cs="Times New Roman"/>
                <w:sz w:val="28"/>
                <w:szCs w:val="28"/>
                <w:vertAlign w:val="subscript"/>
              </w:rPr>
              <m:t>ext</m:t>
            </m:r>
            <m:r>
              <m:rPr>
                <m:sty m:val="p"/>
              </m:rPr>
              <w:rPr>
                <w:rFonts w:ascii="Cambria Math" w:hAnsi="Times New Roman" w:cs="Times New Roman"/>
                <w:sz w:val="28"/>
                <w:szCs w:val="28"/>
              </w:rPr>
              <m:t xml:space="preserve"> </m:t>
            </m:r>
            <m:r>
              <m:rPr>
                <m:sty m:val="p"/>
              </m:rPr>
              <w:rPr>
                <w:rFonts w:ascii="Cambria Math" w:hAnsi="Times New Roman" w:cs="Times New Roman"/>
                <w:sz w:val="28"/>
                <w:szCs w:val="28"/>
              </w:rPr>
              <m:t>-</m:t>
            </m:r>
            <m:r>
              <m:rPr>
                <m:sty m:val="p"/>
              </m:rPr>
              <w:rPr>
                <w:rFonts w:ascii="Cambria Math" w:hAnsi="Times New Roman" w:cs="Times New Roman"/>
                <w:sz w:val="28"/>
                <w:szCs w:val="28"/>
              </w:rPr>
              <m:t xml:space="preserve">  </m:t>
            </m:r>
            <m:r>
              <m:rPr>
                <m:sty m:val="p"/>
              </m:rPr>
              <w:rPr>
                <w:rFonts w:ascii="Cambria Math" w:hAnsi="Times New Roman" w:cs="Times New Roman"/>
                <w:sz w:val="28"/>
                <w:szCs w:val="28"/>
              </w:rPr>
              <m:t>Ė</m:t>
            </m:r>
            <m:r>
              <m:rPr>
                <m:sty m:val="p"/>
              </m:rPr>
              <w:rPr>
                <w:rFonts w:ascii="Cambria Math" w:hAnsi="Times New Roman" w:cs="Times New Roman"/>
                <w:sz w:val="28"/>
                <w:szCs w:val="28"/>
                <w:vertAlign w:val="subscript"/>
              </w:rPr>
              <m:t xml:space="preserve">tr </m:t>
            </m:r>
          </m:num>
          <m:den>
            <m:r>
              <m:rPr>
                <m:sty m:val="p"/>
              </m:rPr>
              <w:rPr>
                <w:rFonts w:ascii="Cambria Math" w:hAnsi="Times New Roman" w:cs="Times New Roman"/>
                <w:sz w:val="28"/>
                <w:szCs w:val="28"/>
              </w:rPr>
              <m:t>Ė</m:t>
            </m:r>
            <m:r>
              <m:rPr>
                <m:sty m:val="p"/>
              </m:rPr>
              <w:rPr>
                <w:rFonts w:ascii="Cambria Math" w:hAnsi="Times New Roman" w:cs="Times New Roman"/>
                <w:sz w:val="28"/>
                <w:szCs w:val="28"/>
                <w:vertAlign w:val="subscript"/>
              </w:rPr>
              <m:t>in</m:t>
            </m:r>
            <m:r>
              <m:rPr>
                <m:sty m:val="p"/>
              </m:rPr>
              <w:rPr>
                <w:rFonts w:ascii="Cambria Math" w:hAnsi="Times New Roman" w:cs="Times New Roman"/>
                <w:sz w:val="28"/>
                <w:szCs w:val="28"/>
              </w:rPr>
              <m:t xml:space="preserve"> </m:t>
            </m:r>
            <m:r>
              <m:rPr>
                <m:sty m:val="p"/>
              </m:rPr>
              <w:rPr>
                <w:rFonts w:ascii="Cambria Math" w:hAnsi="Times New Roman" w:cs="Times New Roman"/>
                <w:sz w:val="28"/>
                <w:szCs w:val="28"/>
              </w:rPr>
              <m:t>-</m:t>
            </m:r>
            <m:r>
              <m:rPr>
                <m:sty m:val="p"/>
              </m:rPr>
              <w:rPr>
                <w:rFonts w:ascii="Cambria Math" w:hAnsi="Times New Roman" w:cs="Times New Roman"/>
                <w:sz w:val="28"/>
                <w:szCs w:val="28"/>
              </w:rPr>
              <m:t xml:space="preserve"> </m:t>
            </m:r>
            <m:r>
              <m:rPr>
                <m:sty m:val="p"/>
              </m:rPr>
              <w:rPr>
                <w:rFonts w:ascii="Cambria Math" w:hAnsi="Times New Roman" w:cs="Times New Roman"/>
                <w:sz w:val="28"/>
                <w:szCs w:val="28"/>
              </w:rPr>
              <m:t>Ė</m:t>
            </m:r>
            <m:r>
              <m:rPr>
                <m:sty m:val="p"/>
              </m:rPr>
              <w:rPr>
                <w:rFonts w:ascii="Cambria Math" w:hAnsi="Times New Roman" w:cs="Times New Roman"/>
                <w:sz w:val="28"/>
                <w:szCs w:val="28"/>
                <w:vertAlign w:val="subscript"/>
              </w:rPr>
              <m:t>tr</m:t>
            </m:r>
            <m:r>
              <m:rPr>
                <m:sty m:val="p"/>
              </m:rPr>
              <w:rPr>
                <w:rFonts w:ascii="Cambria Math" w:hAnsi="Times New Roman" w:cs="Times New Roman"/>
                <w:sz w:val="28"/>
                <w:szCs w:val="28"/>
              </w:rPr>
              <m:t xml:space="preserve"> </m:t>
            </m:r>
          </m:den>
        </m:f>
        <m:r>
          <w:rPr>
            <w:rFonts w:ascii="Cambria Math" w:eastAsiaTheme="minorEastAsia" w:hAnsi="Times New Roman" w:cs="Times New Roman"/>
            <w:sz w:val="28"/>
            <w:szCs w:val="28"/>
            <w:vertAlign w:val="subscript"/>
          </w:rPr>
          <m:t xml:space="preserve">=  </m:t>
        </m:r>
        <m:f>
          <m:fPr>
            <m:ctrlPr>
              <w:rPr>
                <w:rFonts w:ascii="Cambria Math" w:eastAsiaTheme="minorEastAsia" w:hAnsi="Times New Roman" w:cs="Times New Roman"/>
                <w:i/>
                <w:sz w:val="28"/>
                <w:szCs w:val="28"/>
                <w:vertAlign w:val="subscript"/>
              </w:rPr>
            </m:ctrlPr>
          </m:fPr>
          <m:num>
            <m:r>
              <m:rPr>
                <m:sty m:val="p"/>
              </m:rPr>
              <w:rPr>
                <w:rFonts w:ascii="Cambria Math" w:hAnsi="Times New Roman" w:cs="Times New Roman"/>
                <w:sz w:val="28"/>
                <w:szCs w:val="28"/>
              </w:rPr>
              <m:t>Ė</m:t>
            </m:r>
            <m:r>
              <m:rPr>
                <m:sty m:val="p"/>
              </m:rPr>
              <w:rPr>
                <w:rFonts w:ascii="Cambria Math" w:hAnsi="Times New Roman" w:cs="Times New Roman"/>
                <w:sz w:val="28"/>
                <w:szCs w:val="28"/>
                <w:vertAlign w:val="subscript"/>
              </w:rPr>
              <m:t>pu</m:t>
            </m:r>
          </m:num>
          <m:den>
            <m:r>
              <m:rPr>
                <m:sty m:val="p"/>
              </m:rPr>
              <w:rPr>
                <w:rFonts w:ascii="Cambria Math" w:hAnsi="Times New Roman" w:cs="Times New Roman"/>
                <w:sz w:val="28"/>
                <w:szCs w:val="28"/>
              </w:rPr>
              <m:t>Ė</m:t>
            </m:r>
            <m:r>
              <m:rPr>
                <m:sty m:val="p"/>
              </m:rPr>
              <w:rPr>
                <w:rFonts w:ascii="Cambria Math" w:hAnsi="Times New Roman" w:cs="Times New Roman"/>
                <w:sz w:val="28"/>
                <w:szCs w:val="28"/>
                <w:vertAlign w:val="subscript"/>
              </w:rPr>
              <m:t>c</m:t>
            </m:r>
            <m:r>
              <m:rPr>
                <m:sty m:val="p"/>
              </m:rPr>
              <w:rPr>
                <w:rFonts w:ascii="Cambria Math" w:hAnsi="Times New Roman" w:cs="Times New Roman"/>
                <w:sz w:val="28"/>
                <w:szCs w:val="28"/>
              </w:rPr>
              <m:t xml:space="preserve"> </m:t>
            </m:r>
          </m:den>
        </m:f>
      </m:oMath>
      <w:r w:rsidRPr="003F053C">
        <w:rPr>
          <w:rFonts w:ascii="Times New Roman" w:hAnsi="Times New Roman" w:cs="Times New Roman"/>
          <w:sz w:val="24"/>
          <w:szCs w:val="24"/>
        </w:rPr>
        <w:tab/>
      </w:r>
      <w:r w:rsidR="00085B8A">
        <w:rPr>
          <w:rFonts w:ascii="Times New Roman" w:hAnsi="Times New Roman" w:cs="Times New Roman"/>
          <w:sz w:val="24"/>
          <w:szCs w:val="24"/>
        </w:rPr>
        <w:t xml:space="preserve">                      </w:t>
      </w:r>
      <w:r w:rsidR="006E1D20">
        <w:rPr>
          <w:rFonts w:ascii="Times New Roman" w:hAnsi="Times New Roman" w:cs="Times New Roman"/>
          <w:sz w:val="24"/>
          <w:szCs w:val="24"/>
        </w:rPr>
        <w:t xml:space="preserve">             </w:t>
      </w:r>
      <w:r w:rsidR="00085B8A">
        <w:rPr>
          <w:rFonts w:ascii="Times New Roman" w:hAnsi="Times New Roman" w:cs="Times New Roman"/>
          <w:sz w:val="24"/>
          <w:szCs w:val="24"/>
        </w:rPr>
        <w:t xml:space="preserve"> </w:t>
      </w:r>
      <w:r w:rsidR="00AE6E9E">
        <w:rPr>
          <w:rFonts w:ascii="Times New Roman" w:hAnsi="Times New Roman" w:cs="Times New Roman"/>
          <w:sz w:val="24"/>
          <w:szCs w:val="24"/>
        </w:rPr>
        <w:t>(2.20</w:t>
      </w:r>
      <w:r>
        <w:rPr>
          <w:rFonts w:ascii="Times New Roman" w:hAnsi="Times New Roman" w:cs="Times New Roman"/>
          <w:sz w:val="24"/>
          <w:szCs w:val="24"/>
        </w:rPr>
        <w:t>)</w:t>
      </w:r>
    </w:p>
    <w:p w:rsidR="00AE07FD" w:rsidRDefault="00AE07FD" w:rsidP="00AE07FD">
      <w:pPr>
        <w:autoSpaceDE w:val="0"/>
        <w:autoSpaceDN w:val="0"/>
        <w:adjustRightInd w:val="0"/>
        <w:spacing w:after="0" w:line="480" w:lineRule="auto"/>
        <w:rPr>
          <w:rFonts w:ascii="Times New Roman" w:hAnsi="Times New Roman" w:cs="Times New Roman"/>
          <w:sz w:val="24"/>
          <w:szCs w:val="24"/>
        </w:rPr>
      </w:pPr>
      <w:r w:rsidRPr="003F053C">
        <w:rPr>
          <w:rFonts w:ascii="Times New Roman" w:hAnsi="Times New Roman" w:cs="Times New Roman"/>
          <w:sz w:val="24"/>
          <w:szCs w:val="24"/>
        </w:rPr>
        <w:t xml:space="preserve"> Where</w:t>
      </w:r>
      <w:r>
        <w:rPr>
          <w:rFonts w:ascii="Times New Roman" w:hAnsi="Times New Roman" w:cs="Times New Roman"/>
          <w:sz w:val="24"/>
          <w:szCs w:val="24"/>
        </w:rPr>
        <w:t>:</w:t>
      </w:r>
    </w:p>
    <w:p w:rsidR="00AE07FD" w:rsidRDefault="00AE07FD" w:rsidP="00AE07FD">
      <w:pPr>
        <w:autoSpaceDE w:val="0"/>
        <w:autoSpaceDN w:val="0"/>
        <w:adjustRightInd w:val="0"/>
        <w:spacing w:after="0" w:line="480" w:lineRule="auto"/>
        <w:rPr>
          <w:rFonts w:ascii="Times New Roman" w:hAnsi="Times New Roman" w:cs="Times New Roman"/>
          <w:sz w:val="24"/>
          <w:szCs w:val="24"/>
        </w:rPr>
      </w:pPr>
      <w:r w:rsidRPr="003F053C">
        <w:rPr>
          <w:rFonts w:ascii="Times New Roman" w:hAnsi="Times New Roman" w:cs="Times New Roman"/>
          <w:sz w:val="24"/>
          <w:szCs w:val="24"/>
        </w:rPr>
        <w:t>Ė</w:t>
      </w:r>
      <w:r w:rsidRPr="003F053C">
        <w:rPr>
          <w:rFonts w:ascii="Times New Roman" w:hAnsi="Times New Roman" w:cs="Times New Roman"/>
          <w:sz w:val="24"/>
          <w:szCs w:val="24"/>
          <w:vertAlign w:val="subscript"/>
        </w:rPr>
        <w:t>tr</w:t>
      </w:r>
      <w:r>
        <w:rPr>
          <w:rFonts w:ascii="Times New Roman" w:hAnsi="Times New Roman" w:cs="Times New Roman"/>
          <w:sz w:val="24"/>
          <w:szCs w:val="24"/>
        </w:rPr>
        <w:t xml:space="preserve"> = The transiting exergy rate</w:t>
      </w:r>
    </w:p>
    <w:p w:rsidR="00AE07FD" w:rsidRDefault="00AE07FD" w:rsidP="00AE07FD">
      <w:pPr>
        <w:autoSpaceDE w:val="0"/>
        <w:autoSpaceDN w:val="0"/>
        <w:adjustRightInd w:val="0"/>
        <w:spacing w:after="0" w:line="480" w:lineRule="auto"/>
        <w:rPr>
          <w:rFonts w:ascii="Times New Roman" w:hAnsi="Times New Roman" w:cs="Times New Roman"/>
          <w:sz w:val="24"/>
          <w:szCs w:val="24"/>
        </w:rPr>
      </w:pPr>
      <w:r w:rsidRPr="003F053C">
        <w:rPr>
          <w:rFonts w:ascii="Times New Roman" w:hAnsi="Times New Roman" w:cs="Times New Roman"/>
          <w:sz w:val="24"/>
          <w:szCs w:val="24"/>
        </w:rPr>
        <w:t>Ė</w:t>
      </w:r>
      <w:r w:rsidRPr="003F053C">
        <w:rPr>
          <w:rFonts w:ascii="Times New Roman" w:hAnsi="Times New Roman" w:cs="Times New Roman"/>
          <w:sz w:val="24"/>
          <w:szCs w:val="24"/>
          <w:vertAlign w:val="subscript"/>
        </w:rPr>
        <w:t>pu</w:t>
      </w:r>
      <w:r w:rsidRPr="003F053C">
        <w:rPr>
          <w:rFonts w:ascii="Times New Roman" w:hAnsi="Times New Roman" w:cs="Times New Roman"/>
          <w:iCs/>
          <w:sz w:val="24"/>
          <w:szCs w:val="24"/>
        </w:rPr>
        <w:t xml:space="preserve"> </w:t>
      </w:r>
      <w:r>
        <w:rPr>
          <w:rFonts w:ascii="Times New Roman" w:hAnsi="Times New Roman" w:cs="Times New Roman"/>
          <w:sz w:val="24"/>
          <w:szCs w:val="24"/>
        </w:rPr>
        <w:t>=</w:t>
      </w:r>
      <w:r w:rsidRPr="003F053C">
        <w:rPr>
          <w:rFonts w:ascii="Times New Roman" w:hAnsi="Times New Roman" w:cs="Times New Roman"/>
          <w:sz w:val="24"/>
          <w:szCs w:val="24"/>
        </w:rPr>
        <w:t xml:space="preserve"> </w:t>
      </w:r>
      <w:r>
        <w:rPr>
          <w:rFonts w:ascii="Times New Roman" w:hAnsi="Times New Roman" w:cs="Times New Roman"/>
          <w:sz w:val="24"/>
          <w:szCs w:val="24"/>
        </w:rPr>
        <w:t>T</w:t>
      </w:r>
      <w:r w:rsidRPr="003F053C">
        <w:rPr>
          <w:rFonts w:ascii="Times New Roman" w:hAnsi="Times New Roman" w:cs="Times New Roman"/>
          <w:sz w:val="24"/>
          <w:szCs w:val="24"/>
        </w:rPr>
        <w:t>he pro</w:t>
      </w:r>
      <w:r>
        <w:rPr>
          <w:rFonts w:ascii="Times New Roman" w:hAnsi="Times New Roman" w:cs="Times New Roman"/>
          <w:sz w:val="24"/>
          <w:szCs w:val="24"/>
        </w:rPr>
        <w:t xml:space="preserve">duced utilizable exergy rate </w:t>
      </w:r>
    </w:p>
    <w:p w:rsidR="00AE07FD" w:rsidRDefault="00AE07FD" w:rsidP="00AE07FD">
      <w:pPr>
        <w:autoSpaceDE w:val="0"/>
        <w:autoSpaceDN w:val="0"/>
        <w:adjustRightInd w:val="0"/>
        <w:spacing w:after="0" w:line="480" w:lineRule="auto"/>
        <w:rPr>
          <w:rFonts w:ascii="Times New Roman" w:hAnsi="Times New Roman" w:cs="Times New Roman"/>
          <w:sz w:val="24"/>
          <w:szCs w:val="24"/>
        </w:rPr>
      </w:pPr>
      <w:r w:rsidRPr="003F053C">
        <w:rPr>
          <w:rFonts w:ascii="Times New Roman" w:hAnsi="Times New Roman" w:cs="Times New Roman"/>
          <w:sz w:val="24"/>
          <w:szCs w:val="24"/>
        </w:rPr>
        <w:t>Ė</w:t>
      </w:r>
      <w:r w:rsidRPr="003F053C">
        <w:rPr>
          <w:rFonts w:ascii="Times New Roman" w:hAnsi="Times New Roman" w:cs="Times New Roman"/>
          <w:sz w:val="24"/>
          <w:szCs w:val="24"/>
          <w:vertAlign w:val="subscript"/>
        </w:rPr>
        <w:t>c</w:t>
      </w:r>
      <w:r>
        <w:rPr>
          <w:rFonts w:ascii="Times New Roman" w:hAnsi="Times New Roman" w:cs="Times New Roman"/>
          <w:sz w:val="24"/>
          <w:szCs w:val="24"/>
        </w:rPr>
        <w:t xml:space="preserve"> = T</w:t>
      </w:r>
      <w:r w:rsidRPr="003F053C">
        <w:rPr>
          <w:rFonts w:ascii="Times New Roman" w:hAnsi="Times New Roman" w:cs="Times New Roman"/>
          <w:sz w:val="24"/>
          <w:szCs w:val="24"/>
        </w:rPr>
        <w:t>he consumed exergy rate.</w:t>
      </w:r>
    </w:p>
    <w:p w:rsidR="00AE07FD" w:rsidRDefault="00AE07FD" w:rsidP="00AE07FD">
      <w:pPr>
        <w:autoSpaceDE w:val="0"/>
        <w:autoSpaceDN w:val="0"/>
        <w:adjustRightInd w:val="0"/>
        <w:spacing w:after="0" w:line="480" w:lineRule="auto"/>
        <w:rPr>
          <w:rFonts w:ascii="Times New Roman" w:hAnsi="Times New Roman" w:cs="Times New Roman"/>
          <w:sz w:val="24"/>
          <w:szCs w:val="24"/>
        </w:rPr>
      </w:pPr>
      <w:r w:rsidRPr="003F053C">
        <w:rPr>
          <w:rFonts w:ascii="Times New Roman" w:hAnsi="Times New Roman" w:cs="Times New Roman"/>
          <w:sz w:val="24"/>
          <w:szCs w:val="24"/>
        </w:rPr>
        <w:t>Ė</w:t>
      </w:r>
      <w:r w:rsidRPr="003F053C">
        <w:rPr>
          <w:rFonts w:ascii="Times New Roman" w:hAnsi="Times New Roman" w:cs="Times New Roman"/>
          <w:sz w:val="24"/>
          <w:szCs w:val="24"/>
          <w:vertAlign w:val="subscript"/>
        </w:rPr>
        <w:t>tr</w:t>
      </w:r>
      <w:r>
        <w:rPr>
          <w:rFonts w:ascii="Times New Roman" w:hAnsi="Times New Roman" w:cs="Times New Roman"/>
          <w:sz w:val="24"/>
          <w:szCs w:val="24"/>
          <w:vertAlign w:val="subscript"/>
        </w:rPr>
        <w:t xml:space="preserve"> </w:t>
      </w:r>
      <w:r>
        <w:rPr>
          <w:rFonts w:ascii="Times New Roman" w:hAnsi="Times New Roman" w:cs="Times New Roman"/>
          <w:sz w:val="24"/>
          <w:szCs w:val="24"/>
        </w:rPr>
        <w:t>=</w:t>
      </w:r>
      <w:r>
        <w:rPr>
          <w:rFonts w:ascii="Times New Roman" w:hAnsi="Times New Roman" w:cs="Times New Roman"/>
          <w:iCs/>
          <w:sz w:val="24"/>
          <w:szCs w:val="24"/>
        </w:rPr>
        <w:t xml:space="preserve"> </w:t>
      </w:r>
      <w:r>
        <w:rPr>
          <w:rFonts w:ascii="Times New Roman" w:hAnsi="Times New Roman" w:cs="Times New Roman"/>
          <w:sz w:val="24"/>
          <w:szCs w:val="24"/>
        </w:rPr>
        <w:t>The transiting exergy.</w:t>
      </w:r>
    </w:p>
    <w:p w:rsidR="00AE07FD" w:rsidRDefault="00AE07FD" w:rsidP="00AE07FD">
      <w:pPr>
        <w:autoSpaceDE w:val="0"/>
        <w:autoSpaceDN w:val="0"/>
        <w:adjustRightInd w:val="0"/>
        <w:spacing w:after="0" w:line="480" w:lineRule="auto"/>
        <w:rPr>
          <w:rFonts w:ascii="Times New Roman" w:hAnsi="Times New Roman" w:cs="Times New Roman"/>
          <w:sz w:val="24"/>
          <w:szCs w:val="24"/>
        </w:rPr>
      </w:pPr>
      <w:r w:rsidRPr="003F053C">
        <w:rPr>
          <w:rFonts w:ascii="Times New Roman" w:hAnsi="Times New Roman" w:cs="Times New Roman"/>
          <w:sz w:val="24"/>
          <w:szCs w:val="24"/>
        </w:rPr>
        <w:t>İ</w:t>
      </w:r>
      <w:r w:rsidRPr="003F053C">
        <w:rPr>
          <w:rFonts w:ascii="Times New Roman" w:hAnsi="Times New Roman" w:cs="Times New Roman"/>
          <w:sz w:val="24"/>
          <w:szCs w:val="24"/>
          <w:vertAlign w:val="subscript"/>
        </w:rPr>
        <w:t>int</w:t>
      </w:r>
      <w:r>
        <w:rPr>
          <w:rFonts w:ascii="Times New Roman" w:hAnsi="Times New Roman" w:cs="Times New Roman"/>
          <w:sz w:val="24"/>
          <w:szCs w:val="24"/>
        </w:rPr>
        <w:t xml:space="preserve"> = Internal Exergy losses</w:t>
      </w:r>
    </w:p>
    <w:p w:rsidR="007F170B" w:rsidRPr="0016358D" w:rsidRDefault="00AE07FD" w:rsidP="0016358D">
      <w:pPr>
        <w:autoSpaceDE w:val="0"/>
        <w:autoSpaceDN w:val="0"/>
        <w:adjustRightInd w:val="0"/>
        <w:spacing w:line="480" w:lineRule="auto"/>
        <w:rPr>
          <w:rFonts w:ascii="Times New Roman" w:hAnsi="Times New Roman" w:cs="Times New Roman"/>
          <w:iCs/>
          <w:sz w:val="24"/>
          <w:szCs w:val="24"/>
        </w:rPr>
      </w:pPr>
      <w:r w:rsidRPr="003F053C">
        <w:rPr>
          <w:rFonts w:ascii="Times New Roman" w:hAnsi="Times New Roman" w:cs="Times New Roman"/>
          <w:sz w:val="24"/>
          <w:szCs w:val="24"/>
        </w:rPr>
        <w:t>İ</w:t>
      </w:r>
      <w:r w:rsidRPr="003F053C">
        <w:rPr>
          <w:rFonts w:ascii="Times New Roman" w:hAnsi="Times New Roman" w:cs="Times New Roman"/>
          <w:sz w:val="24"/>
          <w:szCs w:val="24"/>
          <w:vertAlign w:val="subscript"/>
        </w:rPr>
        <w:t>ext</w:t>
      </w:r>
      <w:r w:rsidRPr="003F053C">
        <w:rPr>
          <w:rFonts w:ascii="Times New Roman" w:hAnsi="Times New Roman" w:cs="Times New Roman"/>
          <w:sz w:val="24"/>
          <w:szCs w:val="24"/>
        </w:rPr>
        <w:t xml:space="preserve"> </w:t>
      </w:r>
      <w:r>
        <w:rPr>
          <w:rFonts w:ascii="Times New Roman" w:hAnsi="Times New Roman" w:cs="Times New Roman"/>
          <w:sz w:val="24"/>
          <w:szCs w:val="24"/>
        </w:rPr>
        <w:t>=</w:t>
      </w:r>
      <w:r w:rsidRPr="003F053C">
        <w:rPr>
          <w:rFonts w:ascii="Times New Roman" w:hAnsi="Times New Roman" w:cs="Times New Roman"/>
          <w:sz w:val="24"/>
          <w:szCs w:val="24"/>
        </w:rPr>
        <w:t xml:space="preserve"> </w:t>
      </w:r>
      <w:r>
        <w:rPr>
          <w:rFonts w:ascii="Times New Roman" w:hAnsi="Times New Roman" w:cs="Times New Roman"/>
          <w:sz w:val="24"/>
          <w:szCs w:val="24"/>
        </w:rPr>
        <w:t>External Exergy losses</w:t>
      </w:r>
    </w:p>
    <w:p w:rsidR="00AE07FD" w:rsidRPr="003F053C" w:rsidRDefault="00AE07FD" w:rsidP="00AE07FD">
      <w:pPr>
        <w:autoSpaceDE w:val="0"/>
        <w:autoSpaceDN w:val="0"/>
        <w:adjustRightInd w:val="0"/>
        <w:spacing w:after="0" w:line="480" w:lineRule="auto"/>
        <w:jc w:val="both"/>
        <w:rPr>
          <w:rFonts w:ascii="Times New Roman" w:hAnsi="Times New Roman" w:cs="Times New Roman"/>
          <w:b/>
          <w:iCs/>
          <w:sz w:val="24"/>
          <w:szCs w:val="24"/>
        </w:rPr>
      </w:pPr>
      <w:r w:rsidRPr="003F053C">
        <w:rPr>
          <w:rFonts w:ascii="Times New Roman" w:hAnsi="Times New Roman" w:cs="Times New Roman"/>
          <w:b/>
          <w:iCs/>
          <w:sz w:val="24"/>
          <w:szCs w:val="24"/>
        </w:rPr>
        <w:t>2.</w:t>
      </w:r>
      <w:r w:rsidR="00985013">
        <w:rPr>
          <w:rFonts w:ascii="Times New Roman" w:hAnsi="Times New Roman" w:cs="Times New Roman"/>
          <w:b/>
          <w:iCs/>
          <w:sz w:val="24"/>
          <w:szCs w:val="24"/>
        </w:rPr>
        <w:t>8</w:t>
      </w:r>
      <w:r w:rsidR="00985013">
        <w:rPr>
          <w:rFonts w:ascii="Times New Roman" w:hAnsi="Times New Roman" w:cs="Times New Roman"/>
          <w:b/>
          <w:iCs/>
          <w:sz w:val="24"/>
          <w:szCs w:val="24"/>
        </w:rPr>
        <w:tab/>
      </w:r>
      <w:r w:rsidRPr="003F053C">
        <w:rPr>
          <w:rFonts w:ascii="Times New Roman" w:hAnsi="Times New Roman" w:cs="Times New Roman"/>
          <w:b/>
          <w:i/>
          <w:iCs/>
          <w:sz w:val="24"/>
          <w:szCs w:val="24"/>
        </w:rPr>
        <w:t xml:space="preserve"> </w:t>
      </w:r>
      <w:r w:rsidRPr="003F053C">
        <w:rPr>
          <w:rFonts w:ascii="Times New Roman" w:hAnsi="Times New Roman" w:cs="Times New Roman"/>
          <w:b/>
          <w:iCs/>
          <w:sz w:val="24"/>
          <w:szCs w:val="24"/>
        </w:rPr>
        <w:t>Standard Chemical Exergy of a Gas Mixture</w:t>
      </w:r>
    </w:p>
    <w:p w:rsidR="00AE07FD" w:rsidRDefault="00AE07FD" w:rsidP="00AE07FD">
      <w:p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The chemical exergy per mole of gas (k) is giv</w:t>
      </w:r>
      <w:r>
        <w:rPr>
          <w:rFonts w:ascii="Times New Roman" w:hAnsi="Times New Roman" w:cs="Times New Roman"/>
          <w:sz w:val="24"/>
          <w:szCs w:val="24"/>
        </w:rPr>
        <w:t>e</w:t>
      </w:r>
      <w:r w:rsidR="00BE0FDF">
        <w:rPr>
          <w:rFonts w:ascii="Times New Roman" w:hAnsi="Times New Roman" w:cs="Times New Roman"/>
          <w:sz w:val="24"/>
          <w:szCs w:val="24"/>
        </w:rPr>
        <w:t>n by the following equation by Omar</w:t>
      </w:r>
      <w:r>
        <w:rPr>
          <w:rFonts w:ascii="Times New Roman" w:hAnsi="Times New Roman" w:cs="Times New Roman"/>
          <w:sz w:val="24"/>
          <w:szCs w:val="24"/>
        </w:rPr>
        <w:t xml:space="preserve"> </w:t>
      </w:r>
      <w:r w:rsidRPr="008B7E24">
        <w:rPr>
          <w:rFonts w:ascii="Times New Roman" w:hAnsi="Times New Roman" w:cs="Times New Roman"/>
          <w:i/>
          <w:sz w:val="24"/>
          <w:szCs w:val="24"/>
        </w:rPr>
        <w:t>et al</w:t>
      </w:r>
      <w:r w:rsidR="006E1D20">
        <w:rPr>
          <w:rFonts w:ascii="Times New Roman" w:hAnsi="Times New Roman" w:cs="Times New Roman"/>
          <w:i/>
          <w:sz w:val="24"/>
          <w:szCs w:val="24"/>
        </w:rPr>
        <w:t>.,</w:t>
      </w:r>
      <w:r w:rsidR="00BE0FDF">
        <w:rPr>
          <w:rFonts w:ascii="Times New Roman" w:hAnsi="Times New Roman" w:cs="Times New Roman"/>
          <w:i/>
          <w:sz w:val="24"/>
          <w:szCs w:val="24"/>
        </w:rPr>
        <w:t xml:space="preserve"> </w:t>
      </w:r>
      <w:r w:rsidR="00BE0FDF">
        <w:rPr>
          <w:rFonts w:ascii="Times New Roman" w:hAnsi="Times New Roman" w:cs="Times New Roman"/>
          <w:sz w:val="24"/>
          <w:szCs w:val="24"/>
        </w:rPr>
        <w:t>(</w:t>
      </w:r>
      <w:r>
        <w:rPr>
          <w:rFonts w:ascii="Times New Roman" w:hAnsi="Times New Roman" w:cs="Times New Roman"/>
          <w:sz w:val="24"/>
          <w:szCs w:val="24"/>
        </w:rPr>
        <w:t>2015)</w:t>
      </w:r>
      <w:r w:rsidRPr="003F053C">
        <w:rPr>
          <w:rFonts w:ascii="Times New Roman" w:hAnsi="Times New Roman" w:cs="Times New Roman"/>
          <w:sz w:val="24"/>
          <w:szCs w:val="24"/>
        </w:rPr>
        <w:t>:</w:t>
      </w:r>
    </w:p>
    <w:p w:rsidR="00AE07FD" w:rsidRDefault="00AE07FD" w:rsidP="00AE07FD">
      <w:p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 xml:space="preserve"> </w:t>
      </w:r>
      <m:oMath>
        <m:sSubSup>
          <m:sSubSupPr>
            <m:ctrlPr>
              <w:rPr>
                <w:rFonts w:ascii="Cambria Math" w:hAnsi="Cambria Math" w:cs="Times New Roman"/>
                <w:i/>
                <w:sz w:val="24"/>
                <w:szCs w:val="24"/>
              </w:rPr>
            </m:ctrlPr>
          </m:sSubSupPr>
          <m:e>
            <m:r>
              <w:rPr>
                <w:rFonts w:ascii="Cambria Math" w:hAnsi="Cambria Math" w:cs="Times New Roman"/>
                <w:sz w:val="24"/>
                <w:szCs w:val="24"/>
              </w:rPr>
              <m:t>e</m:t>
            </m:r>
          </m:e>
          <m:sub>
            <m:r>
              <w:rPr>
                <w:rFonts w:ascii="Cambria Math" w:hAnsi="Cambria Math" w:cs="Times New Roman"/>
                <w:sz w:val="24"/>
                <w:szCs w:val="24"/>
              </w:rPr>
              <m:t>ch</m:t>
            </m:r>
          </m:sub>
          <m:sup>
            <m:r>
              <w:rPr>
                <w:rFonts w:ascii="Cambria Math" w:hAnsi="Cambria Math" w:cs="Times New Roman"/>
                <w:sz w:val="24"/>
                <w:szCs w:val="24"/>
              </w:rPr>
              <m:t>k</m:t>
            </m:r>
          </m:sup>
        </m:sSubSup>
      </m:oMath>
      <w:r w:rsidRPr="003F053C">
        <w:rPr>
          <w:rFonts w:ascii="Times New Roman" w:hAnsi="Times New Roman" w:cs="Times New Roman"/>
          <w:sz w:val="24"/>
          <w:szCs w:val="24"/>
        </w:rPr>
        <w:t>= - R.T</w:t>
      </w:r>
      <w:r>
        <w:rPr>
          <w:rFonts w:ascii="Times New Roman" w:hAnsi="Times New Roman" w:cs="Times New Roman"/>
          <w:sz w:val="24"/>
          <w:szCs w:val="24"/>
        </w:rPr>
        <w:t xml:space="preserve"> </w:t>
      </w:r>
      <w:r w:rsidRPr="003F053C">
        <w:rPr>
          <w:rFonts w:ascii="Times New Roman" w:hAnsi="Times New Roman" w:cs="Times New Roman"/>
          <w:sz w:val="24"/>
          <w:szCs w:val="24"/>
        </w:rPr>
        <w:t>ln</w:t>
      </w:r>
      <m:oMath>
        <m:sSubSup>
          <m:sSubSupPr>
            <m:ctrlPr>
              <w:rPr>
                <w:rFonts w:ascii="Cambria Math" w:hAnsi="Cambria Math" w:cs="Times New Roman"/>
                <w:i/>
                <w:sz w:val="24"/>
                <w:szCs w:val="24"/>
              </w:rPr>
            </m:ctrlPr>
          </m:sSubSupPr>
          <m:e>
            <m:r>
              <w:rPr>
                <w:rFonts w:ascii="Cambria Math" w:hAnsi="Cambria Math" w:cs="Times New Roman"/>
                <w:sz w:val="24"/>
                <w:szCs w:val="24"/>
              </w:rPr>
              <m:t>x</m:t>
            </m:r>
          </m:e>
          <m:sub>
            <m:r>
              <w:rPr>
                <w:rFonts w:ascii="Cambria Math" w:hAnsi="Cambria Math" w:cs="Times New Roman"/>
                <w:sz w:val="24"/>
                <w:szCs w:val="24"/>
              </w:rPr>
              <m:t>e</m:t>
            </m:r>
          </m:sub>
          <m:sup>
            <m:r>
              <w:rPr>
                <w:rFonts w:ascii="Cambria Math" w:hAnsi="Cambria Math" w:cs="Times New Roman"/>
                <w:sz w:val="24"/>
                <w:szCs w:val="24"/>
              </w:rPr>
              <m:t>k</m:t>
            </m:r>
          </m:sup>
        </m:sSubSup>
      </m:oMath>
      <w:r>
        <w:rPr>
          <w:rFonts w:ascii="Times New Roman" w:eastAsiaTheme="minorEastAsia" w:hAnsi="Times New Roman" w:cs="Times New Roman"/>
          <w:sz w:val="24"/>
          <w:szCs w:val="24"/>
        </w:rPr>
        <w:t xml:space="preserve">                                                                                    </w:t>
      </w:r>
      <w:r w:rsidR="00085B8A">
        <w:rPr>
          <w:rFonts w:ascii="Times New Roman" w:eastAsiaTheme="minorEastAsia" w:hAnsi="Times New Roman" w:cs="Times New Roman"/>
          <w:sz w:val="24"/>
          <w:szCs w:val="24"/>
        </w:rPr>
        <w:t xml:space="preserve">   </w:t>
      </w:r>
      <w:r w:rsidR="006E1D20">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(2.21)</w:t>
      </w:r>
    </w:p>
    <w:p w:rsidR="00085B8A" w:rsidRDefault="00AE07FD" w:rsidP="00AE07FD">
      <w:p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For a mixture of gases, the chemical exergy per mole of the mixt</w:t>
      </w:r>
      <w:r>
        <w:rPr>
          <w:rFonts w:ascii="Times New Roman" w:hAnsi="Times New Roman" w:cs="Times New Roman"/>
          <w:sz w:val="24"/>
          <w:szCs w:val="24"/>
        </w:rPr>
        <w:t>ure could be estimated using</w:t>
      </w:r>
      <w:r w:rsidRPr="003F053C">
        <w:rPr>
          <w:rFonts w:ascii="Times New Roman" w:hAnsi="Times New Roman" w:cs="Times New Roman"/>
          <w:sz w:val="24"/>
          <w:szCs w:val="24"/>
        </w:rPr>
        <w:t>:</w:t>
      </w:r>
    </w:p>
    <w:p w:rsidR="00AE07FD" w:rsidRDefault="00AE07FD" w:rsidP="00AE07FD">
      <w:p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 xml:space="preserve">  e</w:t>
      </w:r>
      <w:r w:rsidRPr="003F053C">
        <w:rPr>
          <w:rFonts w:ascii="Times New Roman" w:hAnsi="Times New Roman" w:cs="Times New Roman"/>
          <w:sz w:val="24"/>
          <w:szCs w:val="24"/>
          <w:vertAlign w:val="subscript"/>
        </w:rPr>
        <w:t>ch</w:t>
      </w:r>
      <w:r>
        <w:rPr>
          <w:rFonts w:ascii="Times New Roman" w:hAnsi="Times New Roman" w:cs="Times New Roman"/>
          <w:sz w:val="24"/>
          <w:szCs w:val="24"/>
          <w:vertAlign w:val="subscript"/>
        </w:rPr>
        <w:t xml:space="preserve"> </w:t>
      </w:r>
      <w:r w:rsidRPr="003F053C">
        <w:rPr>
          <w:rFonts w:ascii="Times New Roman" w:hAnsi="Times New Roman" w:cs="Times New Roman"/>
          <w:sz w:val="24"/>
          <w:szCs w:val="24"/>
        </w:rPr>
        <w:t>= Σ x</w:t>
      </w:r>
      <w:r w:rsidRPr="003F053C">
        <w:rPr>
          <w:rFonts w:ascii="Times New Roman" w:hAnsi="Times New Roman" w:cs="Times New Roman"/>
          <w:sz w:val="24"/>
          <w:szCs w:val="24"/>
          <w:vertAlign w:val="subscript"/>
        </w:rPr>
        <w:t>k</w:t>
      </w:r>
      <w:r w:rsidRPr="003F053C">
        <w:rPr>
          <w:rFonts w:ascii="Times New Roman" w:hAnsi="Times New Roman" w:cs="Times New Roman"/>
          <w:sz w:val="24"/>
          <w:szCs w:val="24"/>
        </w:rPr>
        <w:t xml:space="preserve">. </w:t>
      </w:r>
      <m:oMath>
        <m:sSubSup>
          <m:sSubSupPr>
            <m:ctrlPr>
              <w:rPr>
                <w:rFonts w:ascii="Cambria Math" w:hAnsi="Cambria Math" w:cs="Times New Roman"/>
                <w:i/>
                <w:sz w:val="24"/>
                <w:szCs w:val="24"/>
              </w:rPr>
            </m:ctrlPr>
          </m:sSubSupPr>
          <m:e>
            <m:r>
              <w:rPr>
                <w:rFonts w:ascii="Cambria Math" w:hAnsi="Cambria Math" w:cs="Times New Roman"/>
                <w:sz w:val="24"/>
                <w:szCs w:val="24"/>
              </w:rPr>
              <m:t>e</m:t>
            </m:r>
          </m:e>
          <m:sub>
            <m:r>
              <w:rPr>
                <w:rFonts w:ascii="Cambria Math" w:hAnsi="Cambria Math" w:cs="Times New Roman"/>
                <w:sz w:val="24"/>
                <w:szCs w:val="24"/>
              </w:rPr>
              <m:t>ch</m:t>
            </m:r>
          </m:sub>
          <m:sup>
            <m:r>
              <w:rPr>
                <w:rFonts w:ascii="Cambria Math" w:hAnsi="Cambria Math" w:cs="Times New Roman"/>
                <w:sz w:val="24"/>
                <w:szCs w:val="24"/>
              </w:rPr>
              <m:t>k</m:t>
            </m:r>
          </m:sup>
        </m:sSubSup>
      </m:oMath>
      <w:r w:rsidRPr="003F053C">
        <w:rPr>
          <w:rFonts w:ascii="Times New Roman" w:hAnsi="Times New Roman" w:cs="Times New Roman"/>
          <w:sz w:val="24"/>
          <w:szCs w:val="24"/>
        </w:rPr>
        <w:t>+ RT Σ x</w:t>
      </w:r>
      <w:r w:rsidRPr="003F053C">
        <w:rPr>
          <w:rFonts w:ascii="Times New Roman" w:hAnsi="Times New Roman" w:cs="Times New Roman"/>
          <w:sz w:val="24"/>
          <w:szCs w:val="24"/>
          <w:vertAlign w:val="subscript"/>
        </w:rPr>
        <w:t>k</w:t>
      </w:r>
      <w:r w:rsidRPr="003F053C">
        <w:rPr>
          <w:rFonts w:ascii="Times New Roman" w:hAnsi="Times New Roman" w:cs="Times New Roman"/>
          <w:sz w:val="24"/>
          <w:szCs w:val="24"/>
        </w:rPr>
        <w:t>.ln</w:t>
      </w:r>
      <w:r>
        <w:rPr>
          <w:rFonts w:ascii="Times New Roman" w:hAnsi="Times New Roman" w:cs="Times New Roman"/>
          <w:sz w:val="24"/>
          <w:szCs w:val="24"/>
        </w:rPr>
        <w:t xml:space="preserve"> </w:t>
      </w:r>
      <w:r w:rsidRPr="003F053C">
        <w:rPr>
          <w:rFonts w:ascii="Times New Roman" w:hAnsi="Times New Roman" w:cs="Times New Roman"/>
          <w:sz w:val="24"/>
          <w:szCs w:val="24"/>
        </w:rPr>
        <w:t>x</w:t>
      </w:r>
      <w:r w:rsidRPr="003F053C">
        <w:rPr>
          <w:rFonts w:ascii="Times New Roman" w:hAnsi="Times New Roman" w:cs="Times New Roman"/>
          <w:sz w:val="24"/>
          <w:szCs w:val="24"/>
          <w:vertAlign w:val="subscript"/>
        </w:rPr>
        <w:t xml:space="preserve">k </w:t>
      </w:r>
      <w:r w:rsidRPr="003F053C">
        <w:rPr>
          <w:rFonts w:ascii="Times New Roman" w:hAnsi="Times New Roman" w:cs="Times New Roman"/>
          <w:sz w:val="24"/>
          <w:szCs w:val="24"/>
        </w:rPr>
        <w:t xml:space="preserve">                               </w:t>
      </w:r>
      <w:r>
        <w:rPr>
          <w:rFonts w:ascii="Times New Roman" w:hAnsi="Times New Roman" w:cs="Times New Roman"/>
          <w:sz w:val="24"/>
          <w:szCs w:val="24"/>
        </w:rPr>
        <w:t xml:space="preserve">                </w:t>
      </w:r>
      <w:r w:rsidR="00085B8A">
        <w:rPr>
          <w:rFonts w:ascii="Times New Roman" w:hAnsi="Times New Roman" w:cs="Times New Roman"/>
          <w:sz w:val="24"/>
          <w:szCs w:val="24"/>
        </w:rPr>
        <w:t xml:space="preserve">                 </w:t>
      </w:r>
      <w:r w:rsidR="006E1D20">
        <w:rPr>
          <w:rFonts w:ascii="Times New Roman" w:hAnsi="Times New Roman" w:cs="Times New Roman"/>
          <w:sz w:val="24"/>
          <w:szCs w:val="24"/>
        </w:rPr>
        <w:t xml:space="preserve">                 </w:t>
      </w:r>
      <w:r w:rsidR="00085B8A">
        <w:rPr>
          <w:rFonts w:ascii="Times New Roman" w:hAnsi="Times New Roman" w:cs="Times New Roman"/>
          <w:sz w:val="24"/>
          <w:szCs w:val="24"/>
        </w:rPr>
        <w:t xml:space="preserve"> </w:t>
      </w:r>
      <w:r>
        <w:rPr>
          <w:rFonts w:ascii="Times New Roman" w:hAnsi="Times New Roman" w:cs="Times New Roman"/>
          <w:sz w:val="24"/>
          <w:szCs w:val="24"/>
        </w:rPr>
        <w:t>(2.22</w:t>
      </w:r>
      <w:r w:rsidRPr="003F053C">
        <w:rPr>
          <w:rFonts w:ascii="Times New Roman" w:hAnsi="Times New Roman" w:cs="Times New Roman"/>
          <w:sz w:val="24"/>
          <w:szCs w:val="24"/>
        </w:rPr>
        <w:t>)</w:t>
      </w:r>
    </w:p>
    <w:p w:rsidR="00AE07FD" w:rsidRDefault="00AE07FD" w:rsidP="00AE07FD">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Where:</w:t>
      </w:r>
    </w:p>
    <w:p w:rsidR="00AE07FD" w:rsidRDefault="00AE07FD" w:rsidP="00AE07FD">
      <w:pPr>
        <w:autoSpaceDE w:val="0"/>
        <w:autoSpaceDN w:val="0"/>
        <w:adjustRightInd w:val="0"/>
        <w:spacing w:after="0" w:line="480" w:lineRule="auto"/>
        <w:jc w:val="both"/>
        <w:rPr>
          <w:rFonts w:ascii="Times New Roman" w:hAnsi="Times New Roman" w:cs="Times New Roman"/>
          <w:sz w:val="24"/>
          <w:szCs w:val="24"/>
        </w:rPr>
      </w:pPr>
      <w:r w:rsidRPr="008E3AF7">
        <w:rPr>
          <w:rFonts w:ascii="Times New Roman" w:hAnsi="Times New Roman" w:cs="Times New Roman"/>
          <w:sz w:val="24"/>
          <w:szCs w:val="24"/>
        </w:rPr>
        <w:t>e</w:t>
      </w:r>
      <w:r w:rsidRPr="008E3AF7">
        <w:rPr>
          <w:rFonts w:ascii="Times New Roman" w:hAnsi="Times New Roman" w:cs="Times New Roman"/>
          <w:sz w:val="24"/>
          <w:szCs w:val="24"/>
          <w:vertAlign w:val="subscript"/>
        </w:rPr>
        <w:t>ch</w:t>
      </w:r>
      <w:r w:rsidRPr="008E3AF7">
        <w:rPr>
          <w:rFonts w:ascii="Times New Roman" w:hAnsi="Times New Roman" w:cs="Times New Roman"/>
          <w:sz w:val="24"/>
          <w:szCs w:val="24"/>
        </w:rPr>
        <w:t xml:space="preserve"> = Chemical Exergy</w:t>
      </w:r>
      <w:r>
        <w:rPr>
          <w:rFonts w:ascii="Times New Roman" w:hAnsi="Times New Roman" w:cs="Times New Roman"/>
          <w:sz w:val="24"/>
          <w:szCs w:val="24"/>
        </w:rPr>
        <w:t xml:space="preserve"> per mole of mixture</w:t>
      </w:r>
    </w:p>
    <w:p w:rsidR="00AE07FD" w:rsidRDefault="00AE07FD" w:rsidP="00AE07FD">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R = Ideal gas constant</w:t>
      </w:r>
    </w:p>
    <w:p w:rsidR="00AE07FD" w:rsidRDefault="00AE07FD" w:rsidP="00AE07FD">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T = Stream temperature</w:t>
      </w:r>
    </w:p>
    <w:p w:rsidR="00AE07FD" w:rsidRPr="008E3AF7" w:rsidRDefault="00AE07FD" w:rsidP="00AE07FD">
      <w:p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x</w:t>
      </w:r>
      <w:r w:rsidRPr="003F053C">
        <w:rPr>
          <w:rFonts w:ascii="Times New Roman" w:hAnsi="Times New Roman" w:cs="Times New Roman"/>
          <w:sz w:val="24"/>
          <w:szCs w:val="24"/>
          <w:vertAlign w:val="subscript"/>
        </w:rPr>
        <w:t>k</w:t>
      </w:r>
      <w:r>
        <w:rPr>
          <w:rFonts w:ascii="Times New Roman" w:hAnsi="Times New Roman" w:cs="Times New Roman"/>
          <w:sz w:val="24"/>
          <w:szCs w:val="24"/>
          <w:vertAlign w:val="subscript"/>
        </w:rPr>
        <w:t xml:space="preserve"> </w:t>
      </w:r>
      <w:r>
        <w:rPr>
          <w:rFonts w:ascii="Times New Roman" w:hAnsi="Times New Roman" w:cs="Times New Roman"/>
          <w:sz w:val="24"/>
          <w:szCs w:val="24"/>
        </w:rPr>
        <w:t>= gas mixture</w:t>
      </w:r>
    </w:p>
    <w:p w:rsidR="00CE54BE" w:rsidRPr="0016358D" w:rsidRDefault="00AE07FD" w:rsidP="00AE07FD">
      <w:pPr>
        <w:autoSpaceDE w:val="0"/>
        <w:autoSpaceDN w:val="0"/>
        <w:adjustRightInd w:val="0"/>
        <w:spacing w:line="480" w:lineRule="auto"/>
        <w:jc w:val="both"/>
        <w:rPr>
          <w:rFonts w:ascii="Times New Roman" w:hAnsi="Times New Roman" w:cs="Times New Roman"/>
          <w:sz w:val="24"/>
          <w:szCs w:val="24"/>
        </w:rPr>
      </w:pPr>
      <w:r w:rsidRPr="003F053C">
        <w:rPr>
          <w:rFonts w:ascii="Times New Roman" w:hAnsi="Times New Roman" w:cs="Times New Roman"/>
          <w:sz w:val="24"/>
          <w:szCs w:val="24"/>
        </w:rPr>
        <w:lastRenderedPageBreak/>
        <w:t>The exergy of fuel is equivalent to the calculated reversible work. The values of exergy of hydrocarbons and other components are listed in the literature and the chemical exergy of a fuel coul</w:t>
      </w:r>
      <w:r w:rsidR="0016358D">
        <w:rPr>
          <w:rFonts w:ascii="Times New Roman" w:hAnsi="Times New Roman" w:cs="Times New Roman"/>
          <w:sz w:val="24"/>
          <w:szCs w:val="24"/>
        </w:rPr>
        <w:t>d be estimated using equation (2.22</w:t>
      </w:r>
      <w:r w:rsidRPr="003F053C">
        <w:rPr>
          <w:rFonts w:ascii="Times New Roman" w:hAnsi="Times New Roman" w:cs="Times New Roman"/>
          <w:sz w:val="24"/>
          <w:szCs w:val="24"/>
        </w:rPr>
        <w:t>). It should be noted that the value of the specific chemical exergy of a fuel at dead-state condi</w:t>
      </w:r>
      <w:r w:rsidR="006E1D20">
        <w:rPr>
          <w:rFonts w:ascii="Times New Roman" w:hAnsi="Times New Roman" w:cs="Times New Roman"/>
          <w:sz w:val="24"/>
          <w:szCs w:val="24"/>
        </w:rPr>
        <w:t xml:space="preserve">tions is between the lower </w:t>
      </w:r>
      <w:r w:rsidRPr="003F053C">
        <w:rPr>
          <w:rFonts w:ascii="Times New Roman" w:hAnsi="Times New Roman" w:cs="Times New Roman"/>
          <w:sz w:val="24"/>
          <w:szCs w:val="24"/>
        </w:rPr>
        <w:t>and hig</w:t>
      </w:r>
      <w:r w:rsidR="006E1D20">
        <w:rPr>
          <w:rFonts w:ascii="Times New Roman" w:hAnsi="Times New Roman" w:cs="Times New Roman"/>
          <w:sz w:val="24"/>
          <w:szCs w:val="24"/>
        </w:rPr>
        <w:t xml:space="preserve">her </w:t>
      </w:r>
      <w:r w:rsidRPr="003F053C">
        <w:rPr>
          <w:rFonts w:ascii="Times New Roman" w:hAnsi="Times New Roman" w:cs="Times New Roman"/>
          <w:sz w:val="24"/>
          <w:szCs w:val="24"/>
        </w:rPr>
        <w:t>heating values of the fuel.</w:t>
      </w:r>
    </w:p>
    <w:p w:rsidR="00AE07FD" w:rsidRPr="003F053C" w:rsidRDefault="00985013" w:rsidP="00AE07FD">
      <w:pPr>
        <w:autoSpaceDE w:val="0"/>
        <w:autoSpaceDN w:val="0"/>
        <w:adjustRightInd w:val="0"/>
        <w:spacing w:after="0" w:line="480" w:lineRule="auto"/>
        <w:jc w:val="both"/>
        <w:rPr>
          <w:rFonts w:ascii="Times New Roman" w:hAnsi="Times New Roman" w:cs="Times New Roman"/>
          <w:b/>
          <w:iCs/>
          <w:sz w:val="24"/>
          <w:szCs w:val="24"/>
        </w:rPr>
      </w:pPr>
      <w:r>
        <w:rPr>
          <w:rFonts w:ascii="Times New Roman" w:hAnsi="Times New Roman" w:cs="Times New Roman"/>
          <w:b/>
          <w:iCs/>
          <w:sz w:val="24"/>
          <w:szCs w:val="24"/>
        </w:rPr>
        <w:t>2.8</w:t>
      </w:r>
      <w:r w:rsidR="00AE07FD" w:rsidRPr="003F053C">
        <w:rPr>
          <w:rFonts w:ascii="Times New Roman" w:hAnsi="Times New Roman" w:cs="Times New Roman"/>
          <w:b/>
          <w:iCs/>
          <w:sz w:val="24"/>
          <w:szCs w:val="24"/>
        </w:rPr>
        <w:t xml:space="preserve">.1 </w:t>
      </w:r>
      <w:r>
        <w:rPr>
          <w:rFonts w:ascii="Times New Roman" w:hAnsi="Times New Roman" w:cs="Times New Roman"/>
          <w:b/>
          <w:iCs/>
          <w:sz w:val="24"/>
          <w:szCs w:val="24"/>
        </w:rPr>
        <w:tab/>
      </w:r>
      <w:r w:rsidR="006E1D20">
        <w:rPr>
          <w:rFonts w:ascii="Times New Roman" w:hAnsi="Times New Roman" w:cs="Times New Roman"/>
          <w:b/>
          <w:iCs/>
          <w:sz w:val="24"/>
          <w:szCs w:val="24"/>
        </w:rPr>
        <w:t>Exergy balance in open s</w:t>
      </w:r>
      <w:r w:rsidR="00AE07FD" w:rsidRPr="003F053C">
        <w:rPr>
          <w:rFonts w:ascii="Times New Roman" w:hAnsi="Times New Roman" w:cs="Times New Roman"/>
          <w:b/>
          <w:iCs/>
          <w:sz w:val="24"/>
          <w:szCs w:val="24"/>
        </w:rPr>
        <w:t>ystems</w:t>
      </w:r>
    </w:p>
    <w:p w:rsidR="00AE07FD" w:rsidRPr="003F053C" w:rsidRDefault="00AE07FD" w:rsidP="00AE07FD">
      <w:p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Unlike energy, exergy is not conserved in any real process. As a consequence, an exergy bala</w:t>
      </w:r>
      <w:r w:rsidR="00BD703C">
        <w:rPr>
          <w:rFonts w:ascii="Times New Roman" w:hAnsi="Times New Roman" w:cs="Times New Roman"/>
          <w:sz w:val="24"/>
          <w:szCs w:val="24"/>
        </w:rPr>
        <w:t>nce must contain a destruction</w:t>
      </w:r>
      <w:r w:rsidRPr="003F053C">
        <w:rPr>
          <w:rFonts w:ascii="Times New Roman" w:hAnsi="Times New Roman" w:cs="Times New Roman"/>
          <w:sz w:val="24"/>
          <w:szCs w:val="24"/>
        </w:rPr>
        <w:t xml:space="preserve"> term, which vanishe</w:t>
      </w:r>
      <w:r w:rsidR="00BD703C">
        <w:rPr>
          <w:rFonts w:ascii="Times New Roman" w:hAnsi="Times New Roman" w:cs="Times New Roman"/>
          <w:sz w:val="24"/>
          <w:szCs w:val="24"/>
        </w:rPr>
        <w:t>s only for a reversible process</w:t>
      </w:r>
      <w:r w:rsidRPr="003F053C">
        <w:rPr>
          <w:rFonts w:ascii="Times New Roman" w:hAnsi="Times New Roman" w:cs="Times New Roman"/>
          <w:sz w:val="24"/>
          <w:szCs w:val="24"/>
        </w:rPr>
        <w:t xml:space="preserve"> </w:t>
      </w:r>
      <w:r w:rsidR="00BD703C">
        <w:rPr>
          <w:rFonts w:ascii="Times New Roman" w:hAnsi="Times New Roman" w:cs="Times New Roman"/>
          <w:sz w:val="24"/>
          <w:szCs w:val="24"/>
        </w:rPr>
        <w:t xml:space="preserve">(Omar </w:t>
      </w:r>
      <w:r w:rsidR="00BD703C" w:rsidRPr="008E3AF7">
        <w:rPr>
          <w:rFonts w:ascii="Times New Roman" w:hAnsi="Times New Roman" w:cs="Times New Roman"/>
          <w:i/>
          <w:sz w:val="24"/>
          <w:szCs w:val="24"/>
        </w:rPr>
        <w:t>et al</w:t>
      </w:r>
      <w:r w:rsidR="00BD703C">
        <w:rPr>
          <w:rFonts w:ascii="Times New Roman" w:hAnsi="Times New Roman" w:cs="Times New Roman"/>
          <w:i/>
          <w:sz w:val="24"/>
          <w:szCs w:val="24"/>
        </w:rPr>
        <w:t>.</w:t>
      </w:r>
      <w:r w:rsidR="00BD703C">
        <w:rPr>
          <w:rFonts w:ascii="Times New Roman" w:hAnsi="Times New Roman" w:cs="Times New Roman"/>
          <w:sz w:val="24"/>
          <w:szCs w:val="24"/>
        </w:rPr>
        <w:t xml:space="preserve">, 2015). </w:t>
      </w:r>
      <w:r w:rsidRPr="003F053C">
        <w:rPr>
          <w:rFonts w:ascii="Times New Roman" w:hAnsi="Times New Roman" w:cs="Times New Roman"/>
          <w:sz w:val="24"/>
          <w:szCs w:val="24"/>
        </w:rPr>
        <w:t>The general form of exergy balance for a contro</w:t>
      </w:r>
      <w:r w:rsidR="00BE0FDF">
        <w:rPr>
          <w:rFonts w:ascii="Times New Roman" w:hAnsi="Times New Roman" w:cs="Times New Roman"/>
          <w:sz w:val="24"/>
          <w:szCs w:val="24"/>
        </w:rPr>
        <w:t>l volume could be written as</w:t>
      </w:r>
      <w:r w:rsidRPr="003F053C">
        <w:rPr>
          <w:rFonts w:ascii="Times New Roman" w:hAnsi="Times New Roman" w:cs="Times New Roman"/>
          <w:sz w:val="24"/>
          <w:szCs w:val="24"/>
        </w:rPr>
        <w:t>:</w:t>
      </w:r>
    </w:p>
    <w:p w:rsidR="00AE07FD" w:rsidRPr="00021AF4" w:rsidRDefault="00AE07FD" w:rsidP="00AE07FD">
      <w:pPr>
        <w:autoSpaceDE w:val="0"/>
        <w:autoSpaceDN w:val="0"/>
        <w:adjustRightInd w:val="0"/>
        <w:spacing w:after="0" w:line="480" w:lineRule="auto"/>
        <w:jc w:val="both"/>
        <w:rPr>
          <w:rFonts w:ascii="Times New Roman" w:hAnsi="Times New Roman" w:cs="Times New Roman"/>
          <w:sz w:val="24"/>
          <w:szCs w:val="24"/>
        </w:rPr>
      </w:pPr>
      <w:r w:rsidRPr="00021AF4">
        <w:rPr>
          <w:rFonts w:ascii="Times New Roman" w:hAnsi="Times New Roman" w:cs="Times New Roman"/>
          <w:sz w:val="24"/>
          <w:szCs w:val="24"/>
        </w:rPr>
        <w:t xml:space="preserve"> </w:t>
      </w:r>
      <m:oMath>
        <m:f>
          <m:fPr>
            <m:ctrlPr>
              <w:rPr>
                <w:rFonts w:ascii="Cambria Math" w:hAnsi="Cambria Math" w:cs="Times New Roman"/>
                <w:i/>
                <w:sz w:val="24"/>
                <w:szCs w:val="24"/>
              </w:rPr>
            </m:ctrlPr>
          </m:fPr>
          <m:num>
            <m:r>
              <w:rPr>
                <w:rFonts w:ascii="Cambria Math" w:hAnsi="Cambria Math" w:cs="Times New Roman"/>
                <w:sz w:val="24"/>
                <w:szCs w:val="24"/>
              </w:rPr>
              <m:t>dEcv</m:t>
            </m:r>
          </m:num>
          <m:den>
            <m:r>
              <w:rPr>
                <w:rFonts w:ascii="Cambria Math" w:hAnsi="Cambria Math" w:cs="Times New Roman"/>
                <w:sz w:val="24"/>
                <w:szCs w:val="24"/>
              </w:rPr>
              <m:t>dt</m:t>
            </m:r>
          </m:den>
        </m:f>
      </m:oMath>
      <w:r w:rsidRPr="00021AF4">
        <w:rPr>
          <w:rFonts w:ascii="Times New Roman" w:eastAsiaTheme="minorEastAsia" w:hAnsi="Times New Roman" w:cs="Times New Roman"/>
          <w:sz w:val="24"/>
          <w:szCs w:val="24"/>
        </w:rPr>
        <w:t xml:space="preserve"> = Σ E</w:t>
      </w:r>
      <w:r w:rsidRPr="00021AF4">
        <w:rPr>
          <w:rFonts w:ascii="Times New Roman" w:eastAsiaTheme="minorEastAsia" w:hAnsi="Times New Roman" w:cs="Times New Roman"/>
          <w:sz w:val="24"/>
          <w:szCs w:val="24"/>
          <w:vertAlign w:val="subscript"/>
        </w:rPr>
        <w:t>heat</w:t>
      </w:r>
      <w:r w:rsidRPr="00021AF4">
        <w:rPr>
          <w:rFonts w:ascii="Times New Roman" w:eastAsiaTheme="minorEastAsia" w:hAnsi="Times New Roman" w:cs="Times New Roman"/>
          <w:sz w:val="24"/>
          <w:szCs w:val="24"/>
        </w:rPr>
        <w:t xml:space="preserve"> + ΣE</w:t>
      </w:r>
      <w:r w:rsidRPr="00021AF4">
        <w:rPr>
          <w:rFonts w:ascii="Times New Roman" w:eastAsiaTheme="minorEastAsia" w:hAnsi="Times New Roman" w:cs="Times New Roman"/>
          <w:sz w:val="24"/>
          <w:szCs w:val="24"/>
          <w:vertAlign w:val="subscript"/>
        </w:rPr>
        <w:t>work</w:t>
      </w:r>
      <w:r w:rsidRPr="00021AF4">
        <w:rPr>
          <w:rFonts w:ascii="Times New Roman" w:eastAsiaTheme="minorEastAsia" w:hAnsi="Times New Roman" w:cs="Times New Roman"/>
          <w:sz w:val="24"/>
          <w:szCs w:val="24"/>
        </w:rPr>
        <w:t xml:space="preserve"> +Σm</w:t>
      </w:r>
      <w:r w:rsidRPr="00021AF4">
        <w:rPr>
          <w:rFonts w:ascii="Times New Roman" w:eastAsiaTheme="minorEastAsia" w:hAnsi="Times New Roman" w:cs="Times New Roman"/>
          <w:sz w:val="24"/>
          <w:szCs w:val="24"/>
          <w:vertAlign w:val="subscript"/>
        </w:rPr>
        <w:t>i</w:t>
      </w:r>
      <w:r w:rsidRPr="00021AF4">
        <w:rPr>
          <w:rFonts w:ascii="Times New Roman" w:eastAsiaTheme="minorEastAsia" w:hAnsi="Times New Roman" w:cs="Times New Roman"/>
          <w:sz w:val="24"/>
          <w:szCs w:val="24"/>
        </w:rPr>
        <w:t xml:space="preserve"> .e</w:t>
      </w:r>
      <w:r w:rsidRPr="00021AF4">
        <w:rPr>
          <w:rFonts w:ascii="Times New Roman" w:eastAsiaTheme="minorEastAsia" w:hAnsi="Times New Roman" w:cs="Times New Roman"/>
          <w:sz w:val="24"/>
          <w:szCs w:val="24"/>
          <w:vertAlign w:val="subscript"/>
        </w:rPr>
        <w:t xml:space="preserve">T,i </w:t>
      </w:r>
      <w:r w:rsidRPr="00021AF4">
        <w:rPr>
          <w:rFonts w:ascii="Times New Roman" w:eastAsiaTheme="minorEastAsia" w:hAnsi="Times New Roman" w:cs="Times New Roman"/>
          <w:sz w:val="24"/>
          <w:szCs w:val="24"/>
        </w:rPr>
        <w:t xml:space="preserve"> - Σm</w:t>
      </w:r>
      <w:r w:rsidRPr="00021AF4">
        <w:rPr>
          <w:rFonts w:ascii="Times New Roman" w:eastAsiaTheme="minorEastAsia" w:hAnsi="Times New Roman" w:cs="Times New Roman"/>
          <w:sz w:val="24"/>
          <w:szCs w:val="24"/>
          <w:vertAlign w:val="subscript"/>
        </w:rPr>
        <w:t>e</w:t>
      </w:r>
      <w:r w:rsidRPr="00021AF4">
        <w:rPr>
          <w:rFonts w:ascii="Times New Roman" w:eastAsiaTheme="minorEastAsia" w:hAnsi="Times New Roman" w:cs="Times New Roman"/>
          <w:sz w:val="24"/>
          <w:szCs w:val="24"/>
        </w:rPr>
        <w:t xml:space="preserve"> e</w:t>
      </w:r>
      <w:r w:rsidRPr="00021AF4">
        <w:rPr>
          <w:rFonts w:ascii="Times New Roman" w:eastAsiaTheme="minorEastAsia" w:hAnsi="Times New Roman" w:cs="Times New Roman"/>
          <w:sz w:val="24"/>
          <w:szCs w:val="24"/>
          <w:vertAlign w:val="subscript"/>
        </w:rPr>
        <w:t xml:space="preserve">T,e </w:t>
      </w:r>
      <w:r w:rsidRPr="00021AF4">
        <w:rPr>
          <w:rFonts w:ascii="Times New Roman" w:eastAsiaTheme="minorEastAsia" w:hAnsi="Times New Roman" w:cs="Times New Roman"/>
          <w:sz w:val="24"/>
          <w:szCs w:val="24"/>
        </w:rPr>
        <w:t>- E</w:t>
      </w:r>
      <w:r w:rsidRPr="00021AF4">
        <w:rPr>
          <w:rFonts w:ascii="Times New Roman" w:eastAsiaTheme="minorEastAsia" w:hAnsi="Times New Roman" w:cs="Times New Roman"/>
          <w:sz w:val="24"/>
          <w:szCs w:val="24"/>
          <w:vertAlign w:val="subscript"/>
        </w:rPr>
        <w:t>D</w:t>
      </w:r>
      <w:r w:rsidRPr="00021AF4">
        <w:rPr>
          <w:rFonts w:ascii="Times New Roman" w:eastAsiaTheme="minorEastAsia" w:hAnsi="Times New Roman" w:cs="Times New Roman"/>
          <w:sz w:val="24"/>
          <w:szCs w:val="24"/>
        </w:rPr>
        <w:t xml:space="preserve"> </w:t>
      </w:r>
      <w:r w:rsidRPr="00021AF4">
        <w:rPr>
          <w:rFonts w:ascii="Times New Roman" w:hAnsi="Times New Roman" w:cs="Times New Roman"/>
          <w:sz w:val="24"/>
          <w:szCs w:val="24"/>
        </w:rPr>
        <w:t xml:space="preserve">          </w:t>
      </w:r>
      <w:r>
        <w:rPr>
          <w:rFonts w:ascii="Times New Roman" w:hAnsi="Times New Roman" w:cs="Times New Roman"/>
          <w:sz w:val="24"/>
          <w:szCs w:val="24"/>
        </w:rPr>
        <w:t xml:space="preserve">                    </w:t>
      </w:r>
      <w:r w:rsidR="00085B8A">
        <w:rPr>
          <w:rFonts w:ascii="Times New Roman" w:hAnsi="Times New Roman" w:cs="Times New Roman"/>
          <w:sz w:val="24"/>
          <w:szCs w:val="24"/>
        </w:rPr>
        <w:t xml:space="preserve">       </w:t>
      </w:r>
      <w:r w:rsidR="0016358D">
        <w:rPr>
          <w:rFonts w:ascii="Times New Roman" w:hAnsi="Times New Roman" w:cs="Times New Roman"/>
          <w:sz w:val="24"/>
          <w:szCs w:val="24"/>
        </w:rPr>
        <w:t xml:space="preserve">   </w:t>
      </w:r>
      <w:r w:rsidR="006E1D20">
        <w:rPr>
          <w:rFonts w:ascii="Times New Roman" w:hAnsi="Times New Roman" w:cs="Times New Roman"/>
          <w:sz w:val="24"/>
          <w:szCs w:val="24"/>
        </w:rPr>
        <w:t xml:space="preserve">            </w:t>
      </w:r>
      <w:r w:rsidR="00085B8A">
        <w:rPr>
          <w:rFonts w:ascii="Times New Roman" w:hAnsi="Times New Roman" w:cs="Times New Roman"/>
          <w:sz w:val="24"/>
          <w:szCs w:val="24"/>
        </w:rPr>
        <w:t xml:space="preserve"> </w:t>
      </w:r>
      <w:r>
        <w:rPr>
          <w:rFonts w:ascii="Times New Roman" w:hAnsi="Times New Roman" w:cs="Times New Roman"/>
          <w:sz w:val="24"/>
          <w:szCs w:val="24"/>
        </w:rPr>
        <w:t>(2.23</w:t>
      </w:r>
      <w:r w:rsidRPr="00021AF4">
        <w:rPr>
          <w:rFonts w:ascii="Times New Roman" w:hAnsi="Times New Roman" w:cs="Times New Roman"/>
          <w:sz w:val="24"/>
          <w:szCs w:val="24"/>
        </w:rPr>
        <w:t>)</w:t>
      </w:r>
    </w:p>
    <w:p w:rsidR="00AE07FD" w:rsidRPr="003F053C" w:rsidRDefault="00AE07FD" w:rsidP="00AE07FD">
      <w:p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 xml:space="preserve">For a </w:t>
      </w:r>
      <w:r w:rsidR="0016358D">
        <w:rPr>
          <w:rFonts w:ascii="Times New Roman" w:hAnsi="Times New Roman" w:cs="Times New Roman"/>
          <w:sz w:val="24"/>
          <w:szCs w:val="24"/>
        </w:rPr>
        <w:t>steady state system, equation (2.23</w:t>
      </w:r>
      <w:r w:rsidRPr="003F053C">
        <w:rPr>
          <w:rFonts w:ascii="Times New Roman" w:hAnsi="Times New Roman" w:cs="Times New Roman"/>
          <w:sz w:val="24"/>
          <w:szCs w:val="24"/>
        </w:rPr>
        <w:t>) could be rewritten as:</w:t>
      </w:r>
    </w:p>
    <w:p w:rsidR="00AE07FD" w:rsidRPr="00021AF4" w:rsidRDefault="00AE07FD" w:rsidP="00AE07FD">
      <w:pPr>
        <w:autoSpaceDE w:val="0"/>
        <w:autoSpaceDN w:val="0"/>
        <w:adjustRightInd w:val="0"/>
        <w:spacing w:after="0" w:line="480" w:lineRule="auto"/>
        <w:jc w:val="both"/>
        <w:rPr>
          <w:rFonts w:ascii="Times New Roman" w:hAnsi="Times New Roman" w:cs="Times New Roman"/>
          <w:sz w:val="24"/>
          <w:szCs w:val="24"/>
        </w:rPr>
      </w:pPr>
      <w:r w:rsidRPr="00021AF4">
        <w:rPr>
          <w:rFonts w:ascii="Times New Roman" w:hAnsi="Times New Roman" w:cs="Times New Roman"/>
          <w:sz w:val="24"/>
          <w:szCs w:val="24"/>
        </w:rPr>
        <w:t>0</w:t>
      </w:r>
      <w:r>
        <w:rPr>
          <w:rFonts w:ascii="Times New Roman" w:hAnsi="Times New Roman" w:cs="Times New Roman"/>
          <w:sz w:val="24"/>
          <w:szCs w:val="24"/>
        </w:rPr>
        <w:t xml:space="preserve"> </w:t>
      </w:r>
      <w:r w:rsidRPr="00021AF4">
        <w:rPr>
          <w:rFonts w:ascii="Times New Roman" w:hAnsi="Times New Roman" w:cs="Times New Roman"/>
          <w:sz w:val="24"/>
          <w:szCs w:val="24"/>
        </w:rPr>
        <w:t>= ΣE</w:t>
      </w:r>
      <w:r w:rsidRPr="00021AF4">
        <w:rPr>
          <w:rFonts w:ascii="Times New Roman" w:hAnsi="Times New Roman" w:cs="Times New Roman"/>
          <w:sz w:val="24"/>
          <w:szCs w:val="24"/>
          <w:vertAlign w:val="subscript"/>
        </w:rPr>
        <w:t>heat</w:t>
      </w:r>
      <w:r w:rsidRPr="00021AF4">
        <w:rPr>
          <w:rFonts w:ascii="Times New Roman" w:hAnsi="Times New Roman" w:cs="Times New Roman"/>
          <w:sz w:val="24"/>
          <w:szCs w:val="24"/>
        </w:rPr>
        <w:t xml:space="preserve"> – W</w:t>
      </w:r>
      <w:r w:rsidRPr="00021AF4">
        <w:rPr>
          <w:rFonts w:ascii="Times New Roman" w:hAnsi="Times New Roman" w:cs="Times New Roman"/>
          <w:sz w:val="24"/>
          <w:szCs w:val="24"/>
          <w:vertAlign w:val="subscript"/>
        </w:rPr>
        <w:t>cv</w:t>
      </w:r>
      <w:r w:rsidRPr="00021AF4">
        <w:rPr>
          <w:rFonts w:ascii="Times New Roman" w:hAnsi="Times New Roman" w:cs="Times New Roman"/>
          <w:sz w:val="24"/>
          <w:szCs w:val="24"/>
        </w:rPr>
        <w:t xml:space="preserve"> + </w:t>
      </w:r>
      <w:r w:rsidRPr="00021AF4">
        <w:rPr>
          <w:rFonts w:ascii="Times New Roman" w:eastAsiaTheme="minorEastAsia" w:hAnsi="Times New Roman" w:cs="Times New Roman"/>
          <w:sz w:val="24"/>
          <w:szCs w:val="24"/>
        </w:rPr>
        <w:t>Σm</w:t>
      </w:r>
      <w:r w:rsidRPr="00021AF4">
        <w:rPr>
          <w:rFonts w:ascii="Times New Roman" w:eastAsiaTheme="minorEastAsia" w:hAnsi="Times New Roman" w:cs="Times New Roman"/>
          <w:sz w:val="24"/>
          <w:szCs w:val="24"/>
          <w:vertAlign w:val="subscript"/>
        </w:rPr>
        <w:t>i</w:t>
      </w:r>
      <w:r w:rsidRPr="00021AF4">
        <w:rPr>
          <w:rFonts w:ascii="Times New Roman" w:eastAsiaTheme="minorEastAsia" w:hAnsi="Times New Roman" w:cs="Times New Roman"/>
          <w:sz w:val="24"/>
          <w:szCs w:val="24"/>
        </w:rPr>
        <w:t xml:space="preserve"> .e</w:t>
      </w:r>
      <w:r w:rsidRPr="00021AF4">
        <w:rPr>
          <w:rFonts w:ascii="Times New Roman" w:eastAsiaTheme="minorEastAsia" w:hAnsi="Times New Roman" w:cs="Times New Roman"/>
          <w:sz w:val="24"/>
          <w:szCs w:val="24"/>
          <w:vertAlign w:val="subscript"/>
        </w:rPr>
        <w:t xml:space="preserve">T,i </w:t>
      </w:r>
      <w:r w:rsidRPr="00021AF4">
        <w:rPr>
          <w:rFonts w:ascii="Times New Roman" w:eastAsiaTheme="minorEastAsia" w:hAnsi="Times New Roman" w:cs="Times New Roman"/>
          <w:sz w:val="24"/>
          <w:szCs w:val="24"/>
        </w:rPr>
        <w:t xml:space="preserve"> - Σm</w:t>
      </w:r>
      <w:r w:rsidRPr="00021AF4">
        <w:rPr>
          <w:rFonts w:ascii="Times New Roman" w:eastAsiaTheme="minorEastAsia" w:hAnsi="Times New Roman" w:cs="Times New Roman"/>
          <w:sz w:val="24"/>
          <w:szCs w:val="24"/>
          <w:vertAlign w:val="subscript"/>
        </w:rPr>
        <w:t>e</w:t>
      </w:r>
      <w:r w:rsidRPr="00021AF4">
        <w:rPr>
          <w:rFonts w:ascii="Times New Roman" w:eastAsiaTheme="minorEastAsia" w:hAnsi="Times New Roman" w:cs="Times New Roman"/>
          <w:sz w:val="24"/>
          <w:szCs w:val="24"/>
        </w:rPr>
        <w:t xml:space="preserve"> e</w:t>
      </w:r>
      <w:r w:rsidRPr="00021AF4">
        <w:rPr>
          <w:rFonts w:ascii="Times New Roman" w:eastAsiaTheme="minorEastAsia" w:hAnsi="Times New Roman" w:cs="Times New Roman"/>
          <w:sz w:val="24"/>
          <w:szCs w:val="24"/>
          <w:vertAlign w:val="subscript"/>
        </w:rPr>
        <w:t xml:space="preserve">T,e </w:t>
      </w:r>
      <w:r w:rsidRPr="00021AF4">
        <w:rPr>
          <w:rFonts w:ascii="Times New Roman" w:eastAsiaTheme="minorEastAsia" w:hAnsi="Times New Roman" w:cs="Times New Roman"/>
          <w:sz w:val="24"/>
          <w:szCs w:val="24"/>
        </w:rPr>
        <w:t>- E</w:t>
      </w:r>
      <w:r w:rsidRPr="00021AF4">
        <w:rPr>
          <w:rFonts w:ascii="Times New Roman" w:eastAsiaTheme="minorEastAsia" w:hAnsi="Times New Roman" w:cs="Times New Roman"/>
          <w:sz w:val="24"/>
          <w:szCs w:val="24"/>
          <w:vertAlign w:val="subscript"/>
        </w:rPr>
        <w:t>D</w:t>
      </w:r>
      <w:r w:rsidRPr="00021AF4">
        <w:rPr>
          <w:rFonts w:ascii="Times New Roman" w:eastAsiaTheme="minorEastAsia" w:hAnsi="Times New Roman" w:cs="Times New Roman"/>
          <w:sz w:val="24"/>
          <w:szCs w:val="24"/>
        </w:rPr>
        <w:t xml:space="preserve"> </w:t>
      </w:r>
      <w:r w:rsidRPr="00021AF4">
        <w:rPr>
          <w:rFonts w:ascii="Times New Roman" w:hAnsi="Times New Roman" w:cs="Times New Roman"/>
          <w:sz w:val="24"/>
          <w:szCs w:val="24"/>
        </w:rPr>
        <w:t xml:space="preserve">                    </w:t>
      </w:r>
      <w:r>
        <w:rPr>
          <w:rFonts w:ascii="Times New Roman" w:hAnsi="Times New Roman" w:cs="Times New Roman"/>
          <w:sz w:val="24"/>
          <w:szCs w:val="24"/>
        </w:rPr>
        <w:t xml:space="preserve">                         </w:t>
      </w:r>
      <w:r w:rsidRPr="00021AF4">
        <w:rPr>
          <w:rFonts w:ascii="Times New Roman" w:hAnsi="Times New Roman" w:cs="Times New Roman"/>
          <w:sz w:val="24"/>
          <w:szCs w:val="24"/>
        </w:rPr>
        <w:t xml:space="preserve"> </w:t>
      </w:r>
      <w:r w:rsidR="00085B8A">
        <w:rPr>
          <w:rFonts w:ascii="Times New Roman" w:hAnsi="Times New Roman" w:cs="Times New Roman"/>
          <w:sz w:val="24"/>
          <w:szCs w:val="24"/>
        </w:rPr>
        <w:t xml:space="preserve">     </w:t>
      </w:r>
      <w:r w:rsidR="006E1D20">
        <w:rPr>
          <w:rFonts w:ascii="Times New Roman" w:hAnsi="Times New Roman" w:cs="Times New Roman"/>
          <w:sz w:val="24"/>
          <w:szCs w:val="24"/>
        </w:rPr>
        <w:t xml:space="preserve">            </w:t>
      </w:r>
      <w:r>
        <w:rPr>
          <w:rFonts w:ascii="Times New Roman" w:hAnsi="Times New Roman" w:cs="Times New Roman"/>
          <w:sz w:val="24"/>
          <w:szCs w:val="24"/>
        </w:rPr>
        <w:t>(2.24</w:t>
      </w:r>
      <w:r w:rsidRPr="00021AF4">
        <w:rPr>
          <w:rFonts w:ascii="Times New Roman" w:hAnsi="Times New Roman" w:cs="Times New Roman"/>
          <w:sz w:val="24"/>
          <w:szCs w:val="24"/>
        </w:rPr>
        <w:t>)</w:t>
      </w:r>
    </w:p>
    <w:p w:rsidR="00AE07FD" w:rsidRPr="003F053C" w:rsidRDefault="00AE07FD" w:rsidP="00AE07FD">
      <w:p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In equation (6), the total specific exergy transfer at the inlets and outlets could be written as:</w:t>
      </w:r>
    </w:p>
    <w:p w:rsidR="00AE07FD" w:rsidRDefault="00AE07FD" w:rsidP="00AE07FD">
      <w:pPr>
        <w:autoSpaceDE w:val="0"/>
        <w:autoSpaceDN w:val="0"/>
        <w:adjustRightInd w:val="0"/>
        <w:spacing w:after="0" w:line="480" w:lineRule="auto"/>
        <w:jc w:val="both"/>
        <w:rPr>
          <w:rFonts w:ascii="Times New Roman" w:hAnsi="Times New Roman" w:cs="Times New Roman"/>
          <w:sz w:val="24"/>
          <w:szCs w:val="24"/>
        </w:rPr>
      </w:pPr>
      <w:r w:rsidRPr="008C7A64">
        <w:rPr>
          <w:rFonts w:ascii="Times New Roman" w:hAnsi="Times New Roman" w:cs="Times New Roman"/>
          <w:sz w:val="32"/>
          <w:szCs w:val="32"/>
        </w:rPr>
        <w:t xml:space="preserve"> </w:t>
      </w:r>
      <w:r w:rsidRPr="00021AF4">
        <w:rPr>
          <w:rFonts w:ascii="Times New Roman" w:hAnsi="Times New Roman" w:cs="Times New Roman"/>
          <w:sz w:val="24"/>
          <w:szCs w:val="24"/>
        </w:rPr>
        <w:t>E</w:t>
      </w:r>
      <w:r w:rsidRPr="00021AF4">
        <w:rPr>
          <w:rFonts w:ascii="Times New Roman" w:hAnsi="Times New Roman" w:cs="Times New Roman"/>
          <w:sz w:val="24"/>
          <w:szCs w:val="24"/>
          <w:vertAlign w:val="subscript"/>
        </w:rPr>
        <w:t xml:space="preserve">T </w:t>
      </w:r>
      <w:r w:rsidRPr="00021AF4">
        <w:rPr>
          <w:rFonts w:ascii="Times New Roman" w:hAnsi="Times New Roman" w:cs="Times New Roman"/>
          <w:sz w:val="24"/>
          <w:szCs w:val="24"/>
        </w:rPr>
        <w:t>=</w:t>
      </w:r>
      <w:r>
        <w:rPr>
          <w:rFonts w:ascii="Times New Roman" w:hAnsi="Times New Roman" w:cs="Times New Roman"/>
          <w:sz w:val="24"/>
          <w:szCs w:val="24"/>
        </w:rPr>
        <w:t xml:space="preserve"> </w:t>
      </w:r>
      <w:r w:rsidRPr="00021AF4">
        <w:rPr>
          <w:rFonts w:ascii="Times New Roman" w:hAnsi="Times New Roman" w:cs="Times New Roman"/>
          <w:sz w:val="24"/>
          <w:szCs w:val="24"/>
        </w:rPr>
        <w:t>(h</w:t>
      </w:r>
      <w:r>
        <w:rPr>
          <w:rFonts w:ascii="Times New Roman" w:hAnsi="Times New Roman" w:cs="Times New Roman"/>
          <w:sz w:val="24"/>
          <w:szCs w:val="24"/>
        </w:rPr>
        <w:t xml:space="preserve"> </w:t>
      </w:r>
      <w:r w:rsidRPr="00021AF4">
        <w:rPr>
          <w:rFonts w:ascii="Times New Roman" w:hAnsi="Times New Roman" w:cs="Times New Roman"/>
          <w:sz w:val="24"/>
          <w:szCs w:val="24"/>
        </w:rPr>
        <w:t>-</w:t>
      </w:r>
      <w:r>
        <w:rPr>
          <w:rFonts w:ascii="Times New Roman" w:hAnsi="Times New Roman" w:cs="Times New Roman"/>
          <w:sz w:val="24"/>
          <w:szCs w:val="24"/>
        </w:rPr>
        <w:t xml:space="preserve"> </w:t>
      </w:r>
      <w:r w:rsidRPr="00021AF4">
        <w:rPr>
          <w:rFonts w:ascii="Times New Roman" w:hAnsi="Times New Roman" w:cs="Times New Roman"/>
          <w:sz w:val="24"/>
          <w:szCs w:val="24"/>
        </w:rPr>
        <w:t>h</w:t>
      </w:r>
      <w:r w:rsidRPr="00021AF4">
        <w:rPr>
          <w:rFonts w:ascii="Times New Roman" w:hAnsi="Times New Roman" w:cs="Times New Roman"/>
          <w:sz w:val="24"/>
          <w:szCs w:val="24"/>
          <w:vertAlign w:val="subscript"/>
        </w:rPr>
        <w:t>0</w:t>
      </w:r>
      <w:r w:rsidRPr="00021AF4">
        <w:rPr>
          <w:rFonts w:ascii="Times New Roman" w:hAnsi="Times New Roman" w:cs="Times New Roman"/>
          <w:sz w:val="24"/>
          <w:szCs w:val="24"/>
        </w:rPr>
        <w:t>)</w:t>
      </w:r>
      <w:r>
        <w:rPr>
          <w:rFonts w:ascii="Times New Roman" w:hAnsi="Times New Roman" w:cs="Times New Roman"/>
          <w:sz w:val="24"/>
          <w:szCs w:val="24"/>
        </w:rPr>
        <w:t xml:space="preserve"> </w:t>
      </w:r>
      <w:r w:rsidRPr="00021AF4">
        <w:rPr>
          <w:rFonts w:ascii="Times New Roman" w:hAnsi="Times New Roman" w:cs="Times New Roman"/>
          <w:sz w:val="24"/>
          <w:szCs w:val="24"/>
        </w:rPr>
        <w:t>–T</w:t>
      </w:r>
      <w:r w:rsidRPr="00021AF4">
        <w:rPr>
          <w:rFonts w:ascii="Times New Roman" w:hAnsi="Times New Roman" w:cs="Times New Roman"/>
          <w:sz w:val="24"/>
          <w:szCs w:val="24"/>
          <w:vertAlign w:val="subscript"/>
        </w:rPr>
        <w:t>0</w:t>
      </w:r>
      <w:r>
        <w:rPr>
          <w:rFonts w:ascii="Times New Roman" w:hAnsi="Times New Roman" w:cs="Times New Roman"/>
          <w:sz w:val="24"/>
          <w:szCs w:val="24"/>
          <w:vertAlign w:val="subscript"/>
        </w:rPr>
        <w:t xml:space="preserve"> </w:t>
      </w:r>
      <w:r w:rsidRPr="00021AF4">
        <w:rPr>
          <w:rFonts w:ascii="Times New Roman" w:hAnsi="Times New Roman" w:cs="Times New Roman"/>
          <w:sz w:val="24"/>
          <w:szCs w:val="24"/>
        </w:rPr>
        <w:t>(s - s</w:t>
      </w:r>
      <w:r w:rsidRPr="00021AF4">
        <w:rPr>
          <w:rFonts w:ascii="Times New Roman" w:hAnsi="Times New Roman" w:cs="Times New Roman"/>
          <w:sz w:val="24"/>
          <w:szCs w:val="24"/>
          <w:vertAlign w:val="subscript"/>
        </w:rPr>
        <w:t>0</w:t>
      </w:r>
      <w:r w:rsidRPr="00021AF4">
        <w:rPr>
          <w:rFonts w:ascii="Times New Roman" w:hAnsi="Times New Roman" w:cs="Times New Roman"/>
          <w:sz w:val="24"/>
          <w:szCs w:val="24"/>
        </w:rPr>
        <w:t>)</w:t>
      </w:r>
      <w:r>
        <w:rPr>
          <w:rFonts w:ascii="Times New Roman" w:hAnsi="Times New Roman" w:cs="Times New Roman"/>
          <w:sz w:val="24"/>
          <w:szCs w:val="24"/>
        </w:rPr>
        <w:t xml:space="preserve"> </w:t>
      </w:r>
      <w:r w:rsidRPr="00021AF4">
        <w:rPr>
          <w:rFonts w:ascii="Times New Roman" w:hAnsi="Times New Roman" w:cs="Times New Roman"/>
          <w:sz w:val="24"/>
          <w:szCs w:val="24"/>
        </w:rPr>
        <w:t>+Σ x</w:t>
      </w:r>
      <w:r w:rsidRPr="00021AF4">
        <w:rPr>
          <w:rFonts w:ascii="Times New Roman" w:hAnsi="Times New Roman" w:cs="Times New Roman"/>
          <w:sz w:val="24"/>
          <w:szCs w:val="24"/>
          <w:vertAlign w:val="subscript"/>
        </w:rPr>
        <w:t>k</w:t>
      </w:r>
      <w:r w:rsidRPr="00021AF4">
        <w:rPr>
          <w:rFonts w:ascii="Times New Roman" w:hAnsi="Times New Roman" w:cs="Times New Roman"/>
          <w:sz w:val="24"/>
          <w:szCs w:val="24"/>
        </w:rPr>
        <w:t xml:space="preserve"> </w:t>
      </w:r>
      <m:oMath>
        <m:sSubSup>
          <m:sSubSupPr>
            <m:ctrlPr>
              <w:rPr>
                <w:rFonts w:ascii="Cambria Math" w:hAnsi="Cambria Math" w:cs="Times New Roman"/>
                <w:i/>
                <w:sz w:val="24"/>
                <w:szCs w:val="24"/>
              </w:rPr>
            </m:ctrlPr>
          </m:sSubSupPr>
          <m:e>
            <m:r>
              <w:rPr>
                <w:rFonts w:ascii="Cambria Math" w:hAnsi="Cambria Math" w:cs="Times New Roman"/>
                <w:sz w:val="24"/>
                <w:szCs w:val="24"/>
              </w:rPr>
              <m:t>e</m:t>
            </m:r>
          </m:e>
          <m:sub>
            <m:r>
              <w:rPr>
                <w:rFonts w:ascii="Cambria Math" w:hAnsi="Cambria Math" w:cs="Times New Roman"/>
                <w:sz w:val="24"/>
                <w:szCs w:val="24"/>
              </w:rPr>
              <m:t>ch</m:t>
            </m:r>
          </m:sub>
          <m:sup>
            <m:r>
              <w:rPr>
                <w:rFonts w:ascii="Cambria Math" w:hAnsi="Cambria Math" w:cs="Times New Roman"/>
                <w:sz w:val="24"/>
                <w:szCs w:val="24"/>
              </w:rPr>
              <m:t>k</m:t>
            </m:r>
          </m:sup>
        </m:sSubSup>
      </m:oMath>
      <w:r w:rsidRPr="00021AF4">
        <w:rPr>
          <w:rFonts w:ascii="Times New Roman" w:hAnsi="Times New Roman" w:cs="Times New Roman"/>
          <w:sz w:val="24"/>
          <w:szCs w:val="24"/>
        </w:rPr>
        <w:t>+ RT Σ x</w:t>
      </w:r>
      <w:r w:rsidRPr="00021AF4">
        <w:rPr>
          <w:rFonts w:ascii="Times New Roman" w:hAnsi="Times New Roman" w:cs="Times New Roman"/>
          <w:sz w:val="24"/>
          <w:szCs w:val="24"/>
          <w:vertAlign w:val="subscript"/>
        </w:rPr>
        <w:t>k</w:t>
      </w:r>
      <w:r w:rsidRPr="00021AF4">
        <w:rPr>
          <w:rFonts w:ascii="Times New Roman" w:hAnsi="Times New Roman" w:cs="Times New Roman"/>
          <w:sz w:val="24"/>
          <w:szCs w:val="24"/>
        </w:rPr>
        <w:t>.lnx</w:t>
      </w:r>
      <w:r w:rsidRPr="00021AF4">
        <w:rPr>
          <w:rFonts w:ascii="Times New Roman" w:hAnsi="Times New Roman" w:cs="Times New Roman"/>
          <w:sz w:val="24"/>
          <w:szCs w:val="24"/>
          <w:vertAlign w:val="subscript"/>
        </w:rPr>
        <w:t xml:space="preserve">k </w:t>
      </w:r>
      <w:r w:rsidRPr="00021AF4">
        <w:rPr>
          <w:rFonts w:ascii="Times New Roman" w:hAnsi="Times New Roman" w:cs="Times New Roman"/>
          <w:sz w:val="24"/>
          <w:szCs w:val="24"/>
        </w:rPr>
        <w:t xml:space="preserve">                  </w:t>
      </w:r>
      <w:r>
        <w:rPr>
          <w:rFonts w:ascii="Times New Roman" w:hAnsi="Times New Roman" w:cs="Times New Roman"/>
          <w:sz w:val="24"/>
          <w:szCs w:val="24"/>
        </w:rPr>
        <w:t xml:space="preserve">                     </w:t>
      </w:r>
      <w:r w:rsidRPr="00021AF4">
        <w:rPr>
          <w:rFonts w:ascii="Times New Roman" w:hAnsi="Times New Roman" w:cs="Times New Roman"/>
          <w:sz w:val="24"/>
          <w:szCs w:val="24"/>
        </w:rPr>
        <w:t xml:space="preserve"> </w:t>
      </w:r>
      <w:r w:rsidR="006E1D20">
        <w:rPr>
          <w:rFonts w:ascii="Times New Roman" w:hAnsi="Times New Roman" w:cs="Times New Roman"/>
          <w:sz w:val="24"/>
          <w:szCs w:val="24"/>
        </w:rPr>
        <w:t xml:space="preserve">            </w:t>
      </w:r>
      <w:r w:rsidRPr="00021AF4">
        <w:rPr>
          <w:rFonts w:ascii="Times New Roman" w:hAnsi="Times New Roman" w:cs="Times New Roman"/>
          <w:sz w:val="24"/>
          <w:szCs w:val="24"/>
        </w:rPr>
        <w:t xml:space="preserve"> </w:t>
      </w:r>
      <w:r>
        <w:rPr>
          <w:rFonts w:ascii="Times New Roman" w:hAnsi="Times New Roman" w:cs="Times New Roman"/>
          <w:sz w:val="24"/>
          <w:szCs w:val="24"/>
        </w:rPr>
        <w:t>(2.25</w:t>
      </w:r>
      <w:r w:rsidRPr="00021AF4">
        <w:rPr>
          <w:rFonts w:ascii="Times New Roman" w:hAnsi="Times New Roman" w:cs="Times New Roman"/>
          <w:sz w:val="24"/>
          <w:szCs w:val="24"/>
        </w:rPr>
        <w:t>)</w:t>
      </w:r>
    </w:p>
    <w:p w:rsidR="00AE07FD" w:rsidRDefault="00AE07FD" w:rsidP="00AE07FD">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Where:</w:t>
      </w:r>
    </w:p>
    <w:p w:rsidR="00AE07FD" w:rsidRDefault="00AE07FD" w:rsidP="00AE07FD">
      <w:pPr>
        <w:autoSpaceDE w:val="0"/>
        <w:autoSpaceDN w:val="0"/>
        <w:adjustRightInd w:val="0"/>
        <w:spacing w:after="0" w:line="480" w:lineRule="auto"/>
        <w:jc w:val="both"/>
        <w:rPr>
          <w:rFonts w:ascii="Times New Roman" w:hAnsi="Times New Roman" w:cs="Times New Roman"/>
          <w:sz w:val="24"/>
          <w:szCs w:val="24"/>
        </w:rPr>
      </w:pPr>
      <w:r w:rsidRPr="00021AF4">
        <w:rPr>
          <w:rFonts w:ascii="Times New Roman" w:hAnsi="Times New Roman" w:cs="Times New Roman"/>
          <w:sz w:val="24"/>
          <w:szCs w:val="24"/>
        </w:rPr>
        <w:t>E</w:t>
      </w:r>
      <w:r w:rsidRPr="00021AF4">
        <w:rPr>
          <w:rFonts w:ascii="Times New Roman" w:hAnsi="Times New Roman" w:cs="Times New Roman"/>
          <w:sz w:val="24"/>
          <w:szCs w:val="24"/>
          <w:vertAlign w:val="subscript"/>
        </w:rPr>
        <w:t>T</w:t>
      </w:r>
      <w:r>
        <w:rPr>
          <w:rFonts w:ascii="Times New Roman" w:hAnsi="Times New Roman" w:cs="Times New Roman"/>
          <w:sz w:val="24"/>
          <w:szCs w:val="24"/>
          <w:vertAlign w:val="subscript"/>
        </w:rPr>
        <w:t xml:space="preserve"> </w:t>
      </w:r>
      <w:r>
        <w:rPr>
          <w:rFonts w:ascii="Times New Roman" w:hAnsi="Times New Roman" w:cs="Times New Roman"/>
          <w:sz w:val="24"/>
          <w:szCs w:val="24"/>
        </w:rPr>
        <w:t>= Total Exergy</w:t>
      </w:r>
    </w:p>
    <w:p w:rsidR="00AE07FD" w:rsidRDefault="00AE07FD" w:rsidP="00AE07FD">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h = Specific enthalpy of inlet and outlet streams</w:t>
      </w:r>
    </w:p>
    <w:p w:rsidR="00AE07FD" w:rsidRDefault="00AE07FD" w:rsidP="00AE07FD">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s = Entropy of inlet and outlet streams</w:t>
      </w:r>
    </w:p>
    <w:p w:rsidR="00AE07FD" w:rsidRDefault="00AE07FD" w:rsidP="00AE07FD">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h</w:t>
      </w:r>
      <w:r>
        <w:rPr>
          <w:rFonts w:ascii="Times New Roman" w:hAnsi="Times New Roman" w:cs="Times New Roman"/>
          <w:sz w:val="24"/>
          <w:szCs w:val="24"/>
          <w:vertAlign w:val="subscript"/>
        </w:rPr>
        <w:t>0</w:t>
      </w:r>
      <w:r>
        <w:rPr>
          <w:rFonts w:ascii="Times New Roman" w:hAnsi="Times New Roman" w:cs="Times New Roman"/>
          <w:sz w:val="24"/>
          <w:szCs w:val="24"/>
        </w:rPr>
        <w:t xml:space="preserve"> = Reference enthalpy</w:t>
      </w:r>
    </w:p>
    <w:p w:rsidR="00AE07FD" w:rsidRDefault="00AE07FD" w:rsidP="00AE07FD">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s</w:t>
      </w:r>
      <w:r>
        <w:rPr>
          <w:rFonts w:ascii="Times New Roman" w:hAnsi="Times New Roman" w:cs="Times New Roman"/>
          <w:sz w:val="24"/>
          <w:szCs w:val="24"/>
          <w:vertAlign w:val="subscript"/>
        </w:rPr>
        <w:t xml:space="preserve">0 </w:t>
      </w:r>
      <w:r>
        <w:rPr>
          <w:rFonts w:ascii="Times New Roman" w:hAnsi="Times New Roman" w:cs="Times New Roman"/>
          <w:sz w:val="24"/>
          <w:szCs w:val="24"/>
        </w:rPr>
        <w:t>= Reference entropy</w:t>
      </w:r>
    </w:p>
    <w:p w:rsidR="00AE07FD" w:rsidRDefault="00AE07FD" w:rsidP="00AE07FD">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Ecv = Exergy balance for a control volume</w:t>
      </w:r>
    </w:p>
    <w:p w:rsidR="00AE07FD" w:rsidRPr="00085B8A" w:rsidRDefault="00AE07FD" w:rsidP="00AE07FD">
      <w:pPr>
        <w:autoSpaceDE w:val="0"/>
        <w:autoSpaceDN w:val="0"/>
        <w:adjustRightInd w:val="0"/>
        <w:spacing w:line="480" w:lineRule="auto"/>
        <w:jc w:val="both"/>
        <w:rPr>
          <w:rFonts w:ascii="Times New Roman" w:hAnsi="Times New Roman" w:cs="Times New Roman"/>
          <w:sz w:val="24"/>
          <w:szCs w:val="24"/>
        </w:rPr>
      </w:pPr>
      <w:r w:rsidRPr="00021AF4">
        <w:rPr>
          <w:rFonts w:ascii="Times New Roman" w:hAnsi="Times New Roman" w:cs="Times New Roman"/>
          <w:sz w:val="24"/>
          <w:szCs w:val="24"/>
        </w:rPr>
        <w:t>Σ x</w:t>
      </w:r>
      <w:r w:rsidRPr="00021AF4">
        <w:rPr>
          <w:rFonts w:ascii="Times New Roman" w:hAnsi="Times New Roman" w:cs="Times New Roman"/>
          <w:sz w:val="24"/>
          <w:szCs w:val="24"/>
          <w:vertAlign w:val="subscript"/>
        </w:rPr>
        <w:t>k</w:t>
      </w:r>
      <w:r>
        <w:rPr>
          <w:rFonts w:ascii="Times New Roman" w:hAnsi="Times New Roman" w:cs="Times New Roman"/>
          <w:sz w:val="24"/>
          <w:szCs w:val="24"/>
          <w:vertAlign w:val="subscript"/>
        </w:rPr>
        <w:t xml:space="preserve"> </w:t>
      </w:r>
      <w:r>
        <w:rPr>
          <w:rFonts w:ascii="Times New Roman" w:hAnsi="Times New Roman" w:cs="Times New Roman"/>
          <w:sz w:val="24"/>
          <w:szCs w:val="24"/>
        </w:rPr>
        <w:t>= summation of gas mixture.</w:t>
      </w:r>
    </w:p>
    <w:p w:rsidR="00AE07FD" w:rsidRPr="009357AA" w:rsidRDefault="00985013" w:rsidP="00AE07FD">
      <w:pPr>
        <w:autoSpaceDE w:val="0"/>
        <w:autoSpaceDN w:val="0"/>
        <w:adjustRightInd w:val="0"/>
        <w:spacing w:after="0" w:line="480" w:lineRule="auto"/>
        <w:jc w:val="both"/>
        <w:rPr>
          <w:rFonts w:ascii="Times New Roman" w:hAnsi="Times New Roman" w:cs="Times New Roman"/>
          <w:b/>
          <w:bCs/>
          <w:sz w:val="24"/>
          <w:szCs w:val="24"/>
        </w:rPr>
      </w:pPr>
      <w:r>
        <w:rPr>
          <w:rFonts w:ascii="Times New Roman" w:hAnsi="Times New Roman" w:cs="Times New Roman"/>
          <w:b/>
          <w:bCs/>
          <w:sz w:val="24"/>
          <w:szCs w:val="24"/>
        </w:rPr>
        <w:lastRenderedPageBreak/>
        <w:t>2.8</w:t>
      </w:r>
      <w:r w:rsidR="00AE07FD" w:rsidRPr="009357AA">
        <w:rPr>
          <w:rFonts w:ascii="Times New Roman" w:hAnsi="Times New Roman" w:cs="Times New Roman"/>
          <w:b/>
          <w:bCs/>
          <w:sz w:val="24"/>
          <w:szCs w:val="24"/>
        </w:rPr>
        <w:t xml:space="preserve">.2 </w:t>
      </w:r>
      <w:r>
        <w:rPr>
          <w:rFonts w:ascii="Times New Roman" w:hAnsi="Times New Roman" w:cs="Times New Roman"/>
          <w:b/>
          <w:bCs/>
          <w:sz w:val="24"/>
          <w:szCs w:val="24"/>
        </w:rPr>
        <w:tab/>
      </w:r>
      <w:r w:rsidR="006E1D20">
        <w:rPr>
          <w:rFonts w:ascii="Times New Roman" w:hAnsi="Times New Roman" w:cs="Times New Roman"/>
          <w:b/>
          <w:bCs/>
          <w:sz w:val="24"/>
          <w:szCs w:val="24"/>
        </w:rPr>
        <w:t>Exergy destruction and exergy l</w:t>
      </w:r>
      <w:r w:rsidR="00AE07FD" w:rsidRPr="009357AA">
        <w:rPr>
          <w:rFonts w:ascii="Times New Roman" w:hAnsi="Times New Roman" w:cs="Times New Roman"/>
          <w:b/>
          <w:bCs/>
          <w:sz w:val="24"/>
          <w:szCs w:val="24"/>
        </w:rPr>
        <w:t>oss</w:t>
      </w:r>
    </w:p>
    <w:p w:rsidR="00AE07FD" w:rsidRDefault="00AE07FD" w:rsidP="00AE07FD">
      <w:pPr>
        <w:autoSpaceDE w:val="0"/>
        <w:autoSpaceDN w:val="0"/>
        <w:adjustRightInd w:val="0"/>
        <w:spacing w:line="480" w:lineRule="auto"/>
        <w:jc w:val="both"/>
        <w:rPr>
          <w:rFonts w:ascii="Times New Roman" w:hAnsi="Times New Roman" w:cs="Times New Roman"/>
          <w:sz w:val="24"/>
          <w:szCs w:val="24"/>
        </w:rPr>
      </w:pPr>
      <w:r w:rsidRPr="009357AA">
        <w:rPr>
          <w:rFonts w:ascii="Times New Roman" w:hAnsi="Times New Roman" w:cs="Times New Roman"/>
          <w:sz w:val="24"/>
          <w:szCs w:val="24"/>
        </w:rPr>
        <w:t>Unlike energy, exergy is not conserved but destroyed by irreversibility within a</w:t>
      </w:r>
      <w:r>
        <w:rPr>
          <w:rFonts w:ascii="Times New Roman" w:hAnsi="Times New Roman" w:cs="Times New Roman"/>
          <w:sz w:val="24"/>
          <w:szCs w:val="24"/>
        </w:rPr>
        <w:t xml:space="preserve"> s</w:t>
      </w:r>
      <w:r w:rsidRPr="009357AA">
        <w:rPr>
          <w:rFonts w:ascii="Times New Roman" w:hAnsi="Times New Roman" w:cs="Times New Roman"/>
          <w:sz w:val="24"/>
          <w:szCs w:val="24"/>
        </w:rPr>
        <w:t>ystem. These irreversibility may be classified as internal and external irreversibility. Main sources of internal irreversibility are friction, unrestrained</w:t>
      </w:r>
      <w:r>
        <w:rPr>
          <w:rFonts w:ascii="Times New Roman" w:hAnsi="Times New Roman" w:cs="Times New Roman"/>
          <w:sz w:val="24"/>
          <w:szCs w:val="24"/>
        </w:rPr>
        <w:t xml:space="preserve"> </w:t>
      </w:r>
      <w:r w:rsidRPr="009357AA">
        <w:rPr>
          <w:rFonts w:ascii="Times New Roman" w:hAnsi="Times New Roman" w:cs="Times New Roman"/>
          <w:sz w:val="24"/>
          <w:szCs w:val="24"/>
        </w:rPr>
        <w:t>expansion, mixing and chemical reaction. External irreversibility arise due to heat</w:t>
      </w:r>
      <w:r>
        <w:rPr>
          <w:rFonts w:ascii="Times New Roman" w:hAnsi="Times New Roman" w:cs="Times New Roman"/>
          <w:sz w:val="24"/>
          <w:szCs w:val="24"/>
        </w:rPr>
        <w:t xml:space="preserve"> </w:t>
      </w:r>
      <w:r w:rsidRPr="009357AA">
        <w:rPr>
          <w:rFonts w:ascii="Times New Roman" w:hAnsi="Times New Roman" w:cs="Times New Roman"/>
          <w:sz w:val="24"/>
          <w:szCs w:val="24"/>
        </w:rPr>
        <w:t>transfer through a finite temperature difference. Exergy is lost when the energy</w:t>
      </w:r>
      <w:r>
        <w:rPr>
          <w:rFonts w:ascii="Times New Roman" w:hAnsi="Times New Roman" w:cs="Times New Roman"/>
          <w:sz w:val="24"/>
          <w:szCs w:val="24"/>
        </w:rPr>
        <w:t xml:space="preserve"> </w:t>
      </w:r>
      <w:r w:rsidRPr="009357AA">
        <w:rPr>
          <w:rFonts w:ascii="Times New Roman" w:hAnsi="Times New Roman" w:cs="Times New Roman"/>
          <w:sz w:val="24"/>
          <w:szCs w:val="24"/>
        </w:rPr>
        <w:t>associated with a material or energy stream is rejected to the environment.</w:t>
      </w:r>
    </w:p>
    <w:p w:rsidR="00AE07FD" w:rsidRDefault="00AE07FD" w:rsidP="00AE07FD">
      <w:pPr>
        <w:autoSpaceDE w:val="0"/>
        <w:autoSpaceDN w:val="0"/>
        <w:adjustRightInd w:val="0"/>
        <w:spacing w:line="480" w:lineRule="auto"/>
        <w:jc w:val="both"/>
        <w:rPr>
          <w:rFonts w:ascii="Times New Roman" w:hAnsi="Times New Roman" w:cs="Times New Roman"/>
          <w:sz w:val="24"/>
          <w:szCs w:val="24"/>
        </w:rPr>
      </w:pPr>
      <w:r w:rsidRPr="009357AA">
        <w:rPr>
          <w:rFonts w:ascii="Times New Roman" w:hAnsi="Times New Roman" w:cs="Times New Roman"/>
          <w:sz w:val="24"/>
          <w:szCs w:val="24"/>
        </w:rPr>
        <w:t>The rate of exergy destruction in a system component can be compared to the exergy rate of the fuel provided to the overall system, Ė</w:t>
      </w:r>
      <w:r w:rsidRPr="009357AA">
        <w:rPr>
          <w:rFonts w:ascii="Times New Roman" w:hAnsi="Times New Roman" w:cs="Times New Roman"/>
          <w:sz w:val="24"/>
          <w:szCs w:val="24"/>
          <w:vertAlign w:val="subscript"/>
        </w:rPr>
        <w:t>F,tot</w:t>
      </w:r>
      <w:r w:rsidRPr="009357AA">
        <w:rPr>
          <w:rFonts w:ascii="Times New Roman" w:hAnsi="Times New Roman" w:cs="Times New Roman"/>
          <w:sz w:val="24"/>
          <w:szCs w:val="24"/>
        </w:rPr>
        <w:t xml:space="preserve"> giving the exergy destruction ratio. Alternatively, the component exergy destruction rate can be compared to the total exergy destruction rate within the system, Ė</w:t>
      </w:r>
      <w:r w:rsidRPr="009357AA">
        <w:rPr>
          <w:rFonts w:ascii="Times New Roman" w:hAnsi="Times New Roman" w:cs="Times New Roman"/>
          <w:sz w:val="24"/>
          <w:szCs w:val="24"/>
          <w:vertAlign w:val="subscript"/>
        </w:rPr>
        <w:t>D,tot</w:t>
      </w:r>
      <w:r w:rsidRPr="009357AA">
        <w:rPr>
          <w:rFonts w:ascii="Times New Roman" w:hAnsi="Times New Roman" w:cs="Times New Roman"/>
          <w:sz w:val="24"/>
          <w:szCs w:val="24"/>
        </w:rPr>
        <w:t xml:space="preserve">  giving the ratio. The exergy loss ratio is defined similarly by comparing the exergy loss to the exergy of the fuel provided to the overall system.</w:t>
      </w:r>
    </w:p>
    <w:p w:rsidR="00AE07FD" w:rsidRPr="00085B8A" w:rsidRDefault="00AE07FD" w:rsidP="00085B8A">
      <w:pPr>
        <w:autoSpaceDE w:val="0"/>
        <w:autoSpaceDN w:val="0"/>
        <w:adjustRightInd w:val="0"/>
        <w:spacing w:line="480" w:lineRule="auto"/>
        <w:jc w:val="both"/>
        <w:rPr>
          <w:rFonts w:ascii="Times New Roman" w:hAnsi="Times New Roman" w:cs="Times New Roman"/>
          <w:sz w:val="24"/>
          <w:szCs w:val="24"/>
        </w:rPr>
      </w:pPr>
      <w:r w:rsidRPr="009357AA">
        <w:rPr>
          <w:rFonts w:ascii="Times New Roman" w:hAnsi="Times New Roman" w:cs="Times New Roman"/>
          <w:sz w:val="24"/>
          <w:szCs w:val="24"/>
        </w:rPr>
        <w:t>The inflowing exergy is calculated as the sum of the exergy of all the incoming flows. The outflowing exergy is the sum of all the useful flows that leave the system. The difference between the inflowing and outflowing exergy streams is the net exergy loss. Total exergy losses are apportioned to internal and external regions External exergy losses are the sum of the exergies of material and energy flows that are discharged and not utilized in the environment. Internal exergy losses are determined as the difference between the total and the external exergy losses. They are due to the irreversibility of the undergoing chemical reaction, the processes of mixing and the heat exchange. The exergy efficiency is determined as the ratio of outflowing to inf</w:t>
      </w:r>
      <w:r w:rsidR="00BE0FDF">
        <w:rPr>
          <w:rFonts w:ascii="Times New Roman" w:hAnsi="Times New Roman" w:cs="Times New Roman"/>
          <w:sz w:val="24"/>
          <w:szCs w:val="24"/>
        </w:rPr>
        <w:t xml:space="preserve">lowing exergy </w:t>
      </w:r>
      <w:r w:rsidR="003F322E">
        <w:rPr>
          <w:rFonts w:ascii="Times New Roman" w:hAnsi="Times New Roman" w:cs="Times New Roman"/>
          <w:sz w:val="24"/>
          <w:szCs w:val="24"/>
        </w:rPr>
        <w:t>(</w:t>
      </w:r>
      <w:r w:rsidR="00BE0FDF">
        <w:rPr>
          <w:rFonts w:ascii="Times New Roman" w:hAnsi="Times New Roman" w:cs="Times New Roman"/>
          <w:sz w:val="24"/>
          <w:szCs w:val="24"/>
        </w:rPr>
        <w:t>Cornelissen</w:t>
      </w:r>
      <w:r w:rsidR="003F322E">
        <w:rPr>
          <w:rFonts w:ascii="Times New Roman" w:hAnsi="Times New Roman" w:cs="Times New Roman"/>
          <w:sz w:val="24"/>
          <w:szCs w:val="24"/>
        </w:rPr>
        <w:t xml:space="preserve">, </w:t>
      </w:r>
      <w:r>
        <w:rPr>
          <w:rFonts w:ascii="Times New Roman" w:hAnsi="Times New Roman" w:cs="Times New Roman"/>
          <w:sz w:val="24"/>
          <w:szCs w:val="24"/>
        </w:rPr>
        <w:t>1997)</w:t>
      </w:r>
      <w:r w:rsidRPr="009357AA">
        <w:rPr>
          <w:rFonts w:ascii="Times New Roman" w:hAnsi="Times New Roman" w:cs="Times New Roman"/>
          <w:sz w:val="24"/>
          <w:szCs w:val="24"/>
        </w:rPr>
        <w:t>.</w:t>
      </w:r>
    </w:p>
    <w:p w:rsidR="0082413B" w:rsidRDefault="0082413B" w:rsidP="00AE07FD">
      <w:pPr>
        <w:spacing w:line="480" w:lineRule="auto"/>
        <w:jc w:val="both"/>
        <w:rPr>
          <w:rFonts w:ascii="Times New Roman" w:hAnsi="Times New Roman" w:cs="Times New Roman"/>
          <w:b/>
          <w:sz w:val="24"/>
          <w:szCs w:val="24"/>
        </w:rPr>
      </w:pPr>
    </w:p>
    <w:p w:rsidR="00085B8A" w:rsidRDefault="00985013" w:rsidP="006E1D20">
      <w:pPr>
        <w:spacing w:after="0" w:line="480" w:lineRule="auto"/>
        <w:jc w:val="both"/>
        <w:rPr>
          <w:rFonts w:ascii="Times New Roman" w:hAnsi="Times New Roman" w:cs="Times New Roman"/>
          <w:b/>
          <w:sz w:val="24"/>
          <w:szCs w:val="24"/>
        </w:rPr>
      </w:pPr>
      <w:r>
        <w:rPr>
          <w:rFonts w:ascii="Times New Roman" w:hAnsi="Times New Roman" w:cs="Times New Roman"/>
          <w:b/>
          <w:sz w:val="24"/>
          <w:szCs w:val="24"/>
        </w:rPr>
        <w:lastRenderedPageBreak/>
        <w:t>2.9</w:t>
      </w:r>
      <w:r>
        <w:rPr>
          <w:rFonts w:ascii="Times New Roman" w:hAnsi="Times New Roman" w:cs="Times New Roman"/>
          <w:b/>
          <w:sz w:val="24"/>
          <w:szCs w:val="24"/>
        </w:rPr>
        <w:tab/>
      </w:r>
      <w:r w:rsidR="00AE07FD" w:rsidRPr="003F053C">
        <w:rPr>
          <w:rFonts w:ascii="Times New Roman" w:hAnsi="Times New Roman" w:cs="Times New Roman"/>
          <w:b/>
          <w:sz w:val="24"/>
          <w:szCs w:val="24"/>
        </w:rPr>
        <w:t xml:space="preserve"> Fundamentals of a Refinery Process</w:t>
      </w:r>
    </w:p>
    <w:p w:rsidR="00AE07FD" w:rsidRPr="003F053C" w:rsidRDefault="003F322E" w:rsidP="00AE07FD">
      <w:pPr>
        <w:spacing w:line="480" w:lineRule="auto"/>
        <w:jc w:val="both"/>
        <w:rPr>
          <w:rFonts w:ascii="Times New Roman" w:hAnsi="Times New Roman" w:cs="Times New Roman"/>
          <w:b/>
          <w:sz w:val="24"/>
          <w:szCs w:val="24"/>
        </w:rPr>
      </w:pPr>
      <w:r>
        <w:rPr>
          <w:rFonts w:ascii="Times New Roman" w:hAnsi="Times New Roman" w:cs="Times New Roman"/>
          <w:sz w:val="24"/>
          <w:szCs w:val="24"/>
        </w:rPr>
        <w:t xml:space="preserve">Petroleum refineries are large, capital-intensive, </w:t>
      </w:r>
      <w:r w:rsidR="00AE07FD" w:rsidRPr="003F053C">
        <w:rPr>
          <w:rFonts w:ascii="Times New Roman" w:hAnsi="Times New Roman" w:cs="Times New Roman"/>
          <w:sz w:val="24"/>
          <w:szCs w:val="24"/>
        </w:rPr>
        <w:t>continuous</w:t>
      </w:r>
      <w:r>
        <w:rPr>
          <w:rFonts w:ascii="Times New Roman" w:hAnsi="Times New Roman" w:cs="Times New Roman"/>
          <w:sz w:val="24"/>
          <w:szCs w:val="24"/>
        </w:rPr>
        <w:t xml:space="preserve"> </w:t>
      </w:r>
      <w:r w:rsidR="00AE07FD" w:rsidRPr="003F053C">
        <w:rPr>
          <w:rFonts w:ascii="Times New Roman" w:hAnsi="Times New Roman" w:cs="Times New Roman"/>
          <w:sz w:val="24"/>
          <w:szCs w:val="24"/>
        </w:rPr>
        <w:t>-</w:t>
      </w:r>
      <w:r>
        <w:rPr>
          <w:rFonts w:ascii="Times New Roman" w:hAnsi="Times New Roman" w:cs="Times New Roman"/>
          <w:sz w:val="24"/>
          <w:szCs w:val="24"/>
        </w:rPr>
        <w:t xml:space="preserve"> </w:t>
      </w:r>
      <w:r w:rsidR="00AE07FD" w:rsidRPr="003F053C">
        <w:rPr>
          <w:rFonts w:ascii="Times New Roman" w:hAnsi="Times New Roman" w:cs="Times New Roman"/>
          <w:sz w:val="24"/>
          <w:szCs w:val="24"/>
        </w:rPr>
        <w:t>flow manufacturing facil</w:t>
      </w:r>
      <w:r>
        <w:rPr>
          <w:rFonts w:ascii="Times New Roman" w:hAnsi="Times New Roman" w:cs="Times New Roman"/>
          <w:sz w:val="24"/>
          <w:szCs w:val="24"/>
        </w:rPr>
        <w:t>ities. They transform crude oil</w:t>
      </w:r>
      <w:r w:rsidR="00AE07FD" w:rsidRPr="003F053C">
        <w:rPr>
          <w:rFonts w:ascii="Times New Roman" w:hAnsi="Times New Roman" w:cs="Times New Roman"/>
          <w:sz w:val="24"/>
          <w:szCs w:val="24"/>
        </w:rPr>
        <w:t xml:space="preserve"> into finished, refined products (most notably LPG, gasoline, jet fuel, diesel fuel, petrochemical feedstocks, home heating oil, fuel oil, and asphalt) by separating crude oils into different </w:t>
      </w:r>
      <w:r w:rsidR="00AE07FD" w:rsidRPr="003F053C">
        <w:rPr>
          <w:rFonts w:ascii="Times New Roman" w:hAnsi="Times New Roman" w:cs="Times New Roman"/>
          <w:iCs/>
          <w:sz w:val="24"/>
          <w:szCs w:val="24"/>
        </w:rPr>
        <w:t xml:space="preserve">fractions </w:t>
      </w:r>
      <w:r w:rsidR="00AE07FD" w:rsidRPr="003F053C">
        <w:rPr>
          <w:rFonts w:ascii="Times New Roman" w:hAnsi="Times New Roman" w:cs="Times New Roman"/>
          <w:sz w:val="24"/>
          <w:szCs w:val="24"/>
        </w:rPr>
        <w:t>(each with a unique boiling range and carbon number distribution) and then processing these fractions into finished products, through a sequence of physical and chemical transformations</w:t>
      </w:r>
      <w:r w:rsidR="003522B0">
        <w:rPr>
          <w:rFonts w:ascii="Times New Roman" w:hAnsi="Times New Roman" w:cs="Times New Roman"/>
          <w:sz w:val="24"/>
          <w:szCs w:val="24"/>
        </w:rPr>
        <w:t xml:space="preserve">. </w:t>
      </w:r>
      <w:r w:rsidR="00DB00C7">
        <w:rPr>
          <w:rFonts w:ascii="Times New Roman" w:hAnsi="Times New Roman" w:cs="Times New Roman"/>
          <w:sz w:val="24"/>
          <w:szCs w:val="24"/>
        </w:rPr>
        <w:t>(</w:t>
      </w:r>
      <w:r w:rsidR="00AE07FD">
        <w:rPr>
          <w:rFonts w:ascii="Times New Roman" w:hAnsi="Times New Roman" w:cs="Times New Roman"/>
          <w:sz w:val="24"/>
          <w:szCs w:val="24"/>
        </w:rPr>
        <w:t xml:space="preserve">International </w:t>
      </w:r>
      <w:r w:rsidR="003522B0">
        <w:rPr>
          <w:rFonts w:ascii="Times New Roman" w:hAnsi="Times New Roman" w:cs="Times New Roman"/>
          <w:sz w:val="24"/>
          <w:szCs w:val="24"/>
        </w:rPr>
        <w:t>Council on Clean Transportation</w:t>
      </w:r>
      <w:r w:rsidR="00DB00C7">
        <w:rPr>
          <w:rFonts w:ascii="Times New Roman" w:hAnsi="Times New Roman" w:cs="Times New Roman"/>
          <w:sz w:val="24"/>
          <w:szCs w:val="24"/>
        </w:rPr>
        <w:t xml:space="preserve">, </w:t>
      </w:r>
      <w:r w:rsidR="00AE07FD">
        <w:rPr>
          <w:rFonts w:ascii="Times New Roman" w:hAnsi="Times New Roman" w:cs="Times New Roman"/>
          <w:sz w:val="24"/>
          <w:szCs w:val="24"/>
        </w:rPr>
        <w:t>2011)</w:t>
      </w:r>
      <w:r w:rsidR="00AE07FD" w:rsidRPr="003F053C">
        <w:rPr>
          <w:rFonts w:ascii="Times New Roman" w:hAnsi="Times New Roman" w:cs="Times New Roman"/>
          <w:sz w:val="24"/>
          <w:szCs w:val="24"/>
        </w:rPr>
        <w:t xml:space="preserve">. </w:t>
      </w:r>
    </w:p>
    <w:p w:rsidR="00AE07FD" w:rsidRDefault="00AE07FD" w:rsidP="00AE07FD">
      <w:pPr>
        <w:pStyle w:val="Default"/>
        <w:spacing w:line="480" w:lineRule="auto"/>
        <w:jc w:val="both"/>
        <w:rPr>
          <w:rFonts w:ascii="Times New Roman" w:hAnsi="Times New Roman" w:cs="Times New Roman"/>
        </w:rPr>
      </w:pPr>
      <w:r>
        <w:rPr>
          <w:rFonts w:ascii="Times New Roman" w:hAnsi="Times New Roman" w:cs="Times New Roman"/>
          <w:bCs/>
        </w:rPr>
        <w:t>F</w:t>
      </w:r>
      <w:r w:rsidRPr="003F053C">
        <w:rPr>
          <w:rFonts w:ascii="Times New Roman" w:hAnsi="Times New Roman" w:cs="Times New Roman"/>
          <w:bCs/>
        </w:rPr>
        <w:t>igure</w:t>
      </w:r>
      <w:r>
        <w:rPr>
          <w:rFonts w:ascii="Times New Roman" w:hAnsi="Times New Roman" w:cs="Times New Roman"/>
          <w:bCs/>
        </w:rPr>
        <w:t xml:space="preserve"> 2.3</w:t>
      </w:r>
      <w:r w:rsidRPr="003F053C">
        <w:rPr>
          <w:rFonts w:ascii="Times New Roman" w:hAnsi="Times New Roman" w:cs="Times New Roman"/>
          <w:b/>
          <w:bCs/>
        </w:rPr>
        <w:t xml:space="preserve"> </w:t>
      </w:r>
      <w:r w:rsidRPr="003F053C">
        <w:rPr>
          <w:rFonts w:ascii="Times New Roman" w:hAnsi="Times New Roman" w:cs="Times New Roman"/>
        </w:rPr>
        <w:t xml:space="preserve">is a simplified flow chart of a notional (typical) modern refinery producing a full range of high-quality fuels and other products. It is intended only to suggest the extent and complexity of a refinery’s capital stock, the number of process units in a typical refinery, and the number of co-products that a refinery produces. </w:t>
      </w:r>
    </w:p>
    <w:p w:rsidR="00AE07FD" w:rsidRDefault="00AE07FD" w:rsidP="00AE07FD">
      <w:pPr>
        <w:pStyle w:val="Default"/>
        <w:spacing w:line="480" w:lineRule="auto"/>
        <w:jc w:val="both"/>
        <w:rPr>
          <w:rFonts w:ascii="Times New Roman" w:hAnsi="Times New Roman" w:cs="Times New Roman"/>
        </w:rPr>
      </w:pPr>
    </w:p>
    <w:p w:rsidR="00F22B73" w:rsidRPr="00085B8A" w:rsidRDefault="00AE07FD" w:rsidP="00085B8A">
      <w:pPr>
        <w:pStyle w:val="Default"/>
        <w:spacing w:line="480" w:lineRule="auto"/>
        <w:jc w:val="both"/>
        <w:rPr>
          <w:rFonts w:ascii="Times New Roman" w:hAnsi="Times New Roman" w:cs="Times New Roman"/>
        </w:rPr>
      </w:pPr>
      <w:r w:rsidRPr="003C44B9">
        <w:rPr>
          <w:rFonts w:ascii="Times New Roman" w:hAnsi="Times New Roman" w:cs="Times New Roman"/>
          <w:noProof/>
        </w:rPr>
        <w:lastRenderedPageBreak/>
        <w:drawing>
          <wp:inline distT="0" distB="0" distL="0" distR="0">
            <wp:extent cx="5476875" cy="5684405"/>
            <wp:effectExtent l="1905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srcRect/>
                    <a:stretch>
                      <a:fillRect/>
                    </a:stretch>
                  </pic:blipFill>
                  <pic:spPr bwMode="auto">
                    <a:xfrm>
                      <a:off x="0" y="0"/>
                      <a:ext cx="5476875" cy="5684405"/>
                    </a:xfrm>
                    <a:prstGeom prst="rect">
                      <a:avLst/>
                    </a:prstGeom>
                    <a:noFill/>
                    <a:ln w="9525">
                      <a:noFill/>
                      <a:miter lim="800000"/>
                      <a:headEnd/>
                      <a:tailEnd/>
                    </a:ln>
                  </pic:spPr>
                </pic:pic>
              </a:graphicData>
            </a:graphic>
          </wp:inline>
        </w:drawing>
      </w:r>
    </w:p>
    <w:p w:rsidR="00F06D64" w:rsidRPr="00C10622" w:rsidRDefault="00AE07FD" w:rsidP="00D94B7C">
      <w:pPr>
        <w:spacing w:after="0" w:line="240" w:lineRule="auto"/>
        <w:jc w:val="center"/>
        <w:rPr>
          <w:rFonts w:ascii="Times New Roman" w:hAnsi="Times New Roman" w:cs="Times New Roman"/>
          <w:sz w:val="24"/>
          <w:szCs w:val="24"/>
        </w:rPr>
      </w:pPr>
      <w:r w:rsidRPr="00C10622">
        <w:rPr>
          <w:rFonts w:ascii="Times New Roman" w:hAnsi="Times New Roman" w:cs="Times New Roman"/>
          <w:sz w:val="24"/>
          <w:szCs w:val="24"/>
        </w:rPr>
        <w:t>Fig</w:t>
      </w:r>
      <w:r w:rsidR="00C84C6E" w:rsidRPr="00C10622">
        <w:rPr>
          <w:rFonts w:ascii="Times New Roman" w:hAnsi="Times New Roman" w:cs="Times New Roman"/>
          <w:sz w:val="24"/>
          <w:szCs w:val="24"/>
        </w:rPr>
        <w:t>ure 2.3: Simplified flow chart of a notional modern r</w:t>
      </w:r>
      <w:r w:rsidRPr="00C10622">
        <w:rPr>
          <w:rFonts w:ascii="Times New Roman" w:hAnsi="Times New Roman" w:cs="Times New Roman"/>
          <w:sz w:val="24"/>
          <w:szCs w:val="24"/>
        </w:rPr>
        <w:t>efinery</w:t>
      </w:r>
      <w:r w:rsidR="00823747" w:rsidRPr="00C10622">
        <w:rPr>
          <w:rFonts w:ascii="Times New Roman" w:hAnsi="Times New Roman" w:cs="Times New Roman"/>
          <w:sz w:val="24"/>
          <w:szCs w:val="24"/>
        </w:rPr>
        <w:t>.</w:t>
      </w:r>
    </w:p>
    <w:p w:rsidR="00AE07FD" w:rsidRPr="00823747" w:rsidRDefault="00BE0FDF" w:rsidP="00D94B7C">
      <w:pPr>
        <w:spacing w:line="480" w:lineRule="auto"/>
        <w:jc w:val="center"/>
        <w:rPr>
          <w:rFonts w:ascii="Times New Roman" w:hAnsi="Times New Roman" w:cs="Times New Roman"/>
          <w:sz w:val="24"/>
          <w:szCs w:val="24"/>
        </w:rPr>
      </w:pPr>
      <w:r w:rsidRPr="00C10622">
        <w:rPr>
          <w:rFonts w:ascii="Times New Roman" w:hAnsi="Times New Roman" w:cs="Times New Roman"/>
          <w:sz w:val="24"/>
          <w:szCs w:val="24"/>
        </w:rPr>
        <w:t>Source</w:t>
      </w:r>
      <w:r w:rsidR="00FE2C63">
        <w:rPr>
          <w:rFonts w:ascii="Times New Roman" w:hAnsi="Times New Roman" w:cs="Times New Roman"/>
          <w:b/>
          <w:sz w:val="24"/>
          <w:szCs w:val="24"/>
        </w:rPr>
        <w:t xml:space="preserve">: </w:t>
      </w:r>
      <w:r w:rsidR="00977BFC">
        <w:rPr>
          <w:rFonts w:ascii="Times New Roman" w:hAnsi="Times New Roman" w:cs="Times New Roman"/>
          <w:sz w:val="24"/>
          <w:szCs w:val="24"/>
        </w:rPr>
        <w:t>www.osha-sle.gov</w:t>
      </w:r>
    </w:p>
    <w:p w:rsidR="00AE07FD" w:rsidRDefault="00AE07FD" w:rsidP="00085B8A">
      <w:pPr>
        <w:pStyle w:val="Default"/>
        <w:spacing w:after="240" w:line="480" w:lineRule="auto"/>
        <w:jc w:val="both"/>
        <w:rPr>
          <w:rFonts w:ascii="Times New Roman" w:hAnsi="Times New Roman" w:cs="Times New Roman"/>
        </w:rPr>
      </w:pPr>
      <w:r w:rsidRPr="003F053C">
        <w:rPr>
          <w:rFonts w:ascii="Times New Roman" w:hAnsi="Times New Roman" w:cs="Times New Roman"/>
        </w:rPr>
        <w:t>An appreciation of this complexity is essential to a basic understanding of the refining indus</w:t>
      </w:r>
      <w:r>
        <w:rPr>
          <w:rFonts w:ascii="Times New Roman" w:hAnsi="Times New Roman" w:cs="Times New Roman"/>
        </w:rPr>
        <w:t>try</w:t>
      </w:r>
      <w:r w:rsidRPr="003F053C">
        <w:rPr>
          <w:rFonts w:ascii="Times New Roman" w:hAnsi="Times New Roman" w:cs="Times New Roman"/>
        </w:rPr>
        <w:t>. Refineries produce dozens of refined products (ranging from the very light, such as LPG, to the very heavy, such as residual fuel oil). They do so not only because of market demand for the various products, but also because the properties of crude oil and the capabilities of refining facilities impose constraints on the volumes of any one product that a refine</w:t>
      </w:r>
      <w:r>
        <w:rPr>
          <w:rFonts w:ascii="Times New Roman" w:hAnsi="Times New Roman" w:cs="Times New Roman"/>
        </w:rPr>
        <w:t xml:space="preserve">ry can produce. Refineries can and do </w:t>
      </w:r>
      <w:r w:rsidRPr="003F053C">
        <w:rPr>
          <w:rFonts w:ascii="Times New Roman" w:hAnsi="Times New Roman" w:cs="Times New Roman"/>
        </w:rPr>
        <w:t>change the</w:t>
      </w:r>
      <w:r w:rsidR="00823747">
        <w:rPr>
          <w:rFonts w:ascii="Times New Roman" w:hAnsi="Times New Roman" w:cs="Times New Roman"/>
        </w:rPr>
        <w:t>ir operations</w:t>
      </w:r>
      <w:r w:rsidRPr="003F053C">
        <w:rPr>
          <w:rFonts w:ascii="Times New Roman" w:hAnsi="Times New Roman" w:cs="Times New Roman"/>
        </w:rPr>
        <w:t xml:space="preserve"> to respond to the continual changes in crude oil and product markets, but only within </w:t>
      </w:r>
      <w:r w:rsidRPr="003F053C">
        <w:rPr>
          <w:rFonts w:ascii="Times New Roman" w:hAnsi="Times New Roman" w:cs="Times New Roman"/>
        </w:rPr>
        <w:lastRenderedPageBreak/>
        <w:t>physical limits defined by the performance characteristics of their refineries and the properties of the crude oils they process. Finally, the complexity of refinery operations is such that they can be fully understood and optimized, in an economic sense, only through the use of refinery-wide mathematical models. Mathematical models of refinery operations are the only reliable means of generating achievab</w:t>
      </w:r>
      <w:r>
        <w:rPr>
          <w:rFonts w:ascii="Times New Roman" w:hAnsi="Times New Roman" w:cs="Times New Roman"/>
        </w:rPr>
        <w:t xml:space="preserve">le (i.e. feasible) and economic (i.e. </w:t>
      </w:r>
      <w:r w:rsidRPr="003F053C">
        <w:rPr>
          <w:rFonts w:ascii="Times New Roman" w:hAnsi="Times New Roman" w:cs="Times New Roman"/>
        </w:rPr>
        <w:t xml:space="preserve">optimal) responses to changes in market environment and to the introduction of new (usually more stringent) product specifications. </w:t>
      </w:r>
    </w:p>
    <w:p w:rsidR="00AE07FD" w:rsidRPr="003F053C" w:rsidRDefault="00AE07FD" w:rsidP="0016358D">
      <w:pPr>
        <w:pStyle w:val="Default"/>
        <w:spacing w:after="240" w:line="480" w:lineRule="auto"/>
        <w:jc w:val="both"/>
        <w:rPr>
          <w:rFonts w:ascii="Times New Roman" w:hAnsi="Times New Roman" w:cs="Times New Roman"/>
        </w:rPr>
      </w:pPr>
      <w:r>
        <w:rPr>
          <w:rFonts w:ascii="Times New Roman" w:hAnsi="Times New Roman" w:cs="Times New Roman"/>
        </w:rPr>
        <w:t xml:space="preserve">In </w:t>
      </w:r>
      <w:r w:rsidRPr="003F053C">
        <w:rPr>
          <w:rFonts w:ascii="Times New Roman" w:hAnsi="Times New Roman" w:cs="Times New Roman"/>
        </w:rPr>
        <w:t>a simpler schematic represe</w:t>
      </w:r>
      <w:r>
        <w:rPr>
          <w:rFonts w:ascii="Times New Roman" w:hAnsi="Times New Roman" w:cs="Times New Roman"/>
        </w:rPr>
        <w:t>ntation of a petroleum refinery, F</w:t>
      </w:r>
      <w:r w:rsidRPr="003F053C">
        <w:rPr>
          <w:rFonts w:ascii="Times New Roman" w:hAnsi="Times New Roman" w:cs="Times New Roman"/>
        </w:rPr>
        <w:t>igure</w:t>
      </w:r>
      <w:r>
        <w:rPr>
          <w:rFonts w:ascii="Times New Roman" w:hAnsi="Times New Roman" w:cs="Times New Roman"/>
        </w:rPr>
        <w:t xml:space="preserve"> 2.4 </w:t>
      </w:r>
      <w:r w:rsidRPr="003F053C">
        <w:rPr>
          <w:rFonts w:ascii="Times New Roman" w:hAnsi="Times New Roman" w:cs="Times New Roman"/>
        </w:rPr>
        <w:t>illustrates the separation of crude oil into specific boiling range (carbon number) fractions in</w:t>
      </w:r>
      <w:r w:rsidR="003403DA">
        <w:rPr>
          <w:rFonts w:ascii="Times New Roman" w:hAnsi="Times New Roman" w:cs="Times New Roman"/>
        </w:rPr>
        <w:t xml:space="preserve"> the crude distillation process. The Figure also</w:t>
      </w:r>
      <w:r w:rsidRPr="003F053C">
        <w:rPr>
          <w:rFonts w:ascii="Times New Roman" w:hAnsi="Times New Roman" w:cs="Times New Roman"/>
        </w:rPr>
        <w:t xml:space="preserve"> shows standard industry names for these crude fractions, and indicates the subsequent refinery processing of these streams to produce a standard slate of finished refined products</w:t>
      </w:r>
      <w:r w:rsidR="003522B0">
        <w:rPr>
          <w:rFonts w:ascii="Times New Roman" w:hAnsi="Times New Roman" w:cs="Times New Roman"/>
        </w:rPr>
        <w:t xml:space="preserve"> </w:t>
      </w:r>
      <w:r w:rsidR="0016358D">
        <w:rPr>
          <w:rFonts w:ascii="Times New Roman" w:hAnsi="Times New Roman" w:cs="Times New Roman"/>
        </w:rPr>
        <w:t>(</w:t>
      </w:r>
      <w:r w:rsidR="003522B0">
        <w:rPr>
          <w:rFonts w:ascii="Times New Roman" w:hAnsi="Times New Roman" w:cs="Times New Roman"/>
        </w:rPr>
        <w:t>ICCT</w:t>
      </w:r>
      <w:r w:rsidR="0016358D">
        <w:rPr>
          <w:rFonts w:ascii="Times New Roman" w:hAnsi="Times New Roman" w:cs="Times New Roman"/>
        </w:rPr>
        <w:t xml:space="preserve">, </w:t>
      </w:r>
      <w:r w:rsidR="00D00518">
        <w:rPr>
          <w:rFonts w:ascii="Times New Roman" w:hAnsi="Times New Roman" w:cs="Times New Roman"/>
        </w:rPr>
        <w:t>2011)</w:t>
      </w:r>
      <w:r>
        <w:rPr>
          <w:rFonts w:ascii="Times New Roman" w:hAnsi="Times New Roman" w:cs="Times New Roman"/>
        </w:rPr>
        <w:t>.</w:t>
      </w:r>
    </w:p>
    <w:p w:rsidR="00AE07FD" w:rsidRPr="003F053C" w:rsidRDefault="00AE07FD" w:rsidP="00AE07FD">
      <w:pPr>
        <w:pStyle w:val="Default"/>
        <w:spacing w:line="480" w:lineRule="auto"/>
        <w:jc w:val="both"/>
        <w:rPr>
          <w:rFonts w:ascii="Times New Roman" w:hAnsi="Times New Roman" w:cs="Times New Roman"/>
          <w:b/>
        </w:rPr>
      </w:pPr>
      <w:r w:rsidRPr="003F053C">
        <w:rPr>
          <w:rFonts w:ascii="Times New Roman" w:hAnsi="Times New Roman" w:cs="Times New Roman"/>
          <w:b/>
          <w:noProof/>
        </w:rPr>
        <w:drawing>
          <wp:inline distT="0" distB="0" distL="0" distR="0">
            <wp:extent cx="5600700" cy="2475143"/>
            <wp:effectExtent l="1905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srcRect/>
                    <a:stretch>
                      <a:fillRect/>
                    </a:stretch>
                  </pic:blipFill>
                  <pic:spPr bwMode="auto">
                    <a:xfrm>
                      <a:off x="0" y="0"/>
                      <a:ext cx="5600700" cy="2475143"/>
                    </a:xfrm>
                    <a:prstGeom prst="rect">
                      <a:avLst/>
                    </a:prstGeom>
                    <a:noFill/>
                    <a:ln w="9525">
                      <a:noFill/>
                      <a:miter lim="800000"/>
                      <a:headEnd/>
                      <a:tailEnd/>
                    </a:ln>
                  </pic:spPr>
                </pic:pic>
              </a:graphicData>
            </a:graphic>
          </wp:inline>
        </w:drawing>
      </w:r>
    </w:p>
    <w:p w:rsidR="00F06D64" w:rsidRPr="00C10622" w:rsidRDefault="00AE07FD" w:rsidP="00D94B7C">
      <w:pPr>
        <w:pStyle w:val="Default"/>
        <w:jc w:val="center"/>
        <w:rPr>
          <w:rFonts w:ascii="Times New Roman" w:hAnsi="Times New Roman" w:cs="Times New Roman"/>
        </w:rPr>
      </w:pPr>
      <w:r w:rsidRPr="00C10622">
        <w:rPr>
          <w:rFonts w:ascii="Times New Roman" w:hAnsi="Times New Roman" w:cs="Times New Roman"/>
        </w:rPr>
        <w:t>Figure</w:t>
      </w:r>
      <w:r w:rsidR="00C84C6E" w:rsidRPr="00C10622">
        <w:rPr>
          <w:rFonts w:ascii="Times New Roman" w:hAnsi="Times New Roman" w:cs="Times New Roman"/>
        </w:rPr>
        <w:t xml:space="preserve"> 2.4: Schematic view of crude oil distillation and downstream p</w:t>
      </w:r>
      <w:r w:rsidRPr="00C10622">
        <w:rPr>
          <w:rFonts w:ascii="Times New Roman" w:hAnsi="Times New Roman" w:cs="Times New Roman"/>
        </w:rPr>
        <w:t>rocessing</w:t>
      </w:r>
    </w:p>
    <w:p w:rsidR="00AE07FD" w:rsidRPr="00C10622" w:rsidRDefault="00F06D64" w:rsidP="00D94B7C">
      <w:pPr>
        <w:pStyle w:val="Default"/>
        <w:tabs>
          <w:tab w:val="left" w:pos="5490"/>
        </w:tabs>
        <w:jc w:val="center"/>
        <w:rPr>
          <w:rFonts w:ascii="Times New Roman" w:hAnsi="Times New Roman" w:cs="Times New Roman"/>
        </w:rPr>
      </w:pPr>
      <w:r w:rsidRPr="00C10622">
        <w:rPr>
          <w:rFonts w:ascii="Times New Roman" w:hAnsi="Times New Roman" w:cs="Times New Roman"/>
        </w:rPr>
        <w:t>Source : ICCT</w:t>
      </w:r>
      <w:r w:rsidR="00C10622">
        <w:rPr>
          <w:rFonts w:ascii="Times New Roman" w:hAnsi="Times New Roman" w:cs="Times New Roman"/>
        </w:rPr>
        <w:t xml:space="preserve"> </w:t>
      </w:r>
      <w:r w:rsidR="00977BFC">
        <w:rPr>
          <w:rFonts w:ascii="Times New Roman" w:hAnsi="Times New Roman" w:cs="Times New Roman"/>
        </w:rPr>
        <w:t>(</w:t>
      </w:r>
      <w:r w:rsidR="00D00518" w:rsidRPr="00C10622">
        <w:rPr>
          <w:rFonts w:ascii="Times New Roman" w:hAnsi="Times New Roman" w:cs="Times New Roman"/>
        </w:rPr>
        <w:t>2011)</w:t>
      </w:r>
    </w:p>
    <w:p w:rsidR="00AE07FD" w:rsidRDefault="00AE07FD" w:rsidP="006E1D20">
      <w:pPr>
        <w:pStyle w:val="Default"/>
        <w:tabs>
          <w:tab w:val="left" w:pos="2535"/>
          <w:tab w:val="left" w:pos="6555"/>
        </w:tabs>
        <w:spacing w:line="480" w:lineRule="auto"/>
        <w:jc w:val="center"/>
        <w:rPr>
          <w:rFonts w:ascii="Times New Roman" w:hAnsi="Times New Roman" w:cs="Times New Roman"/>
          <w:b/>
        </w:rPr>
      </w:pPr>
    </w:p>
    <w:p w:rsidR="0016358D" w:rsidRDefault="0016358D" w:rsidP="00AE07FD">
      <w:pPr>
        <w:pStyle w:val="Default"/>
        <w:tabs>
          <w:tab w:val="left" w:pos="2535"/>
          <w:tab w:val="left" w:pos="6555"/>
        </w:tabs>
        <w:spacing w:line="480" w:lineRule="auto"/>
        <w:jc w:val="both"/>
        <w:rPr>
          <w:rFonts w:ascii="Times New Roman" w:hAnsi="Times New Roman" w:cs="Times New Roman"/>
          <w:b/>
        </w:rPr>
      </w:pPr>
    </w:p>
    <w:p w:rsidR="00151806" w:rsidRDefault="00151806" w:rsidP="00AE07FD">
      <w:pPr>
        <w:pStyle w:val="Default"/>
        <w:tabs>
          <w:tab w:val="left" w:pos="2535"/>
          <w:tab w:val="left" w:pos="6555"/>
        </w:tabs>
        <w:spacing w:line="480" w:lineRule="auto"/>
        <w:jc w:val="both"/>
        <w:rPr>
          <w:rFonts w:ascii="Times New Roman" w:hAnsi="Times New Roman" w:cs="Times New Roman"/>
          <w:b/>
        </w:rPr>
      </w:pPr>
    </w:p>
    <w:p w:rsidR="00D94B7C" w:rsidRDefault="00D94B7C" w:rsidP="00AE07FD">
      <w:pPr>
        <w:pStyle w:val="Default"/>
        <w:tabs>
          <w:tab w:val="left" w:pos="2535"/>
          <w:tab w:val="left" w:pos="6555"/>
        </w:tabs>
        <w:spacing w:line="480" w:lineRule="auto"/>
        <w:jc w:val="both"/>
        <w:rPr>
          <w:rFonts w:ascii="Times New Roman" w:hAnsi="Times New Roman" w:cs="Times New Roman"/>
          <w:b/>
        </w:rPr>
      </w:pPr>
    </w:p>
    <w:p w:rsidR="00AE07FD" w:rsidRPr="003F053C" w:rsidRDefault="00985013" w:rsidP="00AE07FD">
      <w:pPr>
        <w:pStyle w:val="Default"/>
        <w:tabs>
          <w:tab w:val="left" w:pos="2535"/>
          <w:tab w:val="left" w:pos="6555"/>
        </w:tabs>
        <w:spacing w:line="480" w:lineRule="auto"/>
        <w:jc w:val="both"/>
        <w:rPr>
          <w:rFonts w:ascii="Times New Roman" w:hAnsi="Times New Roman" w:cs="Times New Roman"/>
          <w:b/>
        </w:rPr>
      </w:pPr>
      <w:r>
        <w:rPr>
          <w:rFonts w:ascii="Times New Roman" w:hAnsi="Times New Roman" w:cs="Times New Roman"/>
          <w:b/>
        </w:rPr>
        <w:lastRenderedPageBreak/>
        <w:t xml:space="preserve">2.9.1      </w:t>
      </w:r>
      <w:r w:rsidR="00C84C6E">
        <w:rPr>
          <w:rFonts w:ascii="Times New Roman" w:hAnsi="Times New Roman" w:cs="Times New Roman"/>
          <w:b/>
        </w:rPr>
        <w:t>Classifying refineries by configuration and c</w:t>
      </w:r>
      <w:r w:rsidR="00AE07FD" w:rsidRPr="003F053C">
        <w:rPr>
          <w:rFonts w:ascii="Times New Roman" w:hAnsi="Times New Roman" w:cs="Times New Roman"/>
          <w:b/>
        </w:rPr>
        <w:t xml:space="preserve">omplexity </w:t>
      </w:r>
    </w:p>
    <w:p w:rsidR="00AE07FD" w:rsidRDefault="00AE07FD" w:rsidP="00085B8A">
      <w:pPr>
        <w:pStyle w:val="Default"/>
        <w:spacing w:after="240" w:line="480" w:lineRule="auto"/>
        <w:jc w:val="both"/>
        <w:rPr>
          <w:rFonts w:ascii="Times New Roman" w:hAnsi="Times New Roman" w:cs="Times New Roman"/>
        </w:rPr>
      </w:pPr>
      <w:r w:rsidRPr="003F053C">
        <w:rPr>
          <w:rFonts w:ascii="Times New Roman" w:hAnsi="Times New Roman" w:cs="Times New Roman"/>
        </w:rPr>
        <w:t xml:space="preserve">Each refinery’s configuration and operating characteristics are unique. They are determined primarily by the refinery’s location, vintage, preferred crude oil slate, market requirements for refined products, and quality specifications (e.g., sulfur content) for refined products. In this context, the term </w:t>
      </w:r>
      <w:r w:rsidRPr="003F053C">
        <w:rPr>
          <w:rFonts w:ascii="Times New Roman" w:hAnsi="Times New Roman" w:cs="Times New Roman"/>
          <w:iCs/>
        </w:rPr>
        <w:t xml:space="preserve">configuration </w:t>
      </w:r>
      <w:r w:rsidRPr="003F053C">
        <w:rPr>
          <w:rFonts w:ascii="Times New Roman" w:hAnsi="Times New Roman" w:cs="Times New Roman"/>
        </w:rPr>
        <w:t xml:space="preserve">denotes the specific set of refining process units in a given refinery, the size (throughput capacity) of the various units, their salient technical characteristics, and the flow patterns that connect these units. </w:t>
      </w:r>
    </w:p>
    <w:p w:rsidR="00AE07FD" w:rsidRPr="003F053C" w:rsidRDefault="00AE07FD" w:rsidP="00D94B7C">
      <w:pPr>
        <w:pStyle w:val="Default"/>
        <w:spacing w:after="240" w:line="480" w:lineRule="auto"/>
        <w:jc w:val="both"/>
        <w:rPr>
          <w:rFonts w:ascii="Times New Roman" w:hAnsi="Times New Roman" w:cs="Times New Roman"/>
        </w:rPr>
      </w:pPr>
      <w:r w:rsidRPr="003F053C">
        <w:rPr>
          <w:rFonts w:ascii="Times New Roman" w:hAnsi="Times New Roman" w:cs="Times New Roman"/>
        </w:rPr>
        <w:t xml:space="preserve">Although no two refineries have identical configurations, they can be classified into groups of comparable refineries, defined by refinery </w:t>
      </w:r>
      <w:r w:rsidRPr="003F053C">
        <w:rPr>
          <w:rFonts w:ascii="Times New Roman" w:hAnsi="Times New Roman" w:cs="Times New Roman"/>
          <w:iCs/>
        </w:rPr>
        <w:t>complexity</w:t>
      </w:r>
      <w:r w:rsidRPr="003F053C">
        <w:rPr>
          <w:rFonts w:ascii="Times New Roman" w:hAnsi="Times New Roman" w:cs="Times New Roman"/>
        </w:rPr>
        <w:t xml:space="preserve">. In this context, the term </w:t>
      </w:r>
      <w:r w:rsidRPr="003F053C">
        <w:rPr>
          <w:rFonts w:ascii="Times New Roman" w:hAnsi="Times New Roman" w:cs="Times New Roman"/>
          <w:iCs/>
        </w:rPr>
        <w:t xml:space="preserve">complexity </w:t>
      </w:r>
      <w:r w:rsidRPr="003F053C">
        <w:rPr>
          <w:rFonts w:ascii="Times New Roman" w:hAnsi="Times New Roman" w:cs="Times New Roman"/>
        </w:rPr>
        <w:t>has two meanings. One is its non-technical meaning: intricate, complicated, consisting of many connected parts. The other is a term of art in the refining industry: a numerical score that denotes, for a given refinery, the extent, capability, and capital intensity of the refining processes downstream of the crude distillation unit (which, by definition, has complexity of 1.0). The higher a refinery’s complexity, the greater the refinery’s capital investment intensity and the greater the refinery’s abili</w:t>
      </w:r>
      <w:r w:rsidR="0016358D">
        <w:rPr>
          <w:rFonts w:ascii="Times New Roman" w:hAnsi="Times New Roman" w:cs="Times New Roman"/>
        </w:rPr>
        <w:t>ty to add value to crude oil by</w:t>
      </w:r>
      <w:r w:rsidR="00D94B7C">
        <w:rPr>
          <w:rFonts w:ascii="Times New Roman" w:hAnsi="Times New Roman" w:cs="Times New Roman"/>
        </w:rPr>
        <w:t>:</w:t>
      </w:r>
      <w:r w:rsidRPr="003F053C">
        <w:rPr>
          <w:rFonts w:ascii="Times New Roman" w:hAnsi="Times New Roman" w:cs="Times New Roman"/>
        </w:rPr>
        <w:t xml:space="preserve"> </w:t>
      </w:r>
    </w:p>
    <w:p w:rsidR="00AE07FD" w:rsidRPr="003F053C" w:rsidRDefault="00AE07FD" w:rsidP="0016358D">
      <w:pPr>
        <w:pStyle w:val="Default"/>
        <w:numPr>
          <w:ilvl w:val="0"/>
          <w:numId w:val="5"/>
        </w:numPr>
        <w:spacing w:line="480" w:lineRule="auto"/>
        <w:jc w:val="both"/>
        <w:rPr>
          <w:rFonts w:ascii="Times New Roman" w:hAnsi="Times New Roman" w:cs="Times New Roman"/>
        </w:rPr>
      </w:pPr>
      <w:r w:rsidRPr="003F053C">
        <w:rPr>
          <w:rFonts w:ascii="Times New Roman" w:hAnsi="Times New Roman" w:cs="Times New Roman"/>
        </w:rPr>
        <w:t xml:space="preserve">Converting more of the heavy crude fractions into lighter, high-value products and </w:t>
      </w:r>
    </w:p>
    <w:p w:rsidR="00AE07FD" w:rsidRPr="00085B8A" w:rsidRDefault="00AE07FD" w:rsidP="00085B8A">
      <w:pPr>
        <w:pStyle w:val="Default"/>
        <w:numPr>
          <w:ilvl w:val="0"/>
          <w:numId w:val="5"/>
        </w:numPr>
        <w:spacing w:after="240" w:line="480" w:lineRule="auto"/>
        <w:jc w:val="both"/>
        <w:rPr>
          <w:rFonts w:ascii="Times New Roman" w:hAnsi="Times New Roman" w:cs="Times New Roman"/>
        </w:rPr>
      </w:pPr>
      <w:r w:rsidRPr="003F053C">
        <w:rPr>
          <w:rFonts w:ascii="Times New Roman" w:hAnsi="Times New Roman" w:cs="Times New Roman"/>
        </w:rPr>
        <w:t xml:space="preserve">Producing light products to more stringent quality specifications (e.g., ultra-low sulfur fuels). </w:t>
      </w:r>
    </w:p>
    <w:p w:rsidR="00AE07FD" w:rsidRDefault="00AE07FD" w:rsidP="00AE07FD">
      <w:pPr>
        <w:spacing w:line="480" w:lineRule="auto"/>
        <w:jc w:val="both"/>
        <w:rPr>
          <w:rFonts w:ascii="Times New Roman" w:hAnsi="Times New Roman" w:cs="Times New Roman"/>
          <w:sz w:val="24"/>
          <w:szCs w:val="24"/>
        </w:rPr>
      </w:pPr>
      <w:r w:rsidRPr="003F053C">
        <w:rPr>
          <w:rFonts w:ascii="Times New Roman" w:hAnsi="Times New Roman" w:cs="Times New Roman"/>
          <w:sz w:val="24"/>
          <w:szCs w:val="24"/>
        </w:rPr>
        <w:t>Broadly speaking, all refineries belong to one of four classes, defined by process configuration and refinery complexity</w:t>
      </w:r>
      <w:r w:rsidR="00FE2C63">
        <w:rPr>
          <w:rFonts w:ascii="Times New Roman" w:hAnsi="Times New Roman" w:cs="Times New Roman"/>
          <w:sz w:val="24"/>
          <w:szCs w:val="24"/>
        </w:rPr>
        <w:t xml:space="preserve"> </w:t>
      </w:r>
      <w:r w:rsidR="0016358D">
        <w:rPr>
          <w:rFonts w:ascii="Times New Roman" w:hAnsi="Times New Roman" w:cs="Times New Roman"/>
          <w:sz w:val="24"/>
          <w:szCs w:val="24"/>
        </w:rPr>
        <w:t>(I</w:t>
      </w:r>
      <w:r>
        <w:rPr>
          <w:rFonts w:ascii="Times New Roman" w:hAnsi="Times New Roman" w:cs="Times New Roman"/>
          <w:sz w:val="24"/>
          <w:szCs w:val="24"/>
        </w:rPr>
        <w:t>C</w:t>
      </w:r>
      <w:r w:rsidR="0016358D">
        <w:rPr>
          <w:rFonts w:ascii="Times New Roman" w:hAnsi="Times New Roman" w:cs="Times New Roman"/>
          <w:sz w:val="24"/>
          <w:szCs w:val="24"/>
        </w:rPr>
        <w:t xml:space="preserve">CT, </w:t>
      </w:r>
      <w:r>
        <w:rPr>
          <w:rFonts w:ascii="Times New Roman" w:hAnsi="Times New Roman" w:cs="Times New Roman"/>
          <w:sz w:val="24"/>
          <w:szCs w:val="24"/>
        </w:rPr>
        <w:t>2011)</w:t>
      </w:r>
      <w:r w:rsidRPr="003F053C">
        <w:rPr>
          <w:rFonts w:ascii="Times New Roman" w:hAnsi="Times New Roman" w:cs="Times New Roman"/>
          <w:sz w:val="24"/>
          <w:szCs w:val="24"/>
        </w:rPr>
        <w:t>.</w:t>
      </w:r>
    </w:p>
    <w:p w:rsidR="0016358D" w:rsidRDefault="0016358D" w:rsidP="007B4F2E">
      <w:pPr>
        <w:jc w:val="both"/>
        <w:rPr>
          <w:rFonts w:ascii="Times New Roman" w:hAnsi="Times New Roman" w:cs="Times New Roman"/>
          <w:b/>
          <w:sz w:val="24"/>
          <w:szCs w:val="24"/>
        </w:rPr>
      </w:pPr>
    </w:p>
    <w:p w:rsidR="00AE07FD" w:rsidRPr="00CC322B" w:rsidRDefault="00E90BAD" w:rsidP="007B4F2E">
      <w:pPr>
        <w:jc w:val="both"/>
        <w:rPr>
          <w:rFonts w:ascii="Times New Roman" w:hAnsi="Times New Roman" w:cs="Times New Roman"/>
          <w:b/>
          <w:sz w:val="24"/>
          <w:szCs w:val="24"/>
        </w:rPr>
      </w:pPr>
      <w:r w:rsidRPr="00E90BAD">
        <w:rPr>
          <w:rFonts w:ascii="Times New Roman" w:hAnsi="Times New Roman" w:cs="Times New Roman"/>
          <w:noProof/>
          <w:sz w:val="24"/>
          <w:szCs w:val="24"/>
        </w:rPr>
        <w:lastRenderedPageBreak/>
        <w:pict>
          <v:shape id="_x0000_s1050" type="#_x0000_t32" style="position:absolute;left:0;text-align:left;margin-left:3.75pt;margin-top:21.3pt;width:419.75pt;height:0;z-index:251682816" o:connectortype="straight"/>
        </w:pict>
      </w:r>
      <w:r w:rsidR="00F06D64">
        <w:rPr>
          <w:rFonts w:ascii="Times New Roman" w:hAnsi="Times New Roman" w:cs="Times New Roman"/>
          <w:b/>
          <w:sz w:val="24"/>
          <w:szCs w:val="24"/>
        </w:rPr>
        <w:t xml:space="preserve"> </w:t>
      </w:r>
      <w:r w:rsidR="00AE07FD">
        <w:rPr>
          <w:rFonts w:ascii="Times New Roman" w:hAnsi="Times New Roman" w:cs="Times New Roman"/>
          <w:b/>
          <w:sz w:val="24"/>
          <w:szCs w:val="24"/>
        </w:rPr>
        <w:t>Table 2.2</w:t>
      </w:r>
      <w:r w:rsidR="00F22B73">
        <w:rPr>
          <w:rFonts w:ascii="Times New Roman" w:hAnsi="Times New Roman" w:cs="Times New Roman"/>
          <w:b/>
          <w:sz w:val="24"/>
          <w:szCs w:val="24"/>
        </w:rPr>
        <w:t xml:space="preserve"> </w:t>
      </w:r>
      <w:r w:rsidR="00AE07FD">
        <w:rPr>
          <w:rFonts w:ascii="Times New Roman" w:hAnsi="Times New Roman" w:cs="Times New Roman"/>
          <w:b/>
          <w:sz w:val="24"/>
          <w:szCs w:val="24"/>
        </w:rPr>
        <w:t>:</w:t>
      </w:r>
      <w:r w:rsidR="00F22B73">
        <w:rPr>
          <w:rFonts w:ascii="Times New Roman" w:hAnsi="Times New Roman" w:cs="Times New Roman"/>
          <w:b/>
          <w:sz w:val="24"/>
          <w:szCs w:val="24"/>
        </w:rPr>
        <w:t xml:space="preserve"> </w:t>
      </w:r>
      <w:r w:rsidR="00AE07FD">
        <w:rPr>
          <w:rFonts w:ascii="Times New Roman" w:hAnsi="Times New Roman" w:cs="Times New Roman"/>
          <w:b/>
          <w:sz w:val="24"/>
          <w:szCs w:val="24"/>
        </w:rPr>
        <w:t>Re</w:t>
      </w:r>
      <w:r w:rsidR="006E1D20">
        <w:rPr>
          <w:rFonts w:ascii="Times New Roman" w:hAnsi="Times New Roman" w:cs="Times New Roman"/>
          <w:b/>
          <w:sz w:val="24"/>
          <w:szCs w:val="24"/>
        </w:rPr>
        <w:t>finery classification s</w:t>
      </w:r>
      <w:r w:rsidR="00AE07FD" w:rsidRPr="003F053C">
        <w:rPr>
          <w:rFonts w:ascii="Times New Roman" w:hAnsi="Times New Roman" w:cs="Times New Roman"/>
          <w:b/>
          <w:sz w:val="24"/>
          <w:szCs w:val="24"/>
        </w:rPr>
        <w:t>cheme</w:t>
      </w:r>
      <w:r w:rsidR="00AE07FD">
        <w:rPr>
          <w:rFonts w:ascii="Times New Roman" w:hAnsi="Times New Roman" w:cs="Times New Roman"/>
          <w:b/>
          <w:sz w:val="24"/>
          <w:szCs w:val="24"/>
        </w:rPr>
        <w:t>.</w:t>
      </w:r>
      <w:r w:rsidR="00F22B73">
        <w:rPr>
          <w:rFonts w:ascii="Times New Roman" w:hAnsi="Times New Roman" w:cs="Times New Roman"/>
          <w:b/>
          <w:sz w:val="24"/>
          <w:szCs w:val="24"/>
        </w:rPr>
        <w:t xml:space="preserve"> </w:t>
      </w:r>
    </w:p>
    <w:p w:rsidR="00AE07FD" w:rsidRPr="003F053C" w:rsidRDefault="00E90BAD" w:rsidP="007B4F2E">
      <w:pPr>
        <w:jc w:val="both"/>
        <w:rPr>
          <w:rFonts w:ascii="Times New Roman" w:hAnsi="Times New Roman" w:cs="Times New Roman"/>
          <w:sz w:val="24"/>
          <w:szCs w:val="24"/>
        </w:rPr>
      </w:pPr>
      <w:r w:rsidRPr="00E90BAD">
        <w:rPr>
          <w:rFonts w:ascii="Times New Roman" w:hAnsi="Times New Roman" w:cs="Times New Roman"/>
          <w:b/>
          <w:noProof/>
          <w:sz w:val="24"/>
          <w:szCs w:val="24"/>
        </w:rPr>
        <w:pict>
          <v:shape id="_x0000_s1051" type="#_x0000_t32" style="position:absolute;left:0;text-align:left;margin-left:0;margin-top:19.1pt;width:423.5pt;height:0;z-index:251683840" o:connectortype="straight"/>
        </w:pict>
      </w:r>
      <w:r w:rsidR="00AE07FD" w:rsidRPr="006E1D20">
        <w:rPr>
          <w:rFonts w:ascii="Times New Roman" w:hAnsi="Times New Roman" w:cs="Times New Roman"/>
          <w:b/>
          <w:sz w:val="24"/>
          <w:szCs w:val="24"/>
        </w:rPr>
        <w:t xml:space="preserve"> </w:t>
      </w:r>
      <w:r w:rsidR="006E1D20" w:rsidRPr="006E1D20">
        <w:rPr>
          <w:rFonts w:ascii="Times New Roman" w:hAnsi="Times New Roman" w:cs="Times New Roman"/>
          <w:b/>
          <w:sz w:val="24"/>
          <w:szCs w:val="24"/>
        </w:rPr>
        <w:t xml:space="preserve">Configuration    </w:t>
      </w:r>
      <w:r w:rsidR="00AE07FD">
        <w:rPr>
          <w:rFonts w:ascii="Times New Roman" w:hAnsi="Times New Roman" w:cs="Times New Roman"/>
          <w:sz w:val="24"/>
          <w:szCs w:val="24"/>
        </w:rPr>
        <w:t xml:space="preserve">                                             </w:t>
      </w:r>
      <w:r w:rsidR="006E1D20">
        <w:rPr>
          <w:rFonts w:ascii="Times New Roman" w:hAnsi="Times New Roman" w:cs="Times New Roman"/>
          <w:sz w:val="24"/>
          <w:szCs w:val="24"/>
        </w:rPr>
        <w:t xml:space="preserve">                </w:t>
      </w:r>
      <w:r w:rsidR="00AE07FD">
        <w:rPr>
          <w:rFonts w:ascii="Times New Roman" w:hAnsi="Times New Roman" w:cs="Times New Roman"/>
          <w:sz w:val="24"/>
          <w:szCs w:val="24"/>
        </w:rPr>
        <w:t xml:space="preserve">  </w:t>
      </w:r>
      <w:r w:rsidR="006E1D20" w:rsidRPr="006E1D20">
        <w:rPr>
          <w:rFonts w:ascii="Times New Roman" w:hAnsi="Times New Roman" w:cs="Times New Roman"/>
          <w:b/>
          <w:sz w:val="24"/>
          <w:szCs w:val="24"/>
        </w:rPr>
        <w:t xml:space="preserve">Complexity  </w:t>
      </w:r>
      <w:r w:rsidR="00AE07FD" w:rsidRPr="006E1D20">
        <w:rPr>
          <w:rFonts w:ascii="Times New Roman" w:hAnsi="Times New Roman" w:cs="Times New Roman"/>
          <w:b/>
          <w:sz w:val="24"/>
          <w:szCs w:val="24"/>
        </w:rPr>
        <w:t xml:space="preserve">    </w:t>
      </w:r>
      <w:r w:rsidR="00AE07FD">
        <w:rPr>
          <w:rFonts w:ascii="Times New Roman" w:hAnsi="Times New Roman" w:cs="Times New Roman"/>
          <w:sz w:val="24"/>
          <w:szCs w:val="24"/>
        </w:rPr>
        <w:t xml:space="preserve">                   </w:t>
      </w:r>
    </w:p>
    <w:p w:rsidR="00AE07FD" w:rsidRPr="00F63B35" w:rsidRDefault="00E90BAD" w:rsidP="00AE07FD">
      <w:pPr>
        <w:spacing w:line="240" w:lineRule="auto"/>
        <w:jc w:val="both"/>
        <w:rPr>
          <w:rFonts w:ascii="Times New Roman" w:hAnsi="Times New Roman" w:cs="Times New Roman"/>
          <w:sz w:val="24"/>
          <w:szCs w:val="24"/>
        </w:rPr>
      </w:pPr>
      <w:r w:rsidRPr="00E90BAD">
        <w:rPr>
          <w:rFonts w:ascii="Times New Roman" w:hAnsi="Times New Roman" w:cs="Times New Roman"/>
          <w:b/>
          <w:noProof/>
          <w:sz w:val="24"/>
          <w:szCs w:val="24"/>
        </w:rPr>
        <w:pict>
          <v:shape id="_x0000_s1052" type="#_x0000_t32" style="position:absolute;left:0;text-align:left;margin-left:0;margin-top:16.15pt;width:423.5pt;height:0;z-index:251684864" o:connectortype="straight"/>
        </w:pict>
      </w:r>
      <w:r w:rsidR="00AE07FD">
        <w:rPr>
          <w:rFonts w:ascii="Times New Roman" w:hAnsi="Times New Roman" w:cs="Times New Roman"/>
          <w:b/>
          <w:sz w:val="24"/>
          <w:szCs w:val="24"/>
        </w:rPr>
        <w:t xml:space="preserve">                                                                 </w:t>
      </w:r>
      <w:r w:rsidR="00AE07FD" w:rsidRPr="006E1D20">
        <w:rPr>
          <w:rFonts w:ascii="Times New Roman" w:hAnsi="Times New Roman" w:cs="Times New Roman"/>
          <w:b/>
          <w:sz w:val="24"/>
          <w:szCs w:val="24"/>
        </w:rPr>
        <w:t>Ranking</w:t>
      </w:r>
      <w:r w:rsidR="00AE07FD" w:rsidRPr="00F63B35">
        <w:rPr>
          <w:rFonts w:ascii="Times New Roman" w:hAnsi="Times New Roman" w:cs="Times New Roman"/>
          <w:sz w:val="24"/>
          <w:szCs w:val="24"/>
        </w:rPr>
        <w:t xml:space="preserve">                                         </w:t>
      </w:r>
      <w:r w:rsidR="00AE07FD" w:rsidRPr="006E1D20">
        <w:rPr>
          <w:rFonts w:ascii="Times New Roman" w:hAnsi="Times New Roman" w:cs="Times New Roman"/>
          <w:b/>
          <w:sz w:val="24"/>
          <w:szCs w:val="24"/>
        </w:rPr>
        <w:t>Range</w:t>
      </w:r>
    </w:p>
    <w:p w:rsidR="00AE07FD" w:rsidRDefault="00AE07FD" w:rsidP="00AE07FD">
      <w:pPr>
        <w:spacing w:line="240" w:lineRule="auto"/>
        <w:jc w:val="both"/>
        <w:rPr>
          <w:rFonts w:ascii="Times New Roman" w:hAnsi="Times New Roman" w:cs="Times New Roman"/>
          <w:sz w:val="24"/>
          <w:szCs w:val="24"/>
        </w:rPr>
      </w:pPr>
      <w:r>
        <w:rPr>
          <w:rFonts w:ascii="Times New Roman" w:hAnsi="Times New Roman" w:cs="Times New Roman"/>
          <w:sz w:val="24"/>
          <w:szCs w:val="24"/>
        </w:rPr>
        <w:t>Topping                                                     Low                                                 &lt; 2</w:t>
      </w:r>
    </w:p>
    <w:p w:rsidR="00AE07FD" w:rsidRDefault="00AE07FD" w:rsidP="00AE07FD">
      <w:pPr>
        <w:spacing w:line="240" w:lineRule="auto"/>
        <w:jc w:val="both"/>
        <w:rPr>
          <w:rFonts w:ascii="Times New Roman" w:hAnsi="Times New Roman" w:cs="Times New Roman"/>
          <w:sz w:val="24"/>
          <w:szCs w:val="24"/>
        </w:rPr>
      </w:pPr>
      <w:r>
        <w:rPr>
          <w:rFonts w:ascii="Times New Roman" w:hAnsi="Times New Roman" w:cs="Times New Roman"/>
          <w:sz w:val="24"/>
          <w:szCs w:val="24"/>
        </w:rPr>
        <w:t>Hydroskimming                                     Moderate                                           2 – 6</w:t>
      </w:r>
    </w:p>
    <w:p w:rsidR="00AE07FD" w:rsidRDefault="00AE07FD" w:rsidP="00AE07FD">
      <w:pPr>
        <w:spacing w:line="240" w:lineRule="auto"/>
        <w:jc w:val="both"/>
        <w:rPr>
          <w:rFonts w:ascii="Times New Roman" w:hAnsi="Times New Roman" w:cs="Times New Roman"/>
          <w:sz w:val="24"/>
          <w:szCs w:val="24"/>
        </w:rPr>
      </w:pPr>
      <w:r>
        <w:rPr>
          <w:rFonts w:ascii="Times New Roman" w:hAnsi="Times New Roman" w:cs="Times New Roman"/>
          <w:sz w:val="24"/>
          <w:szCs w:val="24"/>
        </w:rPr>
        <w:t>Conversion                                               High                                                6 – 12</w:t>
      </w:r>
    </w:p>
    <w:p w:rsidR="00AE07FD" w:rsidRPr="00DC11BB" w:rsidRDefault="00AE07FD" w:rsidP="002F2B9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Deep Conversion                                  Very High                                          &gt; 12</w:t>
      </w:r>
    </w:p>
    <w:p w:rsidR="00F06D64" w:rsidRDefault="00E90BAD" w:rsidP="006E1D20">
      <w:pPr>
        <w:spacing w:after="0" w:line="240" w:lineRule="auto"/>
        <w:jc w:val="both"/>
        <w:rPr>
          <w:rFonts w:ascii="Times New Roman" w:hAnsi="Times New Roman" w:cs="Times New Roman"/>
          <w:b/>
          <w:i/>
          <w:sz w:val="24"/>
          <w:szCs w:val="24"/>
        </w:rPr>
      </w:pPr>
      <w:r w:rsidRPr="00E90BAD">
        <w:rPr>
          <w:rFonts w:ascii="Times New Roman" w:hAnsi="Times New Roman" w:cs="Times New Roman"/>
          <w:noProof/>
          <w:sz w:val="24"/>
          <w:szCs w:val="24"/>
        </w:rPr>
        <w:pict>
          <v:shape id="_x0000_s1053" type="#_x0000_t32" style="position:absolute;left:0;text-align:left;margin-left:-3.75pt;margin-top:5.55pt;width:427.25pt;height:0;z-index:251685888" o:connectortype="straight"/>
        </w:pict>
      </w:r>
    </w:p>
    <w:p w:rsidR="007042A6" w:rsidRDefault="00F06D64" w:rsidP="006E1D20">
      <w:pPr>
        <w:spacing w:line="480" w:lineRule="auto"/>
        <w:jc w:val="both"/>
        <w:rPr>
          <w:rFonts w:ascii="Times New Roman" w:hAnsi="Times New Roman" w:cs="Times New Roman"/>
          <w:b/>
          <w:i/>
          <w:sz w:val="24"/>
          <w:szCs w:val="24"/>
        </w:rPr>
      </w:pPr>
      <w:r w:rsidRPr="00C10622">
        <w:rPr>
          <w:rFonts w:ascii="Times New Roman" w:hAnsi="Times New Roman" w:cs="Times New Roman"/>
          <w:sz w:val="24"/>
          <w:szCs w:val="24"/>
        </w:rPr>
        <w:t xml:space="preserve">Source </w:t>
      </w:r>
      <w:r>
        <w:rPr>
          <w:rFonts w:ascii="Times New Roman" w:hAnsi="Times New Roman" w:cs="Times New Roman"/>
          <w:b/>
          <w:sz w:val="24"/>
          <w:szCs w:val="24"/>
        </w:rPr>
        <w:t xml:space="preserve">: </w:t>
      </w:r>
      <w:r w:rsidR="00036C42">
        <w:rPr>
          <w:rFonts w:ascii="Times New Roman" w:hAnsi="Times New Roman" w:cs="Times New Roman"/>
          <w:sz w:val="24"/>
          <w:szCs w:val="24"/>
        </w:rPr>
        <w:t>ICCT</w:t>
      </w:r>
      <w:r w:rsidR="00C10622">
        <w:rPr>
          <w:rFonts w:ascii="Times New Roman" w:hAnsi="Times New Roman" w:cs="Times New Roman"/>
          <w:sz w:val="24"/>
          <w:szCs w:val="24"/>
        </w:rPr>
        <w:t xml:space="preserve"> </w:t>
      </w:r>
      <w:r w:rsidR="00977BFC">
        <w:rPr>
          <w:rFonts w:ascii="Times New Roman" w:hAnsi="Times New Roman" w:cs="Times New Roman"/>
          <w:sz w:val="24"/>
          <w:szCs w:val="24"/>
        </w:rPr>
        <w:t>(</w:t>
      </w:r>
      <w:r w:rsidR="00F22B73" w:rsidRPr="00036C42">
        <w:rPr>
          <w:rFonts w:ascii="Times New Roman" w:hAnsi="Times New Roman" w:cs="Times New Roman"/>
          <w:sz w:val="24"/>
          <w:szCs w:val="24"/>
        </w:rPr>
        <w:t>2011).</w:t>
      </w:r>
    </w:p>
    <w:p w:rsidR="00AE07FD" w:rsidRPr="00085B8A" w:rsidRDefault="00985013" w:rsidP="002F2B94">
      <w:pPr>
        <w:spacing w:after="0" w:line="480" w:lineRule="auto"/>
        <w:jc w:val="both"/>
        <w:rPr>
          <w:rFonts w:ascii="Times New Roman" w:hAnsi="Times New Roman" w:cs="Times New Roman"/>
          <w:sz w:val="24"/>
          <w:szCs w:val="24"/>
        </w:rPr>
      </w:pPr>
      <w:r>
        <w:rPr>
          <w:rFonts w:ascii="Times New Roman" w:hAnsi="Times New Roman" w:cs="Times New Roman"/>
          <w:b/>
          <w:sz w:val="24"/>
          <w:szCs w:val="24"/>
        </w:rPr>
        <w:t>2.9</w:t>
      </w:r>
      <w:r w:rsidR="00AE07FD" w:rsidRPr="00085B8A">
        <w:rPr>
          <w:rFonts w:ascii="Times New Roman" w:hAnsi="Times New Roman" w:cs="Times New Roman"/>
          <w:b/>
          <w:sz w:val="24"/>
          <w:szCs w:val="24"/>
        </w:rPr>
        <w:t xml:space="preserve">.1.1 </w:t>
      </w:r>
      <w:r>
        <w:rPr>
          <w:rFonts w:ascii="Times New Roman" w:hAnsi="Times New Roman" w:cs="Times New Roman"/>
          <w:b/>
          <w:sz w:val="24"/>
          <w:szCs w:val="24"/>
        </w:rPr>
        <w:t xml:space="preserve">    </w:t>
      </w:r>
      <w:r w:rsidR="00AE07FD" w:rsidRPr="00085B8A">
        <w:rPr>
          <w:rFonts w:ascii="Times New Roman" w:hAnsi="Times New Roman" w:cs="Times New Roman"/>
          <w:b/>
          <w:sz w:val="24"/>
          <w:szCs w:val="24"/>
        </w:rPr>
        <w:t>Topping refineries</w:t>
      </w:r>
    </w:p>
    <w:p w:rsidR="00F06D64" w:rsidRPr="00085B8A" w:rsidRDefault="00AE07FD" w:rsidP="00085B8A">
      <w:pPr>
        <w:pStyle w:val="Default"/>
        <w:spacing w:after="240" w:line="480" w:lineRule="auto"/>
        <w:jc w:val="both"/>
        <w:rPr>
          <w:rFonts w:ascii="Times New Roman" w:hAnsi="Times New Roman" w:cs="Times New Roman"/>
        </w:rPr>
      </w:pPr>
      <w:r w:rsidRPr="003F053C">
        <w:rPr>
          <w:rFonts w:ascii="Times New Roman" w:hAnsi="Times New Roman" w:cs="Times New Roman"/>
          <w:iCs/>
        </w:rPr>
        <w:t xml:space="preserve">Topping </w:t>
      </w:r>
      <w:r w:rsidRPr="003F053C">
        <w:rPr>
          <w:rFonts w:ascii="Times New Roman" w:hAnsi="Times New Roman" w:cs="Times New Roman"/>
        </w:rPr>
        <w:t xml:space="preserve">refineries have only </w:t>
      </w:r>
      <w:r w:rsidRPr="003F053C">
        <w:rPr>
          <w:rFonts w:ascii="Times New Roman" w:hAnsi="Times New Roman" w:cs="Times New Roman"/>
          <w:iCs/>
        </w:rPr>
        <w:t xml:space="preserve">crude distillation </w:t>
      </w:r>
      <w:r w:rsidRPr="003F053C">
        <w:rPr>
          <w:rFonts w:ascii="Times New Roman" w:hAnsi="Times New Roman" w:cs="Times New Roman"/>
        </w:rPr>
        <w:t xml:space="preserve">and basic </w:t>
      </w:r>
      <w:r w:rsidRPr="003F053C">
        <w:rPr>
          <w:rFonts w:ascii="Times New Roman" w:hAnsi="Times New Roman" w:cs="Times New Roman"/>
          <w:iCs/>
        </w:rPr>
        <w:t>support operations</w:t>
      </w:r>
      <w:r w:rsidRPr="003F053C">
        <w:rPr>
          <w:rFonts w:ascii="Times New Roman" w:hAnsi="Times New Roman" w:cs="Times New Roman"/>
        </w:rPr>
        <w:t xml:space="preserve">. They have no capability to alter the natural yield pattern of the crude oils that they process; they simply separate crude oil into light gas and refinery fuel, naphtha (gasoline boiling range), distillates (kerosene, jet fuel, diesel and heating oils), and residual or heavy fuel oil. A portion of the naphtha material may be suitable for very low octane gasoline in some cases. Topping refineries have no facilities for controlling product sulfur levels and hence cannot produce ULSF. </w:t>
      </w:r>
    </w:p>
    <w:p w:rsidR="00AE07FD" w:rsidRPr="00085B8A" w:rsidRDefault="00985013" w:rsidP="00AE07FD">
      <w:pPr>
        <w:pStyle w:val="Default"/>
        <w:spacing w:line="480" w:lineRule="auto"/>
        <w:jc w:val="both"/>
        <w:rPr>
          <w:rFonts w:ascii="Times New Roman" w:hAnsi="Times New Roman" w:cs="Times New Roman"/>
          <w:b/>
        </w:rPr>
      </w:pPr>
      <w:r>
        <w:rPr>
          <w:rFonts w:ascii="Times New Roman" w:hAnsi="Times New Roman" w:cs="Times New Roman"/>
          <w:b/>
        </w:rPr>
        <w:t>2.9</w:t>
      </w:r>
      <w:r w:rsidR="00AE07FD" w:rsidRPr="00085B8A">
        <w:rPr>
          <w:rFonts w:ascii="Times New Roman" w:hAnsi="Times New Roman" w:cs="Times New Roman"/>
          <w:b/>
        </w:rPr>
        <w:t>.1.2</w:t>
      </w:r>
      <w:r>
        <w:rPr>
          <w:rFonts w:ascii="Times New Roman" w:hAnsi="Times New Roman" w:cs="Times New Roman"/>
          <w:b/>
        </w:rPr>
        <w:t xml:space="preserve">    </w:t>
      </w:r>
      <w:r w:rsidR="00AE07FD" w:rsidRPr="00085B8A">
        <w:rPr>
          <w:rFonts w:ascii="Times New Roman" w:hAnsi="Times New Roman" w:cs="Times New Roman"/>
          <w:b/>
        </w:rPr>
        <w:t xml:space="preserve"> Hydroskimming refineries</w:t>
      </w:r>
    </w:p>
    <w:p w:rsidR="00AE07FD" w:rsidRPr="00085B8A" w:rsidRDefault="00AE07FD" w:rsidP="00085B8A">
      <w:pPr>
        <w:pStyle w:val="Default"/>
        <w:spacing w:after="240" w:line="480" w:lineRule="auto"/>
        <w:jc w:val="both"/>
        <w:rPr>
          <w:rFonts w:ascii="Times New Roman" w:hAnsi="Times New Roman" w:cs="Times New Roman"/>
        </w:rPr>
      </w:pPr>
      <w:r w:rsidRPr="003F053C">
        <w:rPr>
          <w:rFonts w:ascii="Times New Roman" w:hAnsi="Times New Roman" w:cs="Times New Roman"/>
          <w:iCs/>
        </w:rPr>
        <w:t xml:space="preserve">Hydroskimming </w:t>
      </w:r>
      <w:r w:rsidRPr="003F053C">
        <w:rPr>
          <w:rFonts w:ascii="Times New Roman" w:hAnsi="Times New Roman" w:cs="Times New Roman"/>
        </w:rPr>
        <w:t xml:space="preserve">refineries include not only crude distillation and support services but also </w:t>
      </w:r>
      <w:r w:rsidRPr="003F053C">
        <w:rPr>
          <w:rFonts w:ascii="Times New Roman" w:hAnsi="Times New Roman" w:cs="Times New Roman"/>
          <w:iCs/>
        </w:rPr>
        <w:t>catalytic reforming</w:t>
      </w:r>
      <w:r w:rsidRPr="003F053C">
        <w:rPr>
          <w:rFonts w:ascii="Times New Roman" w:hAnsi="Times New Roman" w:cs="Times New Roman"/>
        </w:rPr>
        <w:t xml:space="preserve">, </w:t>
      </w:r>
      <w:r w:rsidRPr="003F053C">
        <w:rPr>
          <w:rFonts w:ascii="Times New Roman" w:hAnsi="Times New Roman" w:cs="Times New Roman"/>
          <w:iCs/>
        </w:rPr>
        <w:t>various hydrotreating units</w:t>
      </w:r>
      <w:r w:rsidRPr="003F053C">
        <w:rPr>
          <w:rFonts w:ascii="Times New Roman" w:hAnsi="Times New Roman" w:cs="Times New Roman"/>
        </w:rPr>
        <w:t xml:space="preserve">, and </w:t>
      </w:r>
      <w:r w:rsidRPr="003F053C">
        <w:rPr>
          <w:rFonts w:ascii="Times New Roman" w:hAnsi="Times New Roman" w:cs="Times New Roman"/>
          <w:iCs/>
        </w:rPr>
        <w:t>product blending</w:t>
      </w:r>
      <w:r w:rsidRPr="003F053C">
        <w:rPr>
          <w:rFonts w:ascii="Times New Roman" w:hAnsi="Times New Roman" w:cs="Times New Roman"/>
        </w:rPr>
        <w:t xml:space="preserve">. These processes enable upgrading naphtha to gasoline and controlling the sulfur content of refined products. Catalytic reforming upgrades straight run naphtha to meet gasoline octane specification and produces by-product hydrogen for the hydrotreating units. Hydrotreating units remove sulfur from the light products (including gasoline and diesel fuel) to meet product specifications and/or to allow for processing higher-sulfur crudes.  </w:t>
      </w:r>
      <w:r w:rsidRPr="003F053C">
        <w:rPr>
          <w:rFonts w:ascii="Times New Roman" w:hAnsi="Times New Roman" w:cs="Times New Roman"/>
        </w:rPr>
        <w:lastRenderedPageBreak/>
        <w:t xml:space="preserve">Hydroskimming refineries, commonplace in regions with low gasoline demand, have no capability to alter the natural yield patterns of the crudes they process. </w:t>
      </w:r>
    </w:p>
    <w:p w:rsidR="00AE07FD" w:rsidRPr="00085B8A" w:rsidRDefault="00985013" w:rsidP="00AE07FD">
      <w:pPr>
        <w:pStyle w:val="Default"/>
        <w:spacing w:line="480" w:lineRule="auto"/>
        <w:jc w:val="both"/>
        <w:rPr>
          <w:rFonts w:ascii="Times New Roman" w:hAnsi="Times New Roman" w:cs="Times New Roman"/>
          <w:b/>
        </w:rPr>
      </w:pPr>
      <w:r>
        <w:rPr>
          <w:rFonts w:ascii="Times New Roman" w:hAnsi="Times New Roman" w:cs="Times New Roman"/>
          <w:b/>
        </w:rPr>
        <w:t>2.9</w:t>
      </w:r>
      <w:r w:rsidR="00AE07FD" w:rsidRPr="00085B8A">
        <w:rPr>
          <w:rFonts w:ascii="Times New Roman" w:hAnsi="Times New Roman" w:cs="Times New Roman"/>
          <w:b/>
        </w:rPr>
        <w:t xml:space="preserve">.1.3 </w:t>
      </w:r>
      <w:r>
        <w:rPr>
          <w:rFonts w:ascii="Times New Roman" w:hAnsi="Times New Roman" w:cs="Times New Roman"/>
          <w:b/>
        </w:rPr>
        <w:t xml:space="preserve">      </w:t>
      </w:r>
      <w:r w:rsidR="00AE07FD" w:rsidRPr="00085B8A">
        <w:rPr>
          <w:rFonts w:ascii="Times New Roman" w:hAnsi="Times New Roman" w:cs="Times New Roman"/>
          <w:b/>
        </w:rPr>
        <w:t>Conversion refineries</w:t>
      </w:r>
    </w:p>
    <w:p w:rsidR="00D00518" w:rsidRPr="00085B8A" w:rsidRDefault="00AE07FD" w:rsidP="00085B8A">
      <w:pPr>
        <w:pStyle w:val="Default"/>
        <w:spacing w:after="240" w:line="480" w:lineRule="auto"/>
        <w:jc w:val="both"/>
        <w:rPr>
          <w:rFonts w:ascii="Times New Roman" w:hAnsi="Times New Roman" w:cs="Times New Roman"/>
        </w:rPr>
      </w:pPr>
      <w:r w:rsidRPr="003F053C">
        <w:rPr>
          <w:rFonts w:ascii="Times New Roman" w:hAnsi="Times New Roman" w:cs="Times New Roman"/>
          <w:iCs/>
        </w:rPr>
        <w:t xml:space="preserve">Conversion </w:t>
      </w:r>
      <w:r w:rsidRPr="003F053C">
        <w:rPr>
          <w:rFonts w:ascii="Times New Roman" w:hAnsi="Times New Roman" w:cs="Times New Roman"/>
        </w:rPr>
        <w:t xml:space="preserve">(or </w:t>
      </w:r>
      <w:r w:rsidRPr="003F053C">
        <w:rPr>
          <w:rFonts w:ascii="Times New Roman" w:hAnsi="Times New Roman" w:cs="Times New Roman"/>
          <w:iCs/>
        </w:rPr>
        <w:t>cracking</w:t>
      </w:r>
      <w:r w:rsidRPr="003F053C">
        <w:rPr>
          <w:rFonts w:ascii="Times New Roman" w:hAnsi="Times New Roman" w:cs="Times New Roman"/>
        </w:rPr>
        <w:t xml:space="preserve">) refineries include not only all of the processes present in hydroskimming refineries but also, and most importantly, </w:t>
      </w:r>
      <w:r w:rsidRPr="003F053C">
        <w:rPr>
          <w:rFonts w:ascii="Times New Roman" w:hAnsi="Times New Roman" w:cs="Times New Roman"/>
          <w:iCs/>
        </w:rPr>
        <w:t xml:space="preserve">catalytic cracking </w:t>
      </w:r>
      <w:r w:rsidRPr="003F053C">
        <w:rPr>
          <w:rFonts w:ascii="Times New Roman" w:hAnsi="Times New Roman" w:cs="Times New Roman"/>
        </w:rPr>
        <w:t xml:space="preserve">and/or </w:t>
      </w:r>
      <w:r w:rsidRPr="003F053C">
        <w:rPr>
          <w:rFonts w:ascii="Times New Roman" w:hAnsi="Times New Roman" w:cs="Times New Roman"/>
          <w:iCs/>
        </w:rPr>
        <w:t>hydrocracking</w:t>
      </w:r>
      <w:r w:rsidRPr="003F053C">
        <w:rPr>
          <w:rFonts w:ascii="Times New Roman" w:hAnsi="Times New Roman" w:cs="Times New Roman"/>
        </w:rPr>
        <w:t xml:space="preserve">. These two conversion processes transform heavy crude oil fractions (primarily </w:t>
      </w:r>
      <w:r w:rsidRPr="003F053C">
        <w:rPr>
          <w:rFonts w:ascii="Times New Roman" w:hAnsi="Times New Roman" w:cs="Times New Roman"/>
          <w:iCs/>
        </w:rPr>
        <w:t>gas oils</w:t>
      </w:r>
      <w:r w:rsidRPr="003F053C">
        <w:rPr>
          <w:rFonts w:ascii="Times New Roman" w:hAnsi="Times New Roman" w:cs="Times New Roman"/>
        </w:rPr>
        <w:t xml:space="preserve">), which have high natural yields in most crude oils, into light refinery streams that go to gasoline, jet fuel, diesel fuel, and petrochemical feedstocks.  Conversion refineries have the capability to improve the natural yield patterns of the crudes they process as needed to meet market demands for light products, but they still (unavoidably) produce some heavy, low-value products, such as residual fuel and asphalt. </w:t>
      </w:r>
    </w:p>
    <w:p w:rsidR="00AE07FD" w:rsidRPr="00085B8A" w:rsidRDefault="00985013" w:rsidP="00AE07FD">
      <w:pPr>
        <w:pStyle w:val="Default"/>
        <w:spacing w:line="480" w:lineRule="auto"/>
        <w:jc w:val="both"/>
        <w:rPr>
          <w:rFonts w:ascii="Times New Roman" w:hAnsi="Times New Roman" w:cs="Times New Roman"/>
          <w:b/>
        </w:rPr>
      </w:pPr>
      <w:r>
        <w:rPr>
          <w:rFonts w:ascii="Times New Roman" w:hAnsi="Times New Roman" w:cs="Times New Roman"/>
          <w:b/>
        </w:rPr>
        <w:t>2.9</w:t>
      </w:r>
      <w:r w:rsidR="00AE07FD" w:rsidRPr="00085B8A">
        <w:rPr>
          <w:rFonts w:ascii="Times New Roman" w:hAnsi="Times New Roman" w:cs="Times New Roman"/>
          <w:b/>
        </w:rPr>
        <w:t>.1.4</w:t>
      </w:r>
      <w:r>
        <w:rPr>
          <w:rFonts w:ascii="Times New Roman" w:hAnsi="Times New Roman" w:cs="Times New Roman"/>
          <w:b/>
        </w:rPr>
        <w:t xml:space="preserve">      </w:t>
      </w:r>
      <w:r w:rsidR="00AE07FD" w:rsidRPr="00085B8A">
        <w:rPr>
          <w:rFonts w:ascii="Times New Roman" w:hAnsi="Times New Roman" w:cs="Times New Roman"/>
          <w:b/>
        </w:rPr>
        <w:t xml:space="preserve"> Deep conversion refineries</w:t>
      </w:r>
    </w:p>
    <w:p w:rsidR="009579FD" w:rsidRDefault="00AE07FD" w:rsidP="00AE07FD">
      <w:pPr>
        <w:pStyle w:val="Default"/>
        <w:spacing w:line="480" w:lineRule="auto"/>
        <w:jc w:val="both"/>
        <w:rPr>
          <w:rFonts w:ascii="Times New Roman" w:hAnsi="Times New Roman" w:cs="Times New Roman"/>
        </w:rPr>
      </w:pPr>
      <w:r w:rsidRPr="003F053C">
        <w:rPr>
          <w:rFonts w:ascii="Times New Roman" w:hAnsi="Times New Roman" w:cs="Times New Roman"/>
          <w:iCs/>
        </w:rPr>
        <w:t xml:space="preserve">Deep Conversion </w:t>
      </w:r>
      <w:r w:rsidRPr="003F053C">
        <w:rPr>
          <w:rFonts w:ascii="Times New Roman" w:hAnsi="Times New Roman" w:cs="Times New Roman"/>
        </w:rPr>
        <w:t xml:space="preserve">(or </w:t>
      </w:r>
      <w:r w:rsidRPr="003F053C">
        <w:rPr>
          <w:rFonts w:ascii="Times New Roman" w:hAnsi="Times New Roman" w:cs="Times New Roman"/>
          <w:iCs/>
        </w:rPr>
        <w:t>coking</w:t>
      </w:r>
      <w:r w:rsidRPr="003F053C">
        <w:rPr>
          <w:rFonts w:ascii="Times New Roman" w:hAnsi="Times New Roman" w:cs="Times New Roman"/>
        </w:rPr>
        <w:t xml:space="preserve">) refineries are, as the name implies, a special class of conversion refineries. They include not only catalytic cracking and/or hydrocracking to convert gas oil fractions, but also </w:t>
      </w:r>
      <w:r w:rsidRPr="003F053C">
        <w:rPr>
          <w:rFonts w:ascii="Times New Roman" w:hAnsi="Times New Roman" w:cs="Times New Roman"/>
          <w:iCs/>
        </w:rPr>
        <w:t xml:space="preserve">coking. </w:t>
      </w:r>
      <w:r w:rsidRPr="003F053C">
        <w:rPr>
          <w:rFonts w:ascii="Times New Roman" w:hAnsi="Times New Roman" w:cs="Times New Roman"/>
        </w:rPr>
        <w:t>Coking units destroy the heaviest and least valuable crude oil fraction (</w:t>
      </w:r>
      <w:r w:rsidRPr="003F053C">
        <w:rPr>
          <w:rFonts w:ascii="Times New Roman" w:hAnsi="Times New Roman" w:cs="Times New Roman"/>
          <w:iCs/>
        </w:rPr>
        <w:t>residual oil</w:t>
      </w:r>
      <w:r w:rsidRPr="003F053C">
        <w:rPr>
          <w:rFonts w:ascii="Times New Roman" w:hAnsi="Times New Roman" w:cs="Times New Roman"/>
        </w:rPr>
        <w:t>) by converting it into lighter streams that serve as additional feed to o</w:t>
      </w:r>
      <w:r>
        <w:rPr>
          <w:rFonts w:ascii="Times New Roman" w:hAnsi="Times New Roman" w:cs="Times New Roman"/>
        </w:rPr>
        <w:t xml:space="preserve">ther conversion processes (e.g. </w:t>
      </w:r>
      <w:r w:rsidRPr="003F053C">
        <w:rPr>
          <w:rFonts w:ascii="Times New Roman" w:hAnsi="Times New Roman" w:cs="Times New Roman"/>
        </w:rPr>
        <w:t>catalytic cracking) an</w:t>
      </w:r>
      <w:r>
        <w:rPr>
          <w:rFonts w:ascii="Times New Roman" w:hAnsi="Times New Roman" w:cs="Times New Roman"/>
        </w:rPr>
        <w:t xml:space="preserve">d to upgrading processes (e.g. </w:t>
      </w:r>
      <w:r w:rsidRPr="003F053C">
        <w:rPr>
          <w:rFonts w:ascii="Times New Roman" w:hAnsi="Times New Roman" w:cs="Times New Roman"/>
        </w:rPr>
        <w:t>catalytic reforming) that produce the more valuable light products. Deep conversion refineries with sufficient coking capacity destroy essentially all of the residual oil in their crude slates, converting them into light products.</w:t>
      </w:r>
      <w:r>
        <w:rPr>
          <w:rFonts w:ascii="Times New Roman" w:hAnsi="Times New Roman" w:cs="Times New Roman"/>
        </w:rPr>
        <w:t xml:space="preserve"> The Kaduna refining</w:t>
      </w:r>
      <w:r w:rsidRPr="003F053C">
        <w:rPr>
          <w:rFonts w:ascii="Times New Roman" w:hAnsi="Times New Roman" w:cs="Times New Roman"/>
        </w:rPr>
        <w:t xml:space="preserve"> and Petrochemical Company (KRPC) and the Port Harcourt Refining Company (PHRC) both falls within the conversion refineries category.</w:t>
      </w:r>
    </w:p>
    <w:p w:rsidR="009579FD" w:rsidRDefault="009579FD" w:rsidP="00AE07FD">
      <w:pPr>
        <w:pStyle w:val="Default"/>
        <w:spacing w:line="480" w:lineRule="auto"/>
        <w:jc w:val="both"/>
        <w:rPr>
          <w:rFonts w:ascii="Times New Roman" w:hAnsi="Times New Roman" w:cs="Times New Roman"/>
        </w:rPr>
      </w:pPr>
    </w:p>
    <w:p w:rsidR="009579FD" w:rsidRDefault="009001B0" w:rsidP="009001B0">
      <w:pPr>
        <w:pStyle w:val="Default"/>
        <w:jc w:val="both"/>
        <w:rPr>
          <w:rFonts w:ascii="Times New Roman" w:hAnsi="Times New Roman" w:cs="Times New Roman"/>
        </w:rPr>
      </w:pPr>
      <w:r>
        <w:rPr>
          <w:rFonts w:ascii="Times New Roman" w:hAnsi="Times New Roman" w:cs="Times New Roman"/>
          <w:b/>
        </w:rPr>
        <w:lastRenderedPageBreak/>
        <w:t xml:space="preserve">  </w:t>
      </w:r>
      <w:r w:rsidR="009579FD" w:rsidRPr="00F06D64">
        <w:rPr>
          <w:rFonts w:ascii="Times New Roman" w:hAnsi="Times New Roman" w:cs="Times New Roman"/>
          <w:b/>
        </w:rPr>
        <w:t>Table 2</w:t>
      </w:r>
      <w:r w:rsidR="009579FD">
        <w:rPr>
          <w:rFonts w:ascii="Times New Roman" w:hAnsi="Times New Roman" w:cs="Times New Roman"/>
        </w:rPr>
        <w:t>.</w:t>
      </w:r>
      <w:r w:rsidR="002C31AE" w:rsidRPr="002C31AE">
        <w:rPr>
          <w:rFonts w:ascii="Times New Roman" w:hAnsi="Times New Roman" w:cs="Times New Roman"/>
          <w:b/>
        </w:rPr>
        <w:t>3</w:t>
      </w:r>
      <w:r w:rsidR="009579FD" w:rsidRPr="002C31AE">
        <w:rPr>
          <w:rFonts w:ascii="Times New Roman" w:hAnsi="Times New Roman" w:cs="Times New Roman"/>
          <w:b/>
        </w:rPr>
        <w:t xml:space="preserve"> </w:t>
      </w:r>
      <w:r w:rsidR="009579FD">
        <w:rPr>
          <w:rFonts w:ascii="Times New Roman" w:hAnsi="Times New Roman" w:cs="Times New Roman"/>
        </w:rPr>
        <w:t xml:space="preserve">: </w:t>
      </w:r>
      <w:r w:rsidR="006E1D20">
        <w:rPr>
          <w:rFonts w:ascii="Times New Roman" w:hAnsi="Times New Roman" w:cs="Times New Roman"/>
          <w:b/>
        </w:rPr>
        <w:t>Refinery classes and characteristic yield p</w:t>
      </w:r>
      <w:r w:rsidR="009579FD" w:rsidRPr="003F053C">
        <w:rPr>
          <w:rFonts w:ascii="Times New Roman" w:hAnsi="Times New Roman" w:cs="Times New Roman"/>
          <w:b/>
        </w:rPr>
        <w:t>atterns</w:t>
      </w:r>
    </w:p>
    <w:p w:rsidR="00AE07FD" w:rsidRPr="003F053C" w:rsidRDefault="00AE07FD" w:rsidP="00AE07FD">
      <w:pPr>
        <w:pStyle w:val="Default"/>
        <w:spacing w:line="480" w:lineRule="auto"/>
        <w:jc w:val="both"/>
        <w:rPr>
          <w:rFonts w:ascii="Times New Roman" w:hAnsi="Times New Roman" w:cs="Times New Roman"/>
        </w:rPr>
      </w:pPr>
      <w:r w:rsidRPr="003F053C">
        <w:rPr>
          <w:rFonts w:ascii="Times New Roman" w:hAnsi="Times New Roman" w:cs="Times New Roman"/>
          <w:noProof/>
        </w:rPr>
        <w:drawing>
          <wp:inline distT="0" distB="0" distL="0" distR="0">
            <wp:extent cx="5391150" cy="4067175"/>
            <wp:effectExtent l="1905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srcRect/>
                    <a:stretch>
                      <a:fillRect/>
                    </a:stretch>
                  </pic:blipFill>
                  <pic:spPr bwMode="auto">
                    <a:xfrm>
                      <a:off x="0" y="0"/>
                      <a:ext cx="5392741" cy="4068375"/>
                    </a:xfrm>
                    <a:prstGeom prst="rect">
                      <a:avLst/>
                    </a:prstGeom>
                    <a:noFill/>
                    <a:ln w="9525">
                      <a:noFill/>
                      <a:miter lim="800000"/>
                      <a:headEnd/>
                      <a:tailEnd/>
                    </a:ln>
                  </pic:spPr>
                </pic:pic>
              </a:graphicData>
            </a:graphic>
          </wp:inline>
        </w:drawing>
      </w:r>
    </w:p>
    <w:p w:rsidR="00F06D64" w:rsidRDefault="009579FD" w:rsidP="00085B8A">
      <w:pPr>
        <w:pStyle w:val="Default"/>
        <w:spacing w:after="240" w:line="480" w:lineRule="auto"/>
        <w:jc w:val="both"/>
        <w:rPr>
          <w:rFonts w:ascii="Times New Roman" w:hAnsi="Times New Roman" w:cs="Times New Roman"/>
          <w:b/>
        </w:rPr>
      </w:pPr>
      <w:r w:rsidRPr="00C10622">
        <w:rPr>
          <w:rFonts w:ascii="Times New Roman" w:hAnsi="Times New Roman" w:cs="Times New Roman"/>
          <w:iCs/>
        </w:rPr>
        <w:t>Source</w:t>
      </w:r>
      <w:r w:rsidR="00AE07FD" w:rsidRPr="00C10622">
        <w:rPr>
          <w:rFonts w:ascii="Times New Roman" w:hAnsi="Times New Roman" w:cs="Times New Roman"/>
          <w:iCs/>
        </w:rPr>
        <w:t>:</w:t>
      </w:r>
      <w:r w:rsidR="00AE07FD" w:rsidRPr="003F053C">
        <w:rPr>
          <w:rFonts w:ascii="Times New Roman" w:hAnsi="Times New Roman" w:cs="Times New Roman"/>
          <w:b/>
          <w:iCs/>
        </w:rPr>
        <w:t xml:space="preserve"> </w:t>
      </w:r>
      <w:r w:rsidR="00977BFC">
        <w:rPr>
          <w:rFonts w:ascii="Times New Roman" w:hAnsi="Times New Roman" w:cs="Times New Roman"/>
        </w:rPr>
        <w:t>Hart Resources Ltd</w:t>
      </w:r>
      <w:r w:rsidR="00C10622">
        <w:rPr>
          <w:rFonts w:ascii="Times New Roman" w:hAnsi="Times New Roman" w:cs="Times New Roman"/>
        </w:rPr>
        <w:t xml:space="preserve"> </w:t>
      </w:r>
      <w:r w:rsidR="00977BFC">
        <w:rPr>
          <w:rFonts w:ascii="Times New Roman" w:hAnsi="Times New Roman" w:cs="Times New Roman"/>
        </w:rPr>
        <w:t>(</w:t>
      </w:r>
      <w:r w:rsidR="00AE07FD" w:rsidRPr="00FD7C4C">
        <w:rPr>
          <w:rFonts w:ascii="Times New Roman" w:hAnsi="Times New Roman" w:cs="Times New Roman"/>
        </w:rPr>
        <w:t>2006)</w:t>
      </w:r>
    </w:p>
    <w:p w:rsidR="00AE07FD" w:rsidRDefault="006A42AA" w:rsidP="00FD7C4C">
      <w:pPr>
        <w:spacing w:after="0" w:line="480" w:lineRule="auto"/>
        <w:jc w:val="both"/>
        <w:rPr>
          <w:rFonts w:ascii="Times New Roman" w:hAnsi="Times New Roman" w:cs="Times New Roman"/>
          <w:b/>
          <w:sz w:val="24"/>
          <w:szCs w:val="24"/>
        </w:rPr>
      </w:pPr>
      <w:r>
        <w:rPr>
          <w:rFonts w:ascii="Times New Roman" w:hAnsi="Times New Roman" w:cs="Times New Roman"/>
          <w:b/>
          <w:sz w:val="24"/>
          <w:szCs w:val="24"/>
        </w:rPr>
        <w:t xml:space="preserve">2.10  </w:t>
      </w:r>
      <w:r w:rsidR="00AE07FD">
        <w:rPr>
          <w:rFonts w:ascii="Times New Roman" w:hAnsi="Times New Roman" w:cs="Times New Roman"/>
          <w:b/>
          <w:sz w:val="24"/>
          <w:szCs w:val="24"/>
        </w:rPr>
        <w:t xml:space="preserve">The </w:t>
      </w:r>
      <w:r w:rsidR="00AE07FD" w:rsidRPr="003F053C">
        <w:rPr>
          <w:rFonts w:ascii="Times New Roman" w:hAnsi="Times New Roman" w:cs="Times New Roman"/>
          <w:b/>
          <w:sz w:val="24"/>
          <w:szCs w:val="24"/>
        </w:rPr>
        <w:t>Nigerian Refineries</w:t>
      </w:r>
    </w:p>
    <w:p w:rsidR="009579FD" w:rsidRPr="00085B8A" w:rsidRDefault="00AE07FD" w:rsidP="00085B8A">
      <w:pPr>
        <w:spacing w:line="480" w:lineRule="auto"/>
        <w:jc w:val="both"/>
        <w:rPr>
          <w:rFonts w:ascii="Times New Roman" w:hAnsi="Times New Roman" w:cs="Times New Roman"/>
          <w:sz w:val="24"/>
          <w:szCs w:val="24"/>
        </w:rPr>
      </w:pPr>
      <w:r>
        <w:rPr>
          <w:rFonts w:ascii="Times New Roman" w:hAnsi="Times New Roman" w:cs="Times New Roman"/>
          <w:sz w:val="24"/>
          <w:szCs w:val="24"/>
        </w:rPr>
        <w:t>The downstream industry in Nigeria is well established, the NNPC has three refineries, one in Port Harcourt (PHRC), one in Warri (WRPC) and the last one in Kaduna (KRPC). The refineries have a combined installed capacity of 445,000 BPSD. A comprehensive network of pipelines and depots strategically located throughout Nigeria links these refineries.</w:t>
      </w:r>
    </w:p>
    <w:p w:rsidR="00AE07FD" w:rsidRPr="003F053C" w:rsidRDefault="00985013" w:rsidP="00AE07FD">
      <w:pPr>
        <w:autoSpaceDE w:val="0"/>
        <w:autoSpaceDN w:val="0"/>
        <w:adjustRightInd w:val="0"/>
        <w:spacing w:after="0" w:line="480" w:lineRule="auto"/>
        <w:jc w:val="both"/>
        <w:rPr>
          <w:rFonts w:ascii="Times New Roman" w:hAnsi="Times New Roman" w:cs="Times New Roman"/>
          <w:b/>
          <w:bCs/>
          <w:sz w:val="24"/>
          <w:szCs w:val="24"/>
        </w:rPr>
      </w:pPr>
      <w:r>
        <w:rPr>
          <w:rFonts w:ascii="Times New Roman" w:hAnsi="Times New Roman" w:cs="Times New Roman"/>
          <w:b/>
          <w:bCs/>
          <w:sz w:val="24"/>
          <w:szCs w:val="24"/>
        </w:rPr>
        <w:t>2.10</w:t>
      </w:r>
      <w:r w:rsidR="00AE07FD" w:rsidRPr="003F053C">
        <w:rPr>
          <w:rFonts w:ascii="Times New Roman" w:hAnsi="Times New Roman" w:cs="Times New Roman"/>
          <w:b/>
          <w:bCs/>
          <w:sz w:val="24"/>
          <w:szCs w:val="24"/>
        </w:rPr>
        <w:t xml:space="preserve">.1 </w:t>
      </w:r>
      <w:r w:rsidR="00977BFC">
        <w:rPr>
          <w:rFonts w:ascii="Times New Roman" w:hAnsi="Times New Roman" w:cs="Times New Roman"/>
          <w:b/>
          <w:bCs/>
          <w:sz w:val="24"/>
          <w:szCs w:val="24"/>
        </w:rPr>
        <w:t>Port Harcourt Refining C</w:t>
      </w:r>
      <w:r w:rsidR="005C2196">
        <w:rPr>
          <w:rFonts w:ascii="Times New Roman" w:hAnsi="Times New Roman" w:cs="Times New Roman"/>
          <w:b/>
          <w:bCs/>
          <w:sz w:val="24"/>
          <w:szCs w:val="24"/>
        </w:rPr>
        <w:t>ompany</w:t>
      </w:r>
      <w:r w:rsidR="00AE07FD" w:rsidRPr="003F053C">
        <w:rPr>
          <w:rFonts w:ascii="Times New Roman" w:hAnsi="Times New Roman" w:cs="Times New Roman"/>
          <w:b/>
          <w:bCs/>
          <w:sz w:val="24"/>
          <w:szCs w:val="24"/>
        </w:rPr>
        <w:t xml:space="preserve"> (PHRC)</w:t>
      </w:r>
    </w:p>
    <w:p w:rsidR="00AE07FD" w:rsidRPr="003F053C" w:rsidRDefault="00AE07FD" w:rsidP="00AE07FD">
      <w:p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 xml:space="preserve">The PHRC is in the Petroleum business to provide efficient petroleum refining services primarily to the nation, at a minimum cost and the international market at competitive prices, while spearheading the development and production of specialized petroleum products. With a total capacity of 210,000BPSD, the PHRC Limited is made up of two </w:t>
      </w:r>
      <w:r w:rsidRPr="003F053C">
        <w:rPr>
          <w:rFonts w:ascii="Times New Roman" w:hAnsi="Times New Roman" w:cs="Times New Roman"/>
          <w:sz w:val="24"/>
          <w:szCs w:val="24"/>
        </w:rPr>
        <w:lastRenderedPageBreak/>
        <w:t>refineries; the old refinery commissioned in 1965 has a current nameplate capacity of 60,000 Barrels per Stream Day (BPSD) and the new refinery commissioned in 1989 has installed capacity of 150,000 BPSD.</w:t>
      </w:r>
    </w:p>
    <w:p w:rsidR="00AE07FD" w:rsidRDefault="00AE07FD" w:rsidP="00AE07FD">
      <w:p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The P</w:t>
      </w:r>
      <w:r>
        <w:rPr>
          <w:rFonts w:ascii="Times New Roman" w:hAnsi="Times New Roman" w:cs="Times New Roman"/>
          <w:sz w:val="24"/>
          <w:szCs w:val="24"/>
        </w:rPr>
        <w:t xml:space="preserve">HRC has five (5) process areas </w:t>
      </w:r>
      <w:r w:rsidRPr="003F053C">
        <w:rPr>
          <w:rFonts w:ascii="Times New Roman" w:hAnsi="Times New Roman" w:cs="Times New Roman"/>
          <w:sz w:val="24"/>
          <w:szCs w:val="24"/>
        </w:rPr>
        <w:t>designated as Areas 1-5, as contained in the PHRC Section</w:t>
      </w:r>
      <w:r>
        <w:rPr>
          <w:rFonts w:ascii="Times New Roman" w:hAnsi="Times New Roman" w:cs="Times New Roman"/>
          <w:sz w:val="24"/>
          <w:szCs w:val="24"/>
        </w:rPr>
        <w:t>.</w:t>
      </w:r>
    </w:p>
    <w:p w:rsidR="00AE07FD" w:rsidRPr="003F053C" w:rsidRDefault="00AE07FD" w:rsidP="00AE07FD">
      <w:p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The new refinery is made up of Areas 1-4 while the old refinery is Area 5.</w:t>
      </w:r>
    </w:p>
    <w:p w:rsidR="00AE07FD" w:rsidRPr="00036C42" w:rsidRDefault="00AE07FD" w:rsidP="00036C42">
      <w:pPr>
        <w:pStyle w:val="ListParagraph"/>
        <w:numPr>
          <w:ilvl w:val="0"/>
          <w:numId w:val="6"/>
        </w:numPr>
        <w:autoSpaceDE w:val="0"/>
        <w:autoSpaceDN w:val="0"/>
        <w:adjustRightInd w:val="0"/>
        <w:spacing w:after="0" w:line="480" w:lineRule="auto"/>
        <w:jc w:val="both"/>
        <w:rPr>
          <w:rFonts w:ascii="Times New Roman" w:hAnsi="Times New Roman" w:cs="Times New Roman"/>
          <w:sz w:val="24"/>
          <w:szCs w:val="24"/>
        </w:rPr>
      </w:pPr>
      <w:r w:rsidRPr="00036C42">
        <w:rPr>
          <w:rFonts w:ascii="Times New Roman" w:hAnsi="Times New Roman" w:cs="Times New Roman"/>
          <w:sz w:val="24"/>
          <w:szCs w:val="24"/>
        </w:rPr>
        <w:t>Area 1 is made up of the Crude Distillation Unit (CDU) and the Vacuum Distillation Unit (VDU).</w:t>
      </w:r>
    </w:p>
    <w:p w:rsidR="00AE07FD" w:rsidRPr="003F053C" w:rsidRDefault="00AE07FD" w:rsidP="00AE07FD">
      <w:pPr>
        <w:pStyle w:val="ListParagraph"/>
        <w:numPr>
          <w:ilvl w:val="0"/>
          <w:numId w:val="6"/>
        </w:num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 xml:space="preserve"> Area 2 is made up of Naphtha Hydro treating unit (NHU), for hydrodesulphurization of Naphtha; the Catalytic Re</w:t>
      </w:r>
      <w:r>
        <w:rPr>
          <w:rFonts w:ascii="Times New Roman" w:hAnsi="Times New Roman" w:cs="Times New Roman"/>
          <w:sz w:val="24"/>
          <w:szCs w:val="24"/>
        </w:rPr>
        <w:t xml:space="preserve">forming Unit, for upgrading of </w:t>
      </w:r>
      <w:r w:rsidRPr="003F053C">
        <w:rPr>
          <w:rFonts w:ascii="Times New Roman" w:hAnsi="Times New Roman" w:cs="Times New Roman"/>
          <w:sz w:val="24"/>
          <w:szCs w:val="24"/>
        </w:rPr>
        <w:t>Naphtha to reformate of higher Octane value; the Kero Hydro treating Unit (KHU), for treating Kerosene required for aviation use; the Continuous Catalyst Regeneration Unit, for activating and deactivating catalyst from the reformer; Hydrogen Purification, Fuel Gas Vaporizer; Sour Water Treatment and Caustic Treatment units.</w:t>
      </w:r>
    </w:p>
    <w:p w:rsidR="00AE07FD" w:rsidRPr="003F053C" w:rsidRDefault="00AE07FD" w:rsidP="00AE07FD">
      <w:pPr>
        <w:pStyle w:val="ListParagraph"/>
        <w:numPr>
          <w:ilvl w:val="0"/>
          <w:numId w:val="6"/>
        </w:num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Area 3 is made up of a Fluid Catalytic Cracking Unit (FCCU), for cracking of Vacuum Gas Oil (VGO) and heavy diesel oil, in order to obtain more valuable products, like PIVIS and LPG; Gas Concentration: Gas Treating and Mercaptan Oxidation units.</w:t>
      </w:r>
    </w:p>
    <w:p w:rsidR="00AE07FD" w:rsidRPr="003F053C" w:rsidRDefault="00AE07FD" w:rsidP="00AE07FD">
      <w:pPr>
        <w:pStyle w:val="ListParagraph"/>
        <w:numPr>
          <w:ilvl w:val="0"/>
          <w:numId w:val="6"/>
        </w:num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 xml:space="preserve"> Area 4 has three process units namely Dimersol, Butane Isomerisation and Alkylation units. The units are designed to produce high octane gasoline blend component.</w:t>
      </w:r>
    </w:p>
    <w:p w:rsidR="00AE07FD" w:rsidRPr="00085B8A" w:rsidRDefault="00AE07FD" w:rsidP="00AE07FD">
      <w:pPr>
        <w:pStyle w:val="ListParagraph"/>
        <w:numPr>
          <w:ilvl w:val="0"/>
          <w:numId w:val="6"/>
        </w:num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 xml:space="preserve"> Area 5, which is the old refinery, is made up of the Crude Distillation Unit (CDU); the Platform Unit (CRU), the LPG Unit, as well as utilities section.</w:t>
      </w:r>
    </w:p>
    <w:p w:rsidR="00AE07FD" w:rsidRPr="00085B8A" w:rsidRDefault="00AE07FD" w:rsidP="00AE07FD">
      <w:pPr>
        <w:autoSpaceDE w:val="0"/>
        <w:autoSpaceDN w:val="0"/>
        <w:adjustRightInd w:val="0"/>
        <w:spacing w:line="480" w:lineRule="auto"/>
        <w:jc w:val="both"/>
        <w:rPr>
          <w:rFonts w:ascii="Times New Roman" w:hAnsi="Times New Roman" w:cs="Times New Roman"/>
          <w:sz w:val="24"/>
          <w:szCs w:val="24"/>
        </w:rPr>
      </w:pPr>
      <w:r w:rsidRPr="003F053C">
        <w:rPr>
          <w:rFonts w:ascii="Times New Roman" w:hAnsi="Times New Roman" w:cs="Times New Roman"/>
          <w:sz w:val="24"/>
          <w:szCs w:val="24"/>
        </w:rPr>
        <w:lastRenderedPageBreak/>
        <w:t>The following products are produced at the PHRC; Liquefied Petroleum Gas (LPG), Premium Motor Spirit (PMS), Kerosene (aviation and domestic), Automotive Gas Oil (AGO - diesel), Low Pour Fuel Oil (LPFO) and High Pour Fuel Oil (HPFO). PHRC produces unleaded gasoline that meets international standard. With the four turbo generators, each with a capacity of 14MW of electricity per hour and four boilers, capable of generating 120 tons of steam per hour, the refinery is self sufficient in terms of power and utilities. The refinery is also capable of generating cooling/service water, plant/instrument air and nitrogen. Its Materials Management Department (MMD) overseas is responsible for the procurement and storage of the spare parts it needs for operation and maintenance. In addition, they have a fire fighting department that handles issues relating to fire hazard. It is within the mandate of the PHRC to provide Petroleum Products and services that will satisfy their customer’s requirements and expectations using modern technology at prices that guarantee customers' value</w:t>
      </w:r>
      <w:r w:rsidR="008D59FE">
        <w:rPr>
          <w:rFonts w:ascii="Times New Roman" w:hAnsi="Times New Roman" w:cs="Times New Roman"/>
          <w:sz w:val="24"/>
          <w:szCs w:val="24"/>
        </w:rPr>
        <w:t xml:space="preserve"> </w:t>
      </w:r>
      <w:r w:rsidR="003F322E">
        <w:rPr>
          <w:rFonts w:ascii="Times New Roman" w:hAnsi="Times New Roman" w:cs="Times New Roman"/>
          <w:sz w:val="24"/>
          <w:szCs w:val="24"/>
        </w:rPr>
        <w:t xml:space="preserve">(Hart Resources Ltd, </w:t>
      </w:r>
      <w:r>
        <w:rPr>
          <w:rFonts w:ascii="Times New Roman" w:hAnsi="Times New Roman" w:cs="Times New Roman"/>
          <w:sz w:val="24"/>
          <w:szCs w:val="24"/>
        </w:rPr>
        <w:t>2006)</w:t>
      </w:r>
      <w:r w:rsidRPr="003F053C">
        <w:rPr>
          <w:rFonts w:ascii="Times New Roman" w:hAnsi="Times New Roman" w:cs="Times New Roman"/>
          <w:sz w:val="24"/>
          <w:szCs w:val="24"/>
        </w:rPr>
        <w:t>.</w:t>
      </w:r>
    </w:p>
    <w:p w:rsidR="00AE07FD" w:rsidRPr="003F053C" w:rsidRDefault="00985013" w:rsidP="00AE07FD">
      <w:pPr>
        <w:autoSpaceDE w:val="0"/>
        <w:autoSpaceDN w:val="0"/>
        <w:adjustRightInd w:val="0"/>
        <w:spacing w:after="0" w:line="480" w:lineRule="auto"/>
        <w:jc w:val="both"/>
        <w:rPr>
          <w:rFonts w:ascii="Times New Roman" w:hAnsi="Times New Roman" w:cs="Times New Roman"/>
          <w:b/>
          <w:bCs/>
          <w:sz w:val="24"/>
          <w:szCs w:val="24"/>
        </w:rPr>
      </w:pPr>
      <w:r>
        <w:rPr>
          <w:rFonts w:ascii="Times New Roman" w:hAnsi="Times New Roman" w:cs="Times New Roman"/>
          <w:b/>
          <w:sz w:val="24"/>
          <w:szCs w:val="24"/>
        </w:rPr>
        <w:t>2.10</w:t>
      </w:r>
      <w:r w:rsidR="00AE07FD" w:rsidRPr="003F053C">
        <w:rPr>
          <w:rFonts w:ascii="Times New Roman" w:hAnsi="Times New Roman" w:cs="Times New Roman"/>
          <w:b/>
          <w:sz w:val="24"/>
          <w:szCs w:val="24"/>
        </w:rPr>
        <w:t>.2</w:t>
      </w:r>
      <w:r w:rsidR="00AE07FD" w:rsidRPr="003F053C">
        <w:rPr>
          <w:rFonts w:ascii="Times New Roman" w:hAnsi="Times New Roman" w:cs="Times New Roman"/>
          <w:sz w:val="24"/>
          <w:szCs w:val="24"/>
        </w:rPr>
        <w:t xml:space="preserve"> </w:t>
      </w:r>
      <w:r>
        <w:rPr>
          <w:rFonts w:ascii="Times New Roman" w:hAnsi="Times New Roman" w:cs="Times New Roman"/>
          <w:sz w:val="24"/>
          <w:szCs w:val="24"/>
        </w:rPr>
        <w:tab/>
        <w:t xml:space="preserve">     </w:t>
      </w:r>
      <w:r w:rsidR="005C2196">
        <w:rPr>
          <w:rFonts w:ascii="Times New Roman" w:hAnsi="Times New Roman" w:cs="Times New Roman"/>
          <w:b/>
          <w:bCs/>
          <w:sz w:val="24"/>
          <w:szCs w:val="24"/>
        </w:rPr>
        <w:t>Kaduna refining and petrochemical c</w:t>
      </w:r>
      <w:r w:rsidR="00AE07FD" w:rsidRPr="003F053C">
        <w:rPr>
          <w:rFonts w:ascii="Times New Roman" w:hAnsi="Times New Roman" w:cs="Times New Roman"/>
          <w:b/>
          <w:bCs/>
          <w:sz w:val="24"/>
          <w:szCs w:val="24"/>
        </w:rPr>
        <w:t>ompany (KRPC)</w:t>
      </w:r>
    </w:p>
    <w:p w:rsidR="00AE07FD" w:rsidRDefault="00AE07FD" w:rsidP="00AE07FD">
      <w:pPr>
        <w:autoSpaceDE w:val="0"/>
        <w:autoSpaceDN w:val="0"/>
        <w:adjustRightInd w:val="0"/>
        <w:spacing w:line="480" w:lineRule="auto"/>
        <w:jc w:val="both"/>
        <w:rPr>
          <w:rFonts w:ascii="Times New Roman" w:hAnsi="Times New Roman" w:cs="Times New Roman"/>
          <w:sz w:val="24"/>
          <w:szCs w:val="24"/>
        </w:rPr>
      </w:pPr>
      <w:r w:rsidRPr="003F053C">
        <w:rPr>
          <w:rFonts w:ascii="Times New Roman" w:hAnsi="Times New Roman" w:cs="Times New Roman"/>
          <w:sz w:val="24"/>
          <w:szCs w:val="24"/>
        </w:rPr>
        <w:t xml:space="preserve">KRPC was commissioned in 1980 as NNPC Refinery Kaduna, while its petrochemical plant was commissioned in March 1988.The petrochemical plant and the refinery were combined as one entity when the NNPC embarked on a commercialization exercise, and KRPC was incorporated into a limited liability company in November 1988. Its initial installed capacity was 100,000 Barrels per Stream Day (BPSD). It was established to cater for the growing demand of petroleum products across the country; it was especially to provide the demand for petroleum products in the Northern parts of Nigeria. The Refinery was designed to process both Nigerian and imported crude oils into fuel and lube products. After the de- bottlenecking exercise in December 1985, its </w:t>
      </w:r>
      <w:r w:rsidRPr="003F053C">
        <w:rPr>
          <w:rFonts w:ascii="Times New Roman" w:hAnsi="Times New Roman" w:cs="Times New Roman"/>
          <w:sz w:val="24"/>
          <w:szCs w:val="24"/>
        </w:rPr>
        <w:lastRenderedPageBreak/>
        <w:t>installed capacity</w:t>
      </w:r>
      <w:r>
        <w:rPr>
          <w:rFonts w:ascii="Times New Roman" w:hAnsi="Times New Roman" w:cs="Times New Roman"/>
          <w:sz w:val="24"/>
          <w:szCs w:val="24"/>
        </w:rPr>
        <w:t xml:space="preserve"> was increased from 100,000BPSD to </w:t>
      </w:r>
      <w:r w:rsidRPr="003F053C">
        <w:rPr>
          <w:rFonts w:ascii="Times New Roman" w:hAnsi="Times New Roman" w:cs="Times New Roman"/>
          <w:sz w:val="24"/>
          <w:szCs w:val="24"/>
        </w:rPr>
        <w:t>110,000BPSD</w:t>
      </w:r>
      <w:r w:rsidR="008D59FE">
        <w:rPr>
          <w:rFonts w:ascii="Times New Roman" w:hAnsi="Times New Roman" w:cs="Times New Roman"/>
          <w:sz w:val="24"/>
          <w:szCs w:val="24"/>
        </w:rPr>
        <w:t xml:space="preserve"> </w:t>
      </w:r>
      <w:r>
        <w:rPr>
          <w:rFonts w:ascii="Times New Roman" w:hAnsi="Times New Roman" w:cs="Times New Roman"/>
          <w:sz w:val="24"/>
          <w:szCs w:val="24"/>
        </w:rPr>
        <w:t>Hart Resour</w:t>
      </w:r>
      <w:r w:rsidR="008D59FE">
        <w:rPr>
          <w:rFonts w:ascii="Times New Roman" w:hAnsi="Times New Roman" w:cs="Times New Roman"/>
          <w:sz w:val="24"/>
          <w:szCs w:val="24"/>
        </w:rPr>
        <w:t>ces Ltd</w:t>
      </w:r>
      <w:r>
        <w:rPr>
          <w:rFonts w:ascii="Times New Roman" w:hAnsi="Times New Roman" w:cs="Times New Roman"/>
          <w:sz w:val="24"/>
          <w:szCs w:val="24"/>
        </w:rPr>
        <w:t xml:space="preserve"> </w:t>
      </w:r>
      <w:r w:rsidR="008D59FE">
        <w:rPr>
          <w:rFonts w:ascii="Times New Roman" w:hAnsi="Times New Roman" w:cs="Times New Roman"/>
          <w:sz w:val="24"/>
          <w:szCs w:val="24"/>
        </w:rPr>
        <w:t>(</w:t>
      </w:r>
      <w:r>
        <w:rPr>
          <w:rFonts w:ascii="Times New Roman" w:hAnsi="Times New Roman" w:cs="Times New Roman"/>
          <w:sz w:val="24"/>
          <w:szCs w:val="24"/>
        </w:rPr>
        <w:t>2006)</w:t>
      </w:r>
      <w:r w:rsidRPr="003F053C">
        <w:rPr>
          <w:rFonts w:ascii="Times New Roman" w:hAnsi="Times New Roman" w:cs="Times New Roman"/>
          <w:sz w:val="24"/>
          <w:szCs w:val="24"/>
        </w:rPr>
        <w:t>.</w:t>
      </w:r>
    </w:p>
    <w:p w:rsidR="00AE07FD" w:rsidRPr="00085B8A" w:rsidRDefault="00AE07FD" w:rsidP="00AE07FD">
      <w:pPr>
        <w:autoSpaceDE w:val="0"/>
        <w:autoSpaceDN w:val="0"/>
        <w:adjustRightInd w:val="0"/>
        <w:spacing w:line="480" w:lineRule="auto"/>
        <w:jc w:val="both"/>
        <w:rPr>
          <w:rFonts w:ascii="Times New Roman" w:hAnsi="Times New Roman" w:cs="Times New Roman"/>
          <w:sz w:val="24"/>
          <w:szCs w:val="24"/>
        </w:rPr>
      </w:pPr>
      <w:r w:rsidRPr="003F053C">
        <w:rPr>
          <w:rFonts w:ascii="Times New Roman" w:hAnsi="Times New Roman" w:cs="Times New Roman"/>
          <w:sz w:val="24"/>
          <w:szCs w:val="24"/>
        </w:rPr>
        <w:t>The Petrochemical Plant is a downstream part of the refinery plant and it gets its raw materials, including utility from the Refinery. Kaduna refinery produces premium motor spirit (PMS, petrol), dual purpose kerosene (DPK, kerosene), automotive gas oil (AGO, diesel) and low pour fuel oil (LPFO, black oil).</w:t>
      </w:r>
      <w:r>
        <w:rPr>
          <w:rFonts w:ascii="Times New Roman" w:hAnsi="Times New Roman" w:cs="Times New Roman"/>
          <w:sz w:val="24"/>
          <w:szCs w:val="24"/>
        </w:rPr>
        <w:t xml:space="preserve"> </w:t>
      </w:r>
      <w:r w:rsidRPr="003F053C">
        <w:rPr>
          <w:rFonts w:ascii="Times New Roman" w:hAnsi="Times New Roman" w:cs="Times New Roman"/>
          <w:sz w:val="24"/>
          <w:szCs w:val="24"/>
        </w:rPr>
        <w:t>Kaduna Refining and Petrochemical Company (KRPC) was established to efficiently and</w:t>
      </w:r>
      <w:r>
        <w:rPr>
          <w:rFonts w:ascii="Times New Roman" w:hAnsi="Times New Roman" w:cs="Times New Roman"/>
          <w:sz w:val="24"/>
          <w:szCs w:val="24"/>
        </w:rPr>
        <w:t xml:space="preserve"> </w:t>
      </w:r>
      <w:r w:rsidRPr="003F053C">
        <w:rPr>
          <w:rFonts w:ascii="Times New Roman" w:hAnsi="Times New Roman" w:cs="Times New Roman"/>
          <w:sz w:val="24"/>
          <w:szCs w:val="24"/>
        </w:rPr>
        <w:t>profitable manner process crude oil into refined petroleum products and manufacture linear alkyl benzene (LAB), and tins and drums for domestic consumption and export. As part of its objectives, the KRPC management ensures that the existing plants capacities are optimized for production, reduce the plants' operating costs, develop new products from existing facilities for use in downstream industries and extend refining services to the West African sub-region. Like other subsidiaries of NNPC, KRPC is owned 100% by NNPC.</w:t>
      </w:r>
    </w:p>
    <w:p w:rsidR="00AE07FD" w:rsidRPr="003F053C" w:rsidRDefault="00985013" w:rsidP="00AE07FD">
      <w:pPr>
        <w:autoSpaceDE w:val="0"/>
        <w:autoSpaceDN w:val="0"/>
        <w:adjustRightInd w:val="0"/>
        <w:spacing w:after="0" w:line="480" w:lineRule="auto"/>
        <w:jc w:val="both"/>
        <w:rPr>
          <w:rFonts w:ascii="Times New Roman" w:hAnsi="Times New Roman" w:cs="Times New Roman"/>
          <w:b/>
          <w:sz w:val="24"/>
          <w:szCs w:val="24"/>
        </w:rPr>
      </w:pPr>
      <w:r>
        <w:rPr>
          <w:rFonts w:ascii="Times New Roman" w:hAnsi="Times New Roman" w:cs="Times New Roman"/>
          <w:b/>
          <w:sz w:val="24"/>
          <w:szCs w:val="24"/>
        </w:rPr>
        <w:t>2.10</w:t>
      </w:r>
      <w:r w:rsidR="00AE07FD" w:rsidRPr="003F053C">
        <w:rPr>
          <w:rFonts w:ascii="Times New Roman" w:hAnsi="Times New Roman" w:cs="Times New Roman"/>
          <w:b/>
          <w:sz w:val="24"/>
          <w:szCs w:val="24"/>
        </w:rPr>
        <w:t>.3</w:t>
      </w:r>
      <w:r>
        <w:rPr>
          <w:rFonts w:ascii="Times New Roman" w:hAnsi="Times New Roman" w:cs="Times New Roman"/>
          <w:b/>
          <w:sz w:val="24"/>
          <w:szCs w:val="24"/>
        </w:rPr>
        <w:tab/>
      </w:r>
      <w:r w:rsidR="005C2196">
        <w:rPr>
          <w:rFonts w:ascii="Times New Roman" w:hAnsi="Times New Roman" w:cs="Times New Roman"/>
          <w:b/>
          <w:sz w:val="24"/>
          <w:szCs w:val="24"/>
        </w:rPr>
        <w:t xml:space="preserve"> Warri refining and petrochemical c</w:t>
      </w:r>
      <w:r w:rsidR="00AE07FD" w:rsidRPr="003F053C">
        <w:rPr>
          <w:rFonts w:ascii="Times New Roman" w:hAnsi="Times New Roman" w:cs="Times New Roman"/>
          <w:b/>
          <w:sz w:val="24"/>
          <w:szCs w:val="24"/>
        </w:rPr>
        <w:t>ompany (WRPC)</w:t>
      </w:r>
    </w:p>
    <w:p w:rsidR="00AE07FD" w:rsidRPr="00085B8A" w:rsidRDefault="00AE07FD" w:rsidP="00AE07FD">
      <w:pPr>
        <w:autoSpaceDE w:val="0"/>
        <w:autoSpaceDN w:val="0"/>
        <w:adjustRightInd w:val="0"/>
        <w:spacing w:line="480" w:lineRule="auto"/>
        <w:jc w:val="both"/>
        <w:rPr>
          <w:rFonts w:ascii="Times New Roman" w:hAnsi="Times New Roman" w:cs="Times New Roman"/>
          <w:sz w:val="24"/>
          <w:szCs w:val="24"/>
        </w:rPr>
      </w:pPr>
      <w:r w:rsidRPr="003F053C">
        <w:rPr>
          <w:rFonts w:ascii="Times New Roman" w:hAnsi="Times New Roman" w:cs="Times New Roman"/>
          <w:sz w:val="24"/>
          <w:szCs w:val="24"/>
        </w:rPr>
        <w:t>Warri Refining and Petrochemical Company (WRPC) was incorporated as a limited liability company in 1983 after the merger of the then Warri Refinery and the Ekpan Petrochemical plant. It was built to process 100,000BPSD (barrels per stream day) of crude oil but was later expanded to process 125,000BPSD in 1987. The company has a design potential to generate 125MW of electrical power from three gas turbine generators and three steam turbines. The WRPC falls under the class of conversion refineries. The refinery is supplied with crude from Shell’s Forcados an</w:t>
      </w:r>
      <w:r w:rsidR="00036C42">
        <w:rPr>
          <w:rFonts w:ascii="Times New Roman" w:hAnsi="Times New Roman" w:cs="Times New Roman"/>
          <w:sz w:val="24"/>
          <w:szCs w:val="24"/>
        </w:rPr>
        <w:t>d Chevron’s Escravos terminals</w:t>
      </w:r>
      <w:r w:rsidR="00F06D64">
        <w:rPr>
          <w:rFonts w:ascii="Times New Roman" w:hAnsi="Times New Roman" w:cs="Times New Roman"/>
          <w:sz w:val="24"/>
          <w:szCs w:val="24"/>
        </w:rPr>
        <w:t xml:space="preserve"> </w:t>
      </w:r>
      <w:r w:rsidR="00036C42">
        <w:rPr>
          <w:rFonts w:ascii="Times New Roman" w:hAnsi="Times New Roman" w:cs="Times New Roman"/>
          <w:sz w:val="24"/>
          <w:szCs w:val="24"/>
        </w:rPr>
        <w:t>(</w:t>
      </w:r>
      <w:r w:rsidR="00F06D64">
        <w:rPr>
          <w:rFonts w:ascii="Times New Roman" w:hAnsi="Times New Roman" w:cs="Times New Roman"/>
          <w:sz w:val="24"/>
          <w:szCs w:val="24"/>
        </w:rPr>
        <w:t>Hart Res</w:t>
      </w:r>
      <w:r w:rsidR="00036C42">
        <w:rPr>
          <w:rFonts w:ascii="Times New Roman" w:hAnsi="Times New Roman" w:cs="Times New Roman"/>
          <w:sz w:val="24"/>
          <w:szCs w:val="24"/>
        </w:rPr>
        <w:t xml:space="preserve">ources Ltd, </w:t>
      </w:r>
      <w:r w:rsidRPr="003F053C">
        <w:rPr>
          <w:rFonts w:ascii="Times New Roman" w:hAnsi="Times New Roman" w:cs="Times New Roman"/>
          <w:sz w:val="24"/>
          <w:szCs w:val="24"/>
        </w:rPr>
        <w:t>2006).</w:t>
      </w:r>
    </w:p>
    <w:p w:rsidR="00085B8A" w:rsidRDefault="00085B8A" w:rsidP="00AE07FD">
      <w:pPr>
        <w:autoSpaceDE w:val="0"/>
        <w:autoSpaceDN w:val="0"/>
        <w:adjustRightInd w:val="0"/>
        <w:spacing w:after="0" w:line="480" w:lineRule="auto"/>
        <w:jc w:val="both"/>
        <w:rPr>
          <w:rFonts w:ascii="Times New Roman" w:hAnsi="Times New Roman" w:cs="Times New Roman"/>
          <w:b/>
          <w:sz w:val="24"/>
          <w:szCs w:val="24"/>
        </w:rPr>
      </w:pPr>
    </w:p>
    <w:p w:rsidR="00085B8A" w:rsidRDefault="00085B8A" w:rsidP="00AE07FD">
      <w:pPr>
        <w:autoSpaceDE w:val="0"/>
        <w:autoSpaceDN w:val="0"/>
        <w:adjustRightInd w:val="0"/>
        <w:spacing w:after="0" w:line="480" w:lineRule="auto"/>
        <w:jc w:val="both"/>
        <w:rPr>
          <w:rFonts w:ascii="Times New Roman" w:hAnsi="Times New Roman" w:cs="Times New Roman"/>
          <w:b/>
          <w:sz w:val="24"/>
          <w:szCs w:val="24"/>
        </w:rPr>
      </w:pPr>
    </w:p>
    <w:p w:rsidR="00AE07FD" w:rsidRDefault="00985013" w:rsidP="00AE07FD">
      <w:pPr>
        <w:autoSpaceDE w:val="0"/>
        <w:autoSpaceDN w:val="0"/>
        <w:adjustRightInd w:val="0"/>
        <w:spacing w:after="0" w:line="480" w:lineRule="auto"/>
        <w:jc w:val="both"/>
        <w:rPr>
          <w:rFonts w:ascii="Times New Roman" w:hAnsi="Times New Roman" w:cs="Times New Roman"/>
          <w:b/>
          <w:sz w:val="24"/>
          <w:szCs w:val="24"/>
        </w:rPr>
      </w:pPr>
      <w:r>
        <w:rPr>
          <w:rFonts w:ascii="Times New Roman" w:hAnsi="Times New Roman" w:cs="Times New Roman"/>
          <w:b/>
          <w:sz w:val="24"/>
          <w:szCs w:val="24"/>
        </w:rPr>
        <w:lastRenderedPageBreak/>
        <w:t>2.11</w:t>
      </w:r>
      <w:r>
        <w:rPr>
          <w:rFonts w:ascii="Times New Roman" w:hAnsi="Times New Roman" w:cs="Times New Roman"/>
          <w:b/>
          <w:sz w:val="24"/>
          <w:szCs w:val="24"/>
        </w:rPr>
        <w:tab/>
      </w:r>
      <w:r w:rsidR="00AE07FD" w:rsidRPr="008B2B6A">
        <w:rPr>
          <w:rFonts w:ascii="Times New Roman" w:hAnsi="Times New Roman" w:cs="Times New Roman"/>
          <w:b/>
          <w:sz w:val="24"/>
          <w:szCs w:val="24"/>
        </w:rPr>
        <w:t xml:space="preserve"> Petroleum Refining Processes</w:t>
      </w:r>
    </w:p>
    <w:p w:rsidR="000470E2" w:rsidRPr="00085B8A" w:rsidRDefault="00AE07FD" w:rsidP="00AE07FD">
      <w:pPr>
        <w:autoSpaceDE w:val="0"/>
        <w:autoSpaceDN w:val="0"/>
        <w:adjustRightInd w:val="0"/>
        <w:spacing w:line="480" w:lineRule="auto"/>
        <w:jc w:val="both"/>
        <w:rPr>
          <w:rFonts w:ascii="Times New Roman" w:hAnsi="Times New Roman" w:cs="Times New Roman"/>
          <w:sz w:val="24"/>
          <w:szCs w:val="24"/>
        </w:rPr>
      </w:pPr>
      <w:r>
        <w:rPr>
          <w:rFonts w:ascii="Times New Roman" w:hAnsi="Times New Roman" w:cs="Times New Roman"/>
          <w:sz w:val="24"/>
          <w:szCs w:val="24"/>
        </w:rPr>
        <w:t>Petroleum refineries are very large industrial complexes that involve many different processing units and auxiliary facilities. Each refinery has it’s own unique arrangement and combination of refining processes largely determined by location, refinery products and economic considerations. Some of the major processing units in the refinery includes Crude Distillation Unit which comprises of both the Atmospheric Distillation Unit (ADU) and the Vacuum Distillation Unit (VDU), Catalytic Reforming Unit, Fluid Catalytic Cracking Unit (FCCU), Hydrodesulphurization Unit (HDS), Alkylation Unit, Visbreaker, Delayed Coking, Distillate Hydrocracker Unit.</w:t>
      </w:r>
    </w:p>
    <w:p w:rsidR="00AE07FD" w:rsidRDefault="00985013" w:rsidP="00AE07FD">
      <w:pPr>
        <w:autoSpaceDE w:val="0"/>
        <w:autoSpaceDN w:val="0"/>
        <w:adjustRightInd w:val="0"/>
        <w:spacing w:after="0" w:line="480" w:lineRule="auto"/>
        <w:jc w:val="both"/>
        <w:rPr>
          <w:rFonts w:ascii="Times New Roman" w:hAnsi="Times New Roman" w:cs="Times New Roman"/>
          <w:b/>
          <w:sz w:val="24"/>
          <w:szCs w:val="24"/>
        </w:rPr>
      </w:pPr>
      <w:r>
        <w:rPr>
          <w:rFonts w:ascii="Times New Roman" w:hAnsi="Times New Roman" w:cs="Times New Roman"/>
          <w:b/>
          <w:sz w:val="24"/>
          <w:szCs w:val="24"/>
        </w:rPr>
        <w:t>2.11</w:t>
      </w:r>
      <w:r w:rsidR="00AE07FD" w:rsidRPr="0080236E">
        <w:rPr>
          <w:rFonts w:ascii="Times New Roman" w:hAnsi="Times New Roman" w:cs="Times New Roman"/>
          <w:b/>
          <w:sz w:val="24"/>
          <w:szCs w:val="24"/>
        </w:rPr>
        <w:t xml:space="preserve">.1 </w:t>
      </w:r>
      <w:r>
        <w:rPr>
          <w:rFonts w:ascii="Times New Roman" w:hAnsi="Times New Roman" w:cs="Times New Roman"/>
          <w:b/>
          <w:sz w:val="24"/>
          <w:szCs w:val="24"/>
        </w:rPr>
        <w:tab/>
        <w:t xml:space="preserve"> </w:t>
      </w:r>
      <w:r w:rsidR="005C2196">
        <w:rPr>
          <w:rFonts w:ascii="Times New Roman" w:hAnsi="Times New Roman" w:cs="Times New Roman"/>
          <w:b/>
          <w:sz w:val="24"/>
          <w:szCs w:val="24"/>
        </w:rPr>
        <w:t>Atmospheric distillation u</w:t>
      </w:r>
      <w:r w:rsidR="00AE07FD" w:rsidRPr="0080236E">
        <w:rPr>
          <w:rFonts w:ascii="Times New Roman" w:hAnsi="Times New Roman" w:cs="Times New Roman"/>
          <w:b/>
          <w:sz w:val="24"/>
          <w:szCs w:val="24"/>
        </w:rPr>
        <w:t>nit</w:t>
      </w:r>
    </w:p>
    <w:p w:rsidR="00AE07FD" w:rsidRDefault="00AE07FD" w:rsidP="00AE07FD">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Crude oil is sent to the Atmospheric Distillation Unit after desalting and heating. The purpose of Atmospheric Distillation is primary separation of various cuts of hydrocarbon namely fuel gas, Naphta, Kerosene, Diesel and Fuel oil. Distillation of crude oil is typically performed under atmospheric pressure. Low boiling fractions usually vapourizes below 400°C at Atmospheric pressure without cracking the hydrocarbon compounds. Therefore, all the low boiling fractions of crude oil are separated by atmospheric distillation. Crude oil obtained from the desalter at temperature of 250°C - 260°C is further heated in a Furnace to a temperature of about 350°C - 360°C, the hot crude is then into the distillation column that allows the separation into different fractions depending on the difference in volatility. The pressure is maintained at 1.2atm – 1.5atm so that the distillation can be carried out at atmospheric pressure. The heavy hydrocarbon residue left at</w:t>
      </w:r>
      <w:r w:rsidR="000D6BC9">
        <w:rPr>
          <w:rFonts w:ascii="Times New Roman" w:hAnsi="Times New Roman" w:cs="Times New Roman"/>
          <w:sz w:val="24"/>
          <w:szCs w:val="24"/>
        </w:rPr>
        <w:t xml:space="preserve"> the bottom of the Atmospheric d</w:t>
      </w:r>
      <w:r>
        <w:rPr>
          <w:rFonts w:ascii="Times New Roman" w:hAnsi="Times New Roman" w:cs="Times New Roman"/>
          <w:sz w:val="24"/>
          <w:szCs w:val="24"/>
        </w:rPr>
        <w:t xml:space="preserve">istillation column is passed to the </w:t>
      </w:r>
      <w:r w:rsidR="000D6BC9">
        <w:rPr>
          <w:rFonts w:ascii="Times New Roman" w:hAnsi="Times New Roman" w:cs="Times New Roman"/>
          <w:sz w:val="24"/>
          <w:szCs w:val="24"/>
        </w:rPr>
        <w:t>Vacuum distillation u</w:t>
      </w:r>
      <w:r>
        <w:rPr>
          <w:rFonts w:ascii="Times New Roman" w:hAnsi="Times New Roman" w:cs="Times New Roman"/>
          <w:sz w:val="24"/>
          <w:szCs w:val="24"/>
        </w:rPr>
        <w:t>nit for further separation of hydrocarbons under reduced pressure.</w:t>
      </w:r>
    </w:p>
    <w:p w:rsidR="00AE07FD" w:rsidRDefault="00AE07FD" w:rsidP="00AE07FD">
      <w:pPr>
        <w:autoSpaceDE w:val="0"/>
        <w:autoSpaceDN w:val="0"/>
        <w:adjustRightInd w:val="0"/>
        <w:spacing w:after="0" w:line="480" w:lineRule="auto"/>
        <w:jc w:val="both"/>
        <w:rPr>
          <w:rFonts w:ascii="Times New Roman" w:hAnsi="Times New Roman" w:cs="Times New Roman"/>
          <w:sz w:val="24"/>
          <w:szCs w:val="24"/>
        </w:rPr>
      </w:pPr>
    </w:p>
    <w:p w:rsidR="00AE07FD" w:rsidRPr="00036C42" w:rsidRDefault="00AE07FD" w:rsidP="00AE07FD">
      <w:pPr>
        <w:autoSpaceDE w:val="0"/>
        <w:autoSpaceDN w:val="0"/>
        <w:adjustRightInd w:val="0"/>
        <w:spacing w:line="480" w:lineRule="auto"/>
        <w:jc w:val="both"/>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5276850" cy="4038600"/>
            <wp:effectExtent l="19050" t="0" r="0" b="0"/>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srcRect/>
                    <a:stretch>
                      <a:fillRect/>
                    </a:stretch>
                  </pic:blipFill>
                  <pic:spPr bwMode="auto">
                    <a:xfrm>
                      <a:off x="0" y="0"/>
                      <a:ext cx="5282493" cy="4042919"/>
                    </a:xfrm>
                    <a:prstGeom prst="rect">
                      <a:avLst/>
                    </a:prstGeom>
                    <a:noFill/>
                    <a:ln w="9525">
                      <a:noFill/>
                      <a:miter lim="800000"/>
                      <a:headEnd/>
                      <a:tailEnd/>
                    </a:ln>
                  </pic:spPr>
                </pic:pic>
              </a:graphicData>
            </a:graphic>
          </wp:inline>
        </w:drawing>
      </w:r>
      <w:r w:rsidRPr="003F053C">
        <w:rPr>
          <w:rFonts w:ascii="Arial" w:hAnsi="Arial" w:cs="Arial"/>
          <w:b/>
          <w:bCs/>
          <w:sz w:val="24"/>
          <w:szCs w:val="24"/>
        </w:rPr>
        <w:t xml:space="preserve"> </w:t>
      </w:r>
    </w:p>
    <w:p w:rsidR="00F06D64" w:rsidRPr="00C10622" w:rsidRDefault="00AE07FD" w:rsidP="000D6BC9">
      <w:pPr>
        <w:autoSpaceDE w:val="0"/>
        <w:autoSpaceDN w:val="0"/>
        <w:adjustRightInd w:val="0"/>
        <w:spacing w:after="0" w:line="240" w:lineRule="auto"/>
        <w:jc w:val="center"/>
        <w:rPr>
          <w:rFonts w:ascii="Times New Roman" w:hAnsi="Times New Roman" w:cs="Times New Roman"/>
          <w:bCs/>
          <w:sz w:val="24"/>
          <w:szCs w:val="24"/>
        </w:rPr>
      </w:pPr>
      <w:r w:rsidRPr="00C10622">
        <w:rPr>
          <w:rFonts w:ascii="Times New Roman" w:hAnsi="Times New Roman" w:cs="Times New Roman"/>
          <w:bCs/>
          <w:sz w:val="24"/>
          <w:szCs w:val="24"/>
        </w:rPr>
        <w:t>Figure</w:t>
      </w:r>
      <w:r w:rsidR="00C10622">
        <w:rPr>
          <w:rFonts w:ascii="Times New Roman" w:hAnsi="Times New Roman" w:cs="Times New Roman"/>
          <w:bCs/>
          <w:sz w:val="24"/>
          <w:szCs w:val="24"/>
        </w:rPr>
        <w:t xml:space="preserve"> 2.5</w:t>
      </w:r>
      <w:r w:rsidRPr="00C10622">
        <w:rPr>
          <w:rFonts w:ascii="Times New Roman" w:hAnsi="Times New Roman" w:cs="Times New Roman"/>
          <w:bCs/>
          <w:sz w:val="24"/>
          <w:szCs w:val="24"/>
        </w:rPr>
        <w:t>: Su</w:t>
      </w:r>
      <w:r w:rsidR="00D00518" w:rsidRPr="00C10622">
        <w:rPr>
          <w:rFonts w:ascii="Times New Roman" w:hAnsi="Times New Roman" w:cs="Times New Roman"/>
          <w:bCs/>
          <w:sz w:val="24"/>
          <w:szCs w:val="24"/>
        </w:rPr>
        <w:t>mmary of the Refining Processes</w:t>
      </w:r>
    </w:p>
    <w:p w:rsidR="00AE07FD" w:rsidRPr="00C10622" w:rsidRDefault="00CB3A1D" w:rsidP="000D6BC9">
      <w:pPr>
        <w:autoSpaceDE w:val="0"/>
        <w:autoSpaceDN w:val="0"/>
        <w:adjustRightInd w:val="0"/>
        <w:spacing w:after="0" w:line="240" w:lineRule="auto"/>
        <w:jc w:val="center"/>
        <w:rPr>
          <w:rFonts w:ascii="Times New Roman" w:hAnsi="Times New Roman" w:cs="Times New Roman"/>
          <w:bCs/>
          <w:sz w:val="24"/>
          <w:szCs w:val="24"/>
        </w:rPr>
      </w:pPr>
      <w:r w:rsidRPr="00C10622">
        <w:rPr>
          <w:rFonts w:ascii="Times New Roman" w:hAnsi="Times New Roman" w:cs="Times New Roman"/>
          <w:bCs/>
          <w:sz w:val="24"/>
          <w:szCs w:val="24"/>
        </w:rPr>
        <w:t xml:space="preserve">Source: </w:t>
      </w:r>
      <w:r w:rsidR="009C5001" w:rsidRPr="00C10622">
        <w:rPr>
          <w:rFonts w:ascii="Times New Roman" w:hAnsi="Times New Roman" w:cs="Times New Roman"/>
          <w:bCs/>
          <w:sz w:val="24"/>
          <w:szCs w:val="24"/>
        </w:rPr>
        <w:t>Jean-luc</w:t>
      </w:r>
      <w:r w:rsidR="00977BFC">
        <w:rPr>
          <w:rFonts w:ascii="Times New Roman" w:hAnsi="Times New Roman" w:cs="Times New Roman"/>
          <w:bCs/>
          <w:sz w:val="24"/>
          <w:szCs w:val="24"/>
        </w:rPr>
        <w:t xml:space="preserve"> (</w:t>
      </w:r>
      <w:r w:rsidR="00D00518" w:rsidRPr="00C10622">
        <w:rPr>
          <w:rFonts w:ascii="Times New Roman" w:hAnsi="Times New Roman" w:cs="Times New Roman"/>
          <w:bCs/>
          <w:sz w:val="24"/>
          <w:szCs w:val="24"/>
        </w:rPr>
        <w:t>2016)</w:t>
      </w:r>
    </w:p>
    <w:p w:rsidR="00D00518" w:rsidRPr="00C10622" w:rsidRDefault="00D00518" w:rsidP="000D6BC9">
      <w:pPr>
        <w:spacing w:line="240" w:lineRule="auto"/>
        <w:ind w:left="2160" w:firstLine="720"/>
        <w:jc w:val="both"/>
        <w:rPr>
          <w:rFonts w:ascii="Times New Roman" w:hAnsi="Times New Roman" w:cs="Times New Roman"/>
          <w:sz w:val="24"/>
          <w:szCs w:val="24"/>
        </w:rPr>
      </w:pPr>
    </w:p>
    <w:p w:rsidR="00D00518" w:rsidRDefault="00D00518" w:rsidP="00AE07FD">
      <w:pPr>
        <w:spacing w:line="480" w:lineRule="auto"/>
        <w:ind w:left="2160" w:firstLine="720"/>
        <w:jc w:val="both"/>
        <w:rPr>
          <w:rFonts w:ascii="Times New Roman" w:hAnsi="Times New Roman" w:cs="Times New Roman"/>
          <w:b/>
          <w:sz w:val="24"/>
          <w:szCs w:val="24"/>
        </w:rPr>
      </w:pPr>
    </w:p>
    <w:p w:rsidR="00D00518" w:rsidRDefault="00D00518" w:rsidP="00F06D64">
      <w:pPr>
        <w:spacing w:line="480" w:lineRule="auto"/>
        <w:jc w:val="both"/>
        <w:rPr>
          <w:rFonts w:ascii="Times New Roman" w:hAnsi="Times New Roman" w:cs="Times New Roman"/>
          <w:b/>
          <w:sz w:val="24"/>
          <w:szCs w:val="24"/>
        </w:rPr>
      </w:pPr>
    </w:p>
    <w:p w:rsidR="00DB27E0" w:rsidRDefault="00201B3D" w:rsidP="00AE07FD">
      <w:pPr>
        <w:spacing w:line="480" w:lineRule="auto"/>
        <w:ind w:left="2160" w:firstLine="720"/>
        <w:jc w:val="both"/>
        <w:rPr>
          <w:rFonts w:ascii="Times New Roman" w:hAnsi="Times New Roman" w:cs="Times New Roman"/>
          <w:b/>
          <w:sz w:val="24"/>
          <w:szCs w:val="24"/>
        </w:rPr>
      </w:pPr>
      <w:r>
        <w:rPr>
          <w:rFonts w:ascii="Times New Roman" w:hAnsi="Times New Roman" w:cs="Times New Roman"/>
          <w:b/>
          <w:sz w:val="24"/>
          <w:szCs w:val="24"/>
        </w:rPr>
        <w:t xml:space="preserve"> </w:t>
      </w:r>
    </w:p>
    <w:p w:rsidR="00DB27E0" w:rsidRDefault="00DB27E0" w:rsidP="00AE07FD">
      <w:pPr>
        <w:spacing w:line="480" w:lineRule="auto"/>
        <w:ind w:left="2160" w:firstLine="720"/>
        <w:jc w:val="both"/>
        <w:rPr>
          <w:rFonts w:ascii="Times New Roman" w:hAnsi="Times New Roman" w:cs="Times New Roman"/>
          <w:b/>
          <w:sz w:val="24"/>
          <w:szCs w:val="24"/>
        </w:rPr>
      </w:pPr>
    </w:p>
    <w:p w:rsidR="00DB27E0" w:rsidRDefault="00DB27E0" w:rsidP="00AE07FD">
      <w:pPr>
        <w:spacing w:line="480" w:lineRule="auto"/>
        <w:ind w:left="2160" w:firstLine="720"/>
        <w:jc w:val="both"/>
        <w:rPr>
          <w:rFonts w:ascii="Times New Roman" w:hAnsi="Times New Roman" w:cs="Times New Roman"/>
          <w:b/>
          <w:sz w:val="24"/>
          <w:szCs w:val="24"/>
        </w:rPr>
      </w:pPr>
    </w:p>
    <w:p w:rsidR="00DB27E0" w:rsidRDefault="00DB27E0" w:rsidP="00AE07FD">
      <w:pPr>
        <w:spacing w:line="480" w:lineRule="auto"/>
        <w:ind w:left="2160" w:firstLine="720"/>
        <w:jc w:val="both"/>
        <w:rPr>
          <w:rFonts w:ascii="Times New Roman" w:hAnsi="Times New Roman" w:cs="Times New Roman"/>
          <w:b/>
          <w:sz w:val="24"/>
          <w:szCs w:val="24"/>
        </w:rPr>
      </w:pPr>
    </w:p>
    <w:p w:rsidR="00DB27E0" w:rsidRDefault="00DB27E0" w:rsidP="00AE07FD">
      <w:pPr>
        <w:spacing w:line="480" w:lineRule="auto"/>
        <w:ind w:left="2160" w:firstLine="720"/>
        <w:jc w:val="both"/>
        <w:rPr>
          <w:rFonts w:ascii="Times New Roman" w:hAnsi="Times New Roman" w:cs="Times New Roman"/>
          <w:b/>
          <w:sz w:val="24"/>
          <w:szCs w:val="24"/>
        </w:rPr>
      </w:pPr>
    </w:p>
    <w:p w:rsidR="003F66B9" w:rsidRDefault="00201B3D" w:rsidP="00AE07FD">
      <w:pPr>
        <w:spacing w:line="480" w:lineRule="auto"/>
        <w:ind w:left="2160" w:firstLine="720"/>
        <w:jc w:val="both"/>
        <w:rPr>
          <w:rFonts w:ascii="Times New Roman" w:hAnsi="Times New Roman" w:cs="Times New Roman"/>
          <w:b/>
          <w:sz w:val="24"/>
          <w:szCs w:val="24"/>
        </w:rPr>
      </w:pPr>
      <w:r>
        <w:rPr>
          <w:rFonts w:ascii="Times New Roman" w:hAnsi="Times New Roman" w:cs="Times New Roman"/>
          <w:b/>
          <w:sz w:val="24"/>
          <w:szCs w:val="24"/>
        </w:rPr>
        <w:t xml:space="preserve">    </w:t>
      </w:r>
    </w:p>
    <w:p w:rsidR="00AE07FD" w:rsidRPr="003F053C" w:rsidRDefault="00201B3D" w:rsidP="00AE07FD">
      <w:pPr>
        <w:spacing w:line="480" w:lineRule="auto"/>
        <w:ind w:left="2160" w:firstLine="720"/>
        <w:jc w:val="both"/>
        <w:rPr>
          <w:rFonts w:ascii="Times New Roman" w:hAnsi="Times New Roman" w:cs="Times New Roman"/>
          <w:b/>
          <w:sz w:val="24"/>
          <w:szCs w:val="24"/>
        </w:rPr>
      </w:pPr>
      <w:r>
        <w:rPr>
          <w:rFonts w:ascii="Times New Roman" w:hAnsi="Times New Roman" w:cs="Times New Roman"/>
          <w:b/>
          <w:sz w:val="24"/>
          <w:szCs w:val="24"/>
        </w:rPr>
        <w:lastRenderedPageBreak/>
        <w:t xml:space="preserve"> </w:t>
      </w:r>
      <w:r w:rsidR="00AE07FD" w:rsidRPr="003F053C">
        <w:rPr>
          <w:rFonts w:ascii="Times New Roman" w:hAnsi="Times New Roman" w:cs="Times New Roman"/>
          <w:b/>
          <w:sz w:val="24"/>
          <w:szCs w:val="24"/>
        </w:rPr>
        <w:t>CHAPTER THREE</w:t>
      </w:r>
    </w:p>
    <w:p w:rsidR="00AE07FD" w:rsidRPr="003F053C" w:rsidRDefault="00AE07FD" w:rsidP="00AE07FD">
      <w:pPr>
        <w:spacing w:line="480" w:lineRule="auto"/>
        <w:jc w:val="both"/>
        <w:rPr>
          <w:rFonts w:ascii="Times New Roman" w:hAnsi="Times New Roman" w:cs="Times New Roman"/>
          <w:b/>
          <w:sz w:val="24"/>
          <w:szCs w:val="24"/>
        </w:rPr>
      </w:pPr>
      <w:r w:rsidRPr="003F053C">
        <w:rPr>
          <w:rFonts w:ascii="Times New Roman" w:hAnsi="Times New Roman" w:cs="Times New Roman"/>
          <w:b/>
          <w:sz w:val="24"/>
          <w:szCs w:val="24"/>
        </w:rPr>
        <w:t xml:space="preserve">3.0 </w:t>
      </w:r>
      <w:r w:rsidR="005D52FB">
        <w:rPr>
          <w:rFonts w:ascii="Times New Roman" w:hAnsi="Times New Roman" w:cs="Times New Roman"/>
          <w:b/>
          <w:sz w:val="24"/>
          <w:szCs w:val="24"/>
        </w:rPr>
        <w:t xml:space="preserve">                                          </w:t>
      </w:r>
      <w:r w:rsidR="00C10622">
        <w:rPr>
          <w:rFonts w:ascii="Times New Roman" w:hAnsi="Times New Roman" w:cs="Times New Roman"/>
          <w:b/>
          <w:sz w:val="24"/>
          <w:szCs w:val="24"/>
        </w:rPr>
        <w:t xml:space="preserve">  </w:t>
      </w:r>
      <w:r w:rsidRPr="003F053C">
        <w:rPr>
          <w:rFonts w:ascii="Times New Roman" w:hAnsi="Times New Roman" w:cs="Times New Roman"/>
          <w:b/>
          <w:sz w:val="24"/>
          <w:szCs w:val="24"/>
        </w:rPr>
        <w:t>METHODOLOGY</w:t>
      </w:r>
    </w:p>
    <w:p w:rsidR="00AE07FD" w:rsidRPr="003F053C" w:rsidRDefault="00AE07FD" w:rsidP="00AE07FD">
      <w:p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This chapter presents all the steps involved in the simulat</w:t>
      </w:r>
      <w:r>
        <w:rPr>
          <w:rFonts w:ascii="Times New Roman" w:hAnsi="Times New Roman" w:cs="Times New Roman"/>
          <w:sz w:val="24"/>
          <w:szCs w:val="24"/>
        </w:rPr>
        <w:t>ion and exergy analysis of the Atmospheric Distillation U</w:t>
      </w:r>
      <w:r w:rsidRPr="003F053C">
        <w:rPr>
          <w:rFonts w:ascii="Times New Roman" w:hAnsi="Times New Roman" w:cs="Times New Roman"/>
          <w:sz w:val="24"/>
          <w:szCs w:val="24"/>
        </w:rPr>
        <w:t>nits of</w:t>
      </w:r>
      <w:r>
        <w:rPr>
          <w:rFonts w:ascii="Times New Roman" w:hAnsi="Times New Roman" w:cs="Times New Roman"/>
          <w:sz w:val="24"/>
          <w:szCs w:val="24"/>
        </w:rPr>
        <w:t xml:space="preserve"> the refineries. </w:t>
      </w:r>
      <w:r w:rsidRPr="009B48FA">
        <w:rPr>
          <w:rFonts w:ascii="Times New Roman" w:hAnsi="Times New Roman" w:cs="Times New Roman"/>
          <w:sz w:val="24"/>
          <w:szCs w:val="24"/>
        </w:rPr>
        <w:t xml:space="preserve">This unit was selected because </w:t>
      </w:r>
      <w:r>
        <w:rPr>
          <w:rFonts w:ascii="Times New Roman" w:hAnsi="Times New Roman" w:cs="Times New Roman"/>
          <w:sz w:val="24"/>
          <w:szCs w:val="24"/>
        </w:rPr>
        <w:t>it is a</w:t>
      </w:r>
      <w:r w:rsidRPr="009B48FA">
        <w:rPr>
          <w:rFonts w:ascii="Times New Roman" w:hAnsi="Times New Roman" w:cs="Times New Roman"/>
          <w:sz w:val="24"/>
          <w:szCs w:val="24"/>
        </w:rPr>
        <w:t xml:space="preserve"> major energy</w:t>
      </w:r>
      <w:r>
        <w:rPr>
          <w:rFonts w:ascii="Times New Roman" w:hAnsi="Times New Roman" w:cs="Times New Roman"/>
          <w:sz w:val="24"/>
          <w:szCs w:val="24"/>
        </w:rPr>
        <w:t xml:space="preserve"> </w:t>
      </w:r>
      <w:r w:rsidRPr="009B48FA">
        <w:rPr>
          <w:rFonts w:ascii="Times New Roman" w:hAnsi="Times New Roman" w:cs="Times New Roman"/>
          <w:sz w:val="24"/>
          <w:szCs w:val="24"/>
        </w:rPr>
        <w:t>consuming units and therefore requires extensive energy management</w:t>
      </w:r>
      <w:r w:rsidR="008D59FE">
        <w:rPr>
          <w:rFonts w:ascii="Times New Roman" w:hAnsi="Times New Roman" w:cs="Times New Roman"/>
          <w:sz w:val="24"/>
          <w:szCs w:val="24"/>
        </w:rPr>
        <w:t xml:space="preserve"> </w:t>
      </w:r>
      <w:r>
        <w:rPr>
          <w:rFonts w:ascii="Times New Roman" w:hAnsi="Times New Roman" w:cs="Times New Roman"/>
          <w:sz w:val="24"/>
          <w:szCs w:val="24"/>
        </w:rPr>
        <w:t xml:space="preserve">Odejobi, </w:t>
      </w:r>
      <w:r w:rsidR="008D59FE">
        <w:rPr>
          <w:rFonts w:ascii="Times New Roman" w:hAnsi="Times New Roman" w:cs="Times New Roman"/>
          <w:sz w:val="24"/>
          <w:szCs w:val="24"/>
        </w:rPr>
        <w:t>(</w:t>
      </w:r>
      <w:r>
        <w:rPr>
          <w:rFonts w:ascii="Times New Roman" w:hAnsi="Times New Roman" w:cs="Times New Roman"/>
          <w:sz w:val="24"/>
          <w:szCs w:val="24"/>
        </w:rPr>
        <w:t>2015</w:t>
      </w:r>
      <w:r w:rsidR="008D59FE">
        <w:rPr>
          <w:rFonts w:ascii="Times New Roman" w:hAnsi="Times New Roman" w:cs="Times New Roman"/>
          <w:sz w:val="24"/>
          <w:szCs w:val="24"/>
        </w:rPr>
        <w:t>)</w:t>
      </w:r>
      <w:r w:rsidRPr="009B48FA">
        <w:rPr>
          <w:rFonts w:ascii="Times New Roman" w:hAnsi="Times New Roman" w:cs="Times New Roman"/>
          <w:sz w:val="24"/>
          <w:szCs w:val="24"/>
        </w:rPr>
        <w:t>.</w:t>
      </w:r>
      <w:r>
        <w:rPr>
          <w:rFonts w:ascii="Times New Roman" w:hAnsi="Times New Roman" w:cs="Times New Roman"/>
          <w:sz w:val="24"/>
          <w:szCs w:val="24"/>
        </w:rPr>
        <w:t xml:space="preserve"> The step involved in the simulation is</w:t>
      </w:r>
      <w:r w:rsidRPr="009B48FA">
        <w:rPr>
          <w:rFonts w:ascii="Times New Roman" w:hAnsi="Times New Roman" w:cs="Times New Roman"/>
          <w:sz w:val="24"/>
          <w:szCs w:val="24"/>
        </w:rPr>
        <w:t xml:space="preserve"> shown</w:t>
      </w:r>
      <w:r>
        <w:rPr>
          <w:rFonts w:ascii="Times New Roman" w:hAnsi="Times New Roman" w:cs="Times New Roman"/>
          <w:sz w:val="24"/>
          <w:szCs w:val="24"/>
        </w:rPr>
        <w:t xml:space="preserve"> in F</w:t>
      </w:r>
      <w:r w:rsidRPr="003F053C">
        <w:rPr>
          <w:rFonts w:ascii="Times New Roman" w:hAnsi="Times New Roman" w:cs="Times New Roman"/>
          <w:sz w:val="24"/>
          <w:szCs w:val="24"/>
        </w:rPr>
        <w:t>igure 3</w:t>
      </w:r>
      <w:r>
        <w:rPr>
          <w:rFonts w:ascii="Times New Roman" w:hAnsi="Times New Roman" w:cs="Times New Roman"/>
          <w:sz w:val="24"/>
          <w:szCs w:val="24"/>
        </w:rPr>
        <w:t>.1</w:t>
      </w:r>
      <w:r w:rsidRPr="003F053C">
        <w:rPr>
          <w:rFonts w:ascii="Times New Roman" w:hAnsi="Times New Roman" w:cs="Times New Roman"/>
          <w:sz w:val="24"/>
          <w:szCs w:val="24"/>
        </w:rPr>
        <w:t>.</w:t>
      </w:r>
      <w:r>
        <w:rPr>
          <w:rFonts w:ascii="Times New Roman" w:hAnsi="Times New Roman" w:cs="Times New Roman"/>
          <w:sz w:val="24"/>
          <w:szCs w:val="24"/>
        </w:rPr>
        <w:t xml:space="preserve"> T</w:t>
      </w:r>
      <w:r w:rsidRPr="003F053C">
        <w:rPr>
          <w:rFonts w:ascii="Times New Roman" w:hAnsi="Times New Roman" w:cs="Times New Roman"/>
          <w:sz w:val="24"/>
          <w:szCs w:val="24"/>
        </w:rPr>
        <w:t>he data will be extracted from the laboratory manual</w:t>
      </w:r>
      <w:r w:rsidR="008B0748">
        <w:rPr>
          <w:rFonts w:ascii="Times New Roman" w:hAnsi="Times New Roman" w:cs="Times New Roman"/>
          <w:sz w:val="24"/>
          <w:szCs w:val="24"/>
        </w:rPr>
        <w:t xml:space="preserve"> (Appendix A</w:t>
      </w:r>
      <w:r>
        <w:rPr>
          <w:rFonts w:ascii="Times New Roman" w:hAnsi="Times New Roman" w:cs="Times New Roman"/>
          <w:sz w:val="24"/>
          <w:szCs w:val="24"/>
        </w:rPr>
        <w:t>)</w:t>
      </w:r>
      <w:r w:rsidRPr="003F053C">
        <w:rPr>
          <w:rFonts w:ascii="Times New Roman" w:hAnsi="Times New Roman" w:cs="Times New Roman"/>
          <w:sz w:val="24"/>
          <w:szCs w:val="24"/>
        </w:rPr>
        <w:t xml:space="preserve"> and the process flow diagrams</w:t>
      </w:r>
      <w:r w:rsidR="008B0748">
        <w:rPr>
          <w:rFonts w:ascii="Times New Roman" w:hAnsi="Times New Roman" w:cs="Times New Roman"/>
          <w:sz w:val="24"/>
          <w:szCs w:val="24"/>
        </w:rPr>
        <w:t xml:space="preserve"> (Appendix C</w:t>
      </w:r>
      <w:r>
        <w:rPr>
          <w:rFonts w:ascii="Times New Roman" w:hAnsi="Times New Roman" w:cs="Times New Roman"/>
          <w:sz w:val="24"/>
          <w:szCs w:val="24"/>
        </w:rPr>
        <w:t>)</w:t>
      </w:r>
      <w:r w:rsidRPr="003F053C">
        <w:rPr>
          <w:rFonts w:ascii="Times New Roman" w:hAnsi="Times New Roman" w:cs="Times New Roman"/>
          <w:sz w:val="24"/>
          <w:szCs w:val="24"/>
        </w:rPr>
        <w:t xml:space="preserve"> of the refineries.</w:t>
      </w:r>
      <w:r>
        <w:rPr>
          <w:rFonts w:ascii="Times New Roman" w:hAnsi="Times New Roman" w:cs="Times New Roman"/>
          <w:sz w:val="24"/>
          <w:szCs w:val="24"/>
        </w:rPr>
        <w:t xml:space="preserve"> </w:t>
      </w:r>
    </w:p>
    <w:p w:rsidR="00AE07FD" w:rsidRPr="003F053C" w:rsidRDefault="00E90BAD" w:rsidP="00AE07FD">
      <w:pPr>
        <w:tabs>
          <w:tab w:val="left" w:pos="7530"/>
        </w:tabs>
        <w:spacing w:line="480" w:lineRule="auto"/>
        <w:jc w:val="both"/>
        <w:rPr>
          <w:rFonts w:ascii="Times New Roman" w:hAnsi="Times New Roman" w:cs="Times New Roman"/>
          <w:sz w:val="24"/>
          <w:szCs w:val="24"/>
        </w:rPr>
      </w:pPr>
      <w:r>
        <w:rPr>
          <w:rFonts w:ascii="Times New Roman" w:hAnsi="Times New Roman" w:cs="Times New Roman"/>
          <w:noProof/>
          <w:sz w:val="24"/>
          <w:szCs w:val="24"/>
        </w:rPr>
        <w:pict>
          <v:rect id="_x0000_s1042" style="position:absolute;left:0;text-align:left;margin-left:92.25pt;margin-top:9.9pt;width:246.75pt;height:27.75pt;z-index:251674624">
            <v:textbox>
              <w:txbxContent>
                <w:p w:rsidR="006A42AA" w:rsidRPr="00665815" w:rsidRDefault="006A42AA" w:rsidP="00AE07FD">
                  <w:pPr>
                    <w:rPr>
                      <w:rFonts w:ascii="Times New Roman" w:hAnsi="Times New Roman" w:cs="Times New Roman"/>
                      <w:sz w:val="24"/>
                      <w:szCs w:val="24"/>
                    </w:rPr>
                  </w:pPr>
                  <w:r w:rsidRPr="00AE1121">
                    <w:rPr>
                      <w:rFonts w:ascii="Times New Roman" w:hAnsi="Times New Roman" w:cs="Times New Roman"/>
                      <w:b/>
                      <w:sz w:val="28"/>
                      <w:szCs w:val="28"/>
                    </w:rPr>
                    <w:t xml:space="preserve">                      </w:t>
                  </w:r>
                  <w:r w:rsidRPr="00665815">
                    <w:rPr>
                      <w:rFonts w:ascii="Times New Roman" w:hAnsi="Times New Roman" w:cs="Times New Roman"/>
                      <w:sz w:val="24"/>
                      <w:szCs w:val="24"/>
                    </w:rPr>
                    <w:t>Data Extraction</w:t>
                  </w:r>
                </w:p>
              </w:txbxContent>
            </v:textbox>
          </v:rect>
        </w:pict>
      </w:r>
      <w:r w:rsidR="00AE07FD" w:rsidRPr="003F053C">
        <w:rPr>
          <w:rFonts w:ascii="Times New Roman" w:hAnsi="Times New Roman" w:cs="Times New Roman"/>
          <w:sz w:val="24"/>
          <w:szCs w:val="24"/>
        </w:rPr>
        <w:t xml:space="preserve">                   </w:t>
      </w:r>
      <w:r w:rsidR="00AE07FD" w:rsidRPr="003F053C">
        <w:rPr>
          <w:rFonts w:ascii="Times New Roman" w:hAnsi="Times New Roman" w:cs="Times New Roman"/>
          <w:sz w:val="24"/>
          <w:szCs w:val="24"/>
        </w:rPr>
        <w:tab/>
      </w:r>
    </w:p>
    <w:p w:rsidR="00AE07FD" w:rsidRPr="003F053C" w:rsidRDefault="00E90BAD" w:rsidP="00AE07FD">
      <w:pPr>
        <w:tabs>
          <w:tab w:val="left" w:pos="7530"/>
        </w:tabs>
        <w:spacing w:line="480" w:lineRule="auto"/>
        <w:jc w:val="both"/>
        <w:rPr>
          <w:rFonts w:ascii="Times New Roman" w:hAnsi="Times New Roman" w:cs="Times New Roman"/>
          <w:sz w:val="24"/>
          <w:szCs w:val="24"/>
        </w:rPr>
      </w:pPr>
      <w:r>
        <w:rPr>
          <w:rFonts w:ascii="Times New Roman" w:hAnsi="Times New Roman" w:cs="Times New Roman"/>
          <w:noProof/>
          <w:sz w:val="24"/>
          <w:szCs w:val="24"/>
        </w:rPr>
        <w:pict>
          <v:shape id="_x0000_s1043" type="#_x0000_t32" style="position:absolute;left:0;text-align:left;margin-left:218.25pt;margin-top:9.15pt;width:0;height:29.25pt;z-index:251675648" o:connectortype="straight">
            <v:stroke endarrow="block"/>
          </v:shape>
        </w:pict>
      </w:r>
    </w:p>
    <w:p w:rsidR="00AE07FD" w:rsidRPr="003F053C" w:rsidRDefault="00E90BAD" w:rsidP="00AE07FD">
      <w:pPr>
        <w:tabs>
          <w:tab w:val="left" w:pos="7530"/>
        </w:tabs>
        <w:spacing w:line="480" w:lineRule="auto"/>
        <w:jc w:val="both"/>
        <w:rPr>
          <w:rFonts w:ascii="Times New Roman" w:hAnsi="Times New Roman" w:cs="Times New Roman"/>
          <w:sz w:val="24"/>
          <w:szCs w:val="24"/>
        </w:rPr>
      </w:pPr>
      <w:r>
        <w:rPr>
          <w:rFonts w:ascii="Times New Roman" w:hAnsi="Times New Roman" w:cs="Times New Roman"/>
          <w:noProof/>
          <w:sz w:val="24"/>
          <w:szCs w:val="24"/>
        </w:rPr>
        <w:pict>
          <v:rect id="_x0000_s1046" style="position:absolute;left:0;text-align:left;margin-left:96pt;margin-top:65.4pt;width:246.75pt;height:30pt;z-index:251678720">
            <v:textbox>
              <w:txbxContent>
                <w:p w:rsidR="006A42AA" w:rsidRPr="00665815" w:rsidRDefault="006A42AA" w:rsidP="00AE07FD">
                  <w:pPr>
                    <w:rPr>
                      <w:rFonts w:ascii="Times New Roman" w:hAnsi="Times New Roman" w:cs="Times New Roman"/>
                      <w:sz w:val="24"/>
                      <w:szCs w:val="24"/>
                    </w:rPr>
                  </w:pPr>
                  <w:r w:rsidRPr="00AE1121">
                    <w:rPr>
                      <w:b/>
                    </w:rPr>
                    <w:t xml:space="preserve">                           </w:t>
                  </w:r>
                  <w:r w:rsidRPr="00665815">
                    <w:rPr>
                      <w:rFonts w:ascii="Times New Roman" w:hAnsi="Times New Roman" w:cs="Times New Roman"/>
                      <w:sz w:val="24"/>
                      <w:szCs w:val="24"/>
                    </w:rPr>
                    <w:t>Exergy Analysis</w:t>
                  </w:r>
                </w:p>
              </w:txbxContent>
            </v:textbox>
          </v:rect>
        </w:pict>
      </w:r>
      <w:r>
        <w:rPr>
          <w:rFonts w:ascii="Times New Roman" w:hAnsi="Times New Roman" w:cs="Times New Roman"/>
          <w:noProof/>
          <w:sz w:val="24"/>
          <w:szCs w:val="24"/>
        </w:rPr>
        <w:pict>
          <v:shape id="_x0000_s1045" type="#_x0000_t32" style="position:absolute;left:0;text-align:left;margin-left:218.25pt;margin-top:36.15pt;width:0;height:29.25pt;z-index:251677696" o:connectortype="straight">
            <v:stroke endarrow="block"/>
          </v:shape>
        </w:pict>
      </w:r>
      <w:r>
        <w:rPr>
          <w:rFonts w:ascii="Times New Roman" w:hAnsi="Times New Roman" w:cs="Times New Roman"/>
          <w:noProof/>
          <w:sz w:val="24"/>
          <w:szCs w:val="24"/>
        </w:rPr>
        <w:pict>
          <v:rect id="_x0000_s1044" style="position:absolute;left:0;text-align:left;margin-left:96pt;margin-top:9.9pt;width:243pt;height:26.25pt;z-index:251676672">
            <v:textbox>
              <w:txbxContent>
                <w:p w:rsidR="006A42AA" w:rsidRPr="00665815" w:rsidRDefault="006A42AA" w:rsidP="00AE07FD">
                  <w:pPr>
                    <w:rPr>
                      <w:rFonts w:ascii="Times New Roman" w:hAnsi="Times New Roman" w:cs="Times New Roman"/>
                      <w:sz w:val="24"/>
                      <w:szCs w:val="24"/>
                    </w:rPr>
                  </w:pPr>
                  <w:r w:rsidRPr="00AE1121">
                    <w:rPr>
                      <w:rFonts w:ascii="Times New Roman" w:hAnsi="Times New Roman" w:cs="Times New Roman"/>
                      <w:b/>
                    </w:rPr>
                    <w:t xml:space="preserve">                        </w:t>
                  </w:r>
                  <w:r w:rsidRPr="00665815">
                    <w:rPr>
                      <w:rFonts w:ascii="Times New Roman" w:hAnsi="Times New Roman" w:cs="Times New Roman"/>
                      <w:sz w:val="24"/>
                      <w:szCs w:val="24"/>
                    </w:rPr>
                    <w:t>Process Simulation</w:t>
                  </w:r>
                </w:p>
                <w:p w:rsidR="006A42AA" w:rsidRDefault="006A42AA" w:rsidP="00AE07FD"/>
              </w:txbxContent>
            </v:textbox>
          </v:rect>
        </w:pict>
      </w:r>
    </w:p>
    <w:p w:rsidR="00AE07FD" w:rsidRPr="003F053C" w:rsidRDefault="00AE07FD" w:rsidP="00AE07FD">
      <w:pPr>
        <w:spacing w:line="480" w:lineRule="auto"/>
        <w:jc w:val="both"/>
        <w:rPr>
          <w:rFonts w:ascii="Times New Roman" w:hAnsi="Times New Roman" w:cs="Times New Roman"/>
          <w:sz w:val="24"/>
          <w:szCs w:val="24"/>
        </w:rPr>
      </w:pPr>
    </w:p>
    <w:p w:rsidR="00AE07FD" w:rsidRPr="003F053C" w:rsidRDefault="00AE07FD" w:rsidP="00AE07FD">
      <w:pPr>
        <w:spacing w:line="480" w:lineRule="auto"/>
        <w:jc w:val="both"/>
        <w:rPr>
          <w:rFonts w:ascii="Times New Roman" w:hAnsi="Times New Roman" w:cs="Times New Roman"/>
          <w:sz w:val="24"/>
          <w:szCs w:val="24"/>
        </w:rPr>
      </w:pPr>
    </w:p>
    <w:p w:rsidR="00AE07FD" w:rsidRPr="003F66B9" w:rsidRDefault="00AE07FD" w:rsidP="003F66B9">
      <w:pPr>
        <w:tabs>
          <w:tab w:val="left" w:pos="7065"/>
        </w:tabs>
        <w:spacing w:line="480" w:lineRule="auto"/>
        <w:jc w:val="center"/>
        <w:rPr>
          <w:rFonts w:ascii="Times New Roman" w:hAnsi="Times New Roman" w:cs="Times New Roman"/>
          <w:sz w:val="24"/>
          <w:szCs w:val="24"/>
        </w:rPr>
      </w:pPr>
      <w:r w:rsidRPr="001F2FD7">
        <w:rPr>
          <w:rFonts w:ascii="Times New Roman" w:hAnsi="Times New Roman" w:cs="Times New Roman"/>
          <w:sz w:val="24"/>
          <w:szCs w:val="24"/>
        </w:rPr>
        <w:t>Figure 3.1:</w:t>
      </w:r>
      <w:r w:rsidRPr="003F053C">
        <w:rPr>
          <w:rFonts w:ascii="Times New Roman" w:hAnsi="Times New Roman" w:cs="Times New Roman"/>
          <w:b/>
          <w:sz w:val="24"/>
          <w:szCs w:val="24"/>
        </w:rPr>
        <w:t xml:space="preserve"> </w:t>
      </w:r>
      <w:r w:rsidR="001F2FD7">
        <w:rPr>
          <w:rFonts w:ascii="Times New Roman" w:hAnsi="Times New Roman" w:cs="Times New Roman"/>
          <w:sz w:val="24"/>
          <w:szCs w:val="24"/>
        </w:rPr>
        <w:t>Steps involved in the exergy a</w:t>
      </w:r>
      <w:r w:rsidRPr="003F66B9">
        <w:rPr>
          <w:rFonts w:ascii="Times New Roman" w:hAnsi="Times New Roman" w:cs="Times New Roman"/>
          <w:sz w:val="24"/>
          <w:szCs w:val="24"/>
        </w:rPr>
        <w:t>nalysis of the ADU</w:t>
      </w:r>
    </w:p>
    <w:p w:rsidR="00DB27E0" w:rsidRDefault="00FD7C4C" w:rsidP="00486279">
      <w:pPr>
        <w:tabs>
          <w:tab w:val="left" w:pos="7065"/>
        </w:tabs>
        <w:spacing w:after="0" w:line="480" w:lineRule="auto"/>
        <w:jc w:val="both"/>
        <w:rPr>
          <w:rFonts w:ascii="Times New Roman" w:hAnsi="Times New Roman" w:cs="Times New Roman"/>
          <w:b/>
          <w:sz w:val="24"/>
          <w:szCs w:val="24"/>
        </w:rPr>
      </w:pPr>
      <w:r>
        <w:rPr>
          <w:rFonts w:ascii="Times New Roman" w:hAnsi="Times New Roman" w:cs="Times New Roman"/>
          <w:b/>
          <w:sz w:val="24"/>
          <w:szCs w:val="24"/>
        </w:rPr>
        <w:t xml:space="preserve">3.1         </w:t>
      </w:r>
      <w:r w:rsidR="00AE07FD" w:rsidRPr="003F053C">
        <w:rPr>
          <w:rFonts w:ascii="Times New Roman" w:hAnsi="Times New Roman" w:cs="Times New Roman"/>
          <w:b/>
          <w:sz w:val="24"/>
          <w:szCs w:val="24"/>
        </w:rPr>
        <w:t>Data Extraction</w:t>
      </w:r>
    </w:p>
    <w:p w:rsidR="00AE07FD" w:rsidRPr="00486279" w:rsidRDefault="00AE07FD" w:rsidP="00AE07FD">
      <w:pPr>
        <w:tabs>
          <w:tab w:val="left" w:pos="7065"/>
        </w:tabs>
        <w:spacing w:line="480" w:lineRule="auto"/>
        <w:jc w:val="both"/>
        <w:rPr>
          <w:rFonts w:ascii="Times New Roman" w:hAnsi="Times New Roman" w:cs="Times New Roman"/>
          <w:b/>
          <w:sz w:val="24"/>
          <w:szCs w:val="24"/>
        </w:rPr>
      </w:pPr>
      <w:r w:rsidRPr="003F053C">
        <w:rPr>
          <w:rFonts w:ascii="Times New Roman" w:hAnsi="Times New Roman" w:cs="Times New Roman"/>
          <w:sz w:val="24"/>
          <w:szCs w:val="24"/>
        </w:rPr>
        <w:t>A thorough study of the proces</w:t>
      </w:r>
      <w:r>
        <w:rPr>
          <w:rFonts w:ascii="Times New Roman" w:hAnsi="Times New Roman" w:cs="Times New Roman"/>
          <w:sz w:val="24"/>
          <w:szCs w:val="24"/>
        </w:rPr>
        <w:t xml:space="preserve">s flow diagrams as shown in </w:t>
      </w:r>
      <w:r w:rsidRPr="003F053C">
        <w:rPr>
          <w:rFonts w:ascii="Times New Roman" w:hAnsi="Times New Roman" w:cs="Times New Roman"/>
          <w:sz w:val="24"/>
          <w:szCs w:val="24"/>
        </w:rPr>
        <w:t>Appendix</w:t>
      </w:r>
      <w:r>
        <w:rPr>
          <w:rFonts w:ascii="Times New Roman" w:hAnsi="Times New Roman" w:cs="Times New Roman"/>
          <w:sz w:val="24"/>
          <w:szCs w:val="24"/>
        </w:rPr>
        <w:t xml:space="preserve"> A </w:t>
      </w:r>
      <w:r w:rsidRPr="003F053C">
        <w:rPr>
          <w:rFonts w:ascii="Times New Roman" w:hAnsi="Times New Roman" w:cs="Times New Roman"/>
          <w:sz w:val="24"/>
          <w:szCs w:val="24"/>
        </w:rPr>
        <w:t>of the feed and products were carried out in order to extract all the necessary and available information required to carry out the process simulation of the Atmospheric Distillation Units of the refineries. The feed compositions as shown in the laboratory manual</w:t>
      </w:r>
      <w:r w:rsidR="008B0748">
        <w:rPr>
          <w:rFonts w:ascii="Times New Roman" w:hAnsi="Times New Roman" w:cs="Times New Roman"/>
          <w:sz w:val="24"/>
          <w:szCs w:val="24"/>
        </w:rPr>
        <w:t xml:space="preserve"> as shown in Appendix A</w:t>
      </w:r>
      <w:r w:rsidRPr="003F053C">
        <w:rPr>
          <w:rFonts w:ascii="Times New Roman" w:hAnsi="Times New Roman" w:cs="Times New Roman"/>
          <w:sz w:val="24"/>
          <w:szCs w:val="24"/>
        </w:rPr>
        <w:t xml:space="preserve"> were used to characterized the oil while the stream temperatures, pressures and mass flow rates were extracted to carry out the process simulation using ASPEN HYSYS version 7.3</w:t>
      </w:r>
      <w:r>
        <w:rPr>
          <w:rFonts w:ascii="Times New Roman" w:hAnsi="Times New Roman" w:cs="Times New Roman"/>
          <w:sz w:val="24"/>
          <w:szCs w:val="24"/>
        </w:rPr>
        <w:t xml:space="preserve"> (2011).</w:t>
      </w:r>
    </w:p>
    <w:p w:rsidR="00AE07FD" w:rsidRPr="003F053C" w:rsidRDefault="00E90BAD" w:rsidP="00AE07FD">
      <w:pPr>
        <w:tabs>
          <w:tab w:val="left" w:pos="7065"/>
        </w:tabs>
        <w:spacing w:line="480" w:lineRule="auto"/>
        <w:jc w:val="both"/>
        <w:rPr>
          <w:rFonts w:ascii="Times New Roman" w:hAnsi="Times New Roman" w:cs="Times New Roman"/>
          <w:sz w:val="24"/>
          <w:szCs w:val="24"/>
        </w:rPr>
      </w:pPr>
      <w:r>
        <w:rPr>
          <w:rFonts w:ascii="Times New Roman" w:hAnsi="Times New Roman" w:cs="Times New Roman"/>
          <w:noProof/>
          <w:sz w:val="24"/>
          <w:szCs w:val="24"/>
        </w:rPr>
        <w:lastRenderedPageBreak/>
        <w:pict>
          <v:rect id="_x0000_s1049" style="position:absolute;left:0;text-align:left;margin-left:31.5pt;margin-top:70.85pt;width:363pt;height:43.9pt;z-index:251681792">
            <v:textbox>
              <w:txbxContent>
                <w:p w:rsidR="006A42AA" w:rsidRPr="00665815" w:rsidRDefault="006A42AA" w:rsidP="00665815">
                  <w:pPr>
                    <w:jc w:val="center"/>
                    <w:rPr>
                      <w:rFonts w:ascii="Times New Roman" w:hAnsi="Times New Roman" w:cs="Times New Roman"/>
                      <w:sz w:val="24"/>
                      <w:szCs w:val="24"/>
                    </w:rPr>
                  </w:pPr>
                  <w:r w:rsidRPr="00665815">
                    <w:rPr>
                      <w:rFonts w:ascii="Times New Roman" w:hAnsi="Times New Roman" w:cs="Times New Roman"/>
                      <w:sz w:val="24"/>
                      <w:szCs w:val="24"/>
                    </w:rPr>
                    <w:t>Streams Temperatures, Pressures and Mass Flow Rates</w:t>
                  </w:r>
                  <w:r w:rsidRPr="00665815">
                    <w:rPr>
                      <w:rFonts w:ascii="Times New Roman" w:hAnsi="Times New Roman" w:cs="Times New Roman"/>
                      <w:sz w:val="28"/>
                      <w:szCs w:val="28"/>
                    </w:rPr>
                    <w:t xml:space="preserve"> </w:t>
                  </w:r>
                  <w:r w:rsidRPr="00665815">
                    <w:rPr>
                      <w:rFonts w:ascii="Times New Roman" w:hAnsi="Times New Roman" w:cs="Times New Roman"/>
                      <w:sz w:val="24"/>
                      <w:szCs w:val="24"/>
                    </w:rPr>
                    <w:t>from</w:t>
                  </w:r>
                  <w:r w:rsidRPr="00FD638A">
                    <w:rPr>
                      <w:rFonts w:ascii="Times New Roman" w:hAnsi="Times New Roman" w:cs="Times New Roman"/>
                      <w:b/>
                      <w:sz w:val="28"/>
                      <w:szCs w:val="28"/>
                    </w:rPr>
                    <w:t xml:space="preserve"> </w:t>
                  </w:r>
                  <w:r w:rsidRPr="00665815">
                    <w:rPr>
                      <w:rFonts w:ascii="Times New Roman" w:hAnsi="Times New Roman" w:cs="Times New Roman"/>
                      <w:sz w:val="24"/>
                      <w:szCs w:val="24"/>
                    </w:rPr>
                    <w:t>the PFD</w:t>
                  </w:r>
                  <w:r w:rsidRPr="00665815">
                    <w:rPr>
                      <w:rFonts w:ascii="Times New Roman" w:hAnsi="Times New Roman" w:cs="Times New Roman"/>
                      <w:sz w:val="28"/>
                      <w:szCs w:val="28"/>
                    </w:rPr>
                    <w:t xml:space="preserve"> </w:t>
                  </w:r>
                  <w:r w:rsidRPr="00665815">
                    <w:rPr>
                      <w:rFonts w:ascii="Times New Roman" w:hAnsi="Times New Roman" w:cs="Times New Roman"/>
                      <w:sz w:val="24"/>
                      <w:szCs w:val="24"/>
                    </w:rPr>
                    <w:t>for Process Simulation</w:t>
                  </w:r>
                </w:p>
              </w:txbxContent>
            </v:textbox>
          </v:rect>
        </w:pict>
      </w:r>
      <w:r>
        <w:rPr>
          <w:rFonts w:ascii="Times New Roman" w:hAnsi="Times New Roman" w:cs="Times New Roman"/>
          <w:noProof/>
          <w:sz w:val="24"/>
          <w:szCs w:val="24"/>
        </w:rPr>
        <w:pict>
          <v:shape id="_x0000_s1048" type="#_x0000_t32" style="position:absolute;left:0;text-align:left;margin-left:213pt;margin-top:47.25pt;width:0;height:24.75pt;z-index:251680768" o:connectortype="straight">
            <v:stroke endarrow="block"/>
          </v:shape>
        </w:pict>
      </w:r>
      <w:r>
        <w:rPr>
          <w:rFonts w:ascii="Times New Roman" w:hAnsi="Times New Roman" w:cs="Times New Roman"/>
          <w:noProof/>
          <w:sz w:val="24"/>
          <w:szCs w:val="24"/>
        </w:rPr>
        <w:pict>
          <v:rect id="_x0000_s1047" style="position:absolute;left:0;text-align:left;margin-left:31.5pt;margin-top:1.5pt;width:363pt;height:45.75pt;z-index:251679744">
            <v:textbox>
              <w:txbxContent>
                <w:p w:rsidR="006A42AA" w:rsidRPr="00665815" w:rsidRDefault="006A42AA" w:rsidP="00665815">
                  <w:pPr>
                    <w:jc w:val="center"/>
                    <w:rPr>
                      <w:rFonts w:ascii="Times New Roman" w:hAnsi="Times New Roman" w:cs="Times New Roman"/>
                      <w:b/>
                      <w:sz w:val="24"/>
                      <w:szCs w:val="24"/>
                    </w:rPr>
                  </w:pPr>
                  <w:r w:rsidRPr="00665815">
                    <w:rPr>
                      <w:rFonts w:ascii="Times New Roman" w:hAnsi="Times New Roman" w:cs="Times New Roman"/>
                      <w:sz w:val="24"/>
                      <w:szCs w:val="24"/>
                    </w:rPr>
                    <w:t>Feed and Product Compositions from the</w:t>
                  </w:r>
                  <w:r w:rsidRPr="00FD638A">
                    <w:rPr>
                      <w:rFonts w:ascii="Times New Roman" w:hAnsi="Times New Roman" w:cs="Times New Roman"/>
                      <w:b/>
                      <w:sz w:val="28"/>
                      <w:szCs w:val="28"/>
                    </w:rPr>
                    <w:t xml:space="preserve"> </w:t>
                  </w:r>
                  <w:r w:rsidRPr="00665815">
                    <w:rPr>
                      <w:rFonts w:ascii="Times New Roman" w:hAnsi="Times New Roman" w:cs="Times New Roman"/>
                      <w:sz w:val="24"/>
                      <w:szCs w:val="24"/>
                    </w:rPr>
                    <w:t xml:space="preserve">Laboratory </w:t>
                  </w:r>
                  <w:r>
                    <w:rPr>
                      <w:rFonts w:ascii="Times New Roman" w:hAnsi="Times New Roman" w:cs="Times New Roman"/>
                      <w:sz w:val="24"/>
                      <w:szCs w:val="24"/>
                    </w:rPr>
                    <w:t xml:space="preserve"> </w:t>
                  </w:r>
                  <w:r w:rsidRPr="00665815">
                    <w:rPr>
                      <w:rFonts w:ascii="Times New Roman" w:hAnsi="Times New Roman" w:cs="Times New Roman"/>
                      <w:sz w:val="24"/>
                      <w:szCs w:val="24"/>
                    </w:rPr>
                    <w:t>Data for Oil Characterization</w:t>
                  </w:r>
                </w:p>
              </w:txbxContent>
            </v:textbox>
          </v:rect>
        </w:pict>
      </w:r>
    </w:p>
    <w:p w:rsidR="00AE07FD" w:rsidRPr="003F053C" w:rsidRDefault="00AE07FD" w:rsidP="00AE07FD">
      <w:pPr>
        <w:spacing w:line="480" w:lineRule="auto"/>
        <w:jc w:val="both"/>
        <w:rPr>
          <w:rFonts w:ascii="Times New Roman" w:hAnsi="Times New Roman" w:cs="Times New Roman"/>
          <w:sz w:val="24"/>
          <w:szCs w:val="24"/>
        </w:rPr>
      </w:pPr>
    </w:p>
    <w:p w:rsidR="00AE07FD" w:rsidRPr="003F053C" w:rsidRDefault="00AE07FD" w:rsidP="00AE07FD">
      <w:pPr>
        <w:spacing w:line="480" w:lineRule="auto"/>
        <w:jc w:val="both"/>
        <w:rPr>
          <w:rFonts w:ascii="Times New Roman" w:hAnsi="Times New Roman" w:cs="Times New Roman"/>
          <w:sz w:val="24"/>
          <w:szCs w:val="24"/>
        </w:rPr>
      </w:pPr>
    </w:p>
    <w:p w:rsidR="00AE07FD" w:rsidRPr="008B209D" w:rsidRDefault="00665815" w:rsidP="00665815">
      <w:pPr>
        <w:tabs>
          <w:tab w:val="left" w:pos="2895"/>
        </w:tabs>
        <w:spacing w:line="240" w:lineRule="auto"/>
        <w:jc w:val="both"/>
        <w:rPr>
          <w:rFonts w:ascii="Times New Roman" w:hAnsi="Times New Roman" w:cs="Times New Roman"/>
          <w:b/>
          <w:sz w:val="24"/>
          <w:szCs w:val="24"/>
        </w:rPr>
      </w:pPr>
      <w:r>
        <w:rPr>
          <w:rFonts w:ascii="Times New Roman" w:hAnsi="Times New Roman" w:cs="Times New Roman"/>
          <w:b/>
          <w:sz w:val="24"/>
          <w:szCs w:val="24"/>
        </w:rPr>
        <w:tab/>
      </w:r>
    </w:p>
    <w:p w:rsidR="00AE07FD" w:rsidRPr="00486279" w:rsidRDefault="00AE07FD" w:rsidP="00486279">
      <w:pPr>
        <w:spacing w:line="480" w:lineRule="auto"/>
        <w:jc w:val="center"/>
        <w:rPr>
          <w:rFonts w:ascii="Times New Roman" w:hAnsi="Times New Roman" w:cs="Times New Roman"/>
          <w:sz w:val="24"/>
          <w:szCs w:val="24"/>
        </w:rPr>
      </w:pPr>
      <w:r w:rsidRPr="001F2FD7">
        <w:rPr>
          <w:rFonts w:ascii="Times New Roman" w:hAnsi="Times New Roman" w:cs="Times New Roman"/>
          <w:sz w:val="24"/>
          <w:szCs w:val="24"/>
        </w:rPr>
        <w:t>Figure 3.2:</w:t>
      </w:r>
      <w:r w:rsidR="001F2FD7">
        <w:rPr>
          <w:rFonts w:ascii="Times New Roman" w:hAnsi="Times New Roman" w:cs="Times New Roman"/>
          <w:sz w:val="24"/>
          <w:szCs w:val="24"/>
        </w:rPr>
        <w:t xml:space="preserve"> Data extraction s</w:t>
      </w:r>
      <w:r w:rsidRPr="00486279">
        <w:rPr>
          <w:rFonts w:ascii="Times New Roman" w:hAnsi="Times New Roman" w:cs="Times New Roman"/>
          <w:sz w:val="24"/>
          <w:szCs w:val="24"/>
        </w:rPr>
        <w:t>teps</w:t>
      </w:r>
    </w:p>
    <w:p w:rsidR="00AE07FD" w:rsidRDefault="00AE07FD" w:rsidP="00486279">
      <w:pPr>
        <w:spacing w:after="0" w:line="480" w:lineRule="auto"/>
        <w:jc w:val="both"/>
        <w:rPr>
          <w:rFonts w:ascii="Times New Roman" w:hAnsi="Times New Roman" w:cs="Times New Roman"/>
          <w:b/>
          <w:sz w:val="24"/>
          <w:szCs w:val="24"/>
        </w:rPr>
      </w:pPr>
      <w:r>
        <w:rPr>
          <w:rFonts w:ascii="Times New Roman" w:hAnsi="Times New Roman" w:cs="Times New Roman"/>
          <w:b/>
          <w:sz w:val="24"/>
          <w:szCs w:val="24"/>
        </w:rPr>
        <w:t xml:space="preserve"> </w:t>
      </w:r>
      <w:r w:rsidRPr="00873B5B">
        <w:rPr>
          <w:rFonts w:ascii="Times New Roman" w:hAnsi="Times New Roman" w:cs="Times New Roman"/>
          <w:b/>
          <w:sz w:val="24"/>
          <w:szCs w:val="24"/>
        </w:rPr>
        <w:t xml:space="preserve">3.2 </w:t>
      </w:r>
      <w:r w:rsidR="00FD7C4C">
        <w:rPr>
          <w:rFonts w:ascii="Times New Roman" w:hAnsi="Times New Roman" w:cs="Times New Roman"/>
          <w:b/>
          <w:sz w:val="24"/>
          <w:szCs w:val="24"/>
        </w:rPr>
        <w:tab/>
      </w:r>
      <w:r w:rsidRPr="00873B5B">
        <w:rPr>
          <w:rFonts w:ascii="Times New Roman" w:hAnsi="Times New Roman" w:cs="Times New Roman"/>
          <w:b/>
          <w:sz w:val="24"/>
          <w:szCs w:val="24"/>
        </w:rPr>
        <w:t>Process Description</w:t>
      </w:r>
    </w:p>
    <w:p w:rsidR="00AE07FD" w:rsidRPr="00DB27E0" w:rsidRDefault="00AE07FD" w:rsidP="00DB27E0">
      <w:pPr>
        <w:spacing w:line="480" w:lineRule="auto"/>
        <w:jc w:val="both"/>
        <w:rPr>
          <w:rFonts w:ascii="Times New Roman" w:hAnsi="Times New Roman" w:cs="Times New Roman"/>
          <w:sz w:val="24"/>
          <w:szCs w:val="24"/>
        </w:rPr>
      </w:pPr>
      <w:r>
        <w:rPr>
          <w:rFonts w:ascii="Times New Roman" w:hAnsi="Times New Roman" w:cs="Times New Roman"/>
          <w:sz w:val="24"/>
          <w:szCs w:val="24"/>
        </w:rPr>
        <w:t>The Atmospheric Distillation Unit of the Kaduna Refining a</w:t>
      </w:r>
      <w:r w:rsidR="008247A2">
        <w:rPr>
          <w:rFonts w:ascii="Times New Roman" w:hAnsi="Times New Roman" w:cs="Times New Roman"/>
          <w:sz w:val="24"/>
          <w:szCs w:val="24"/>
        </w:rPr>
        <w:t>nd Petrochemical Company was</w:t>
      </w:r>
      <w:r>
        <w:rPr>
          <w:rFonts w:ascii="Times New Roman" w:hAnsi="Times New Roman" w:cs="Times New Roman"/>
          <w:sz w:val="24"/>
          <w:szCs w:val="24"/>
        </w:rPr>
        <w:t xml:space="preserve"> simulated using Aspen HYSYS version 7.3. The steps involved include creating a set unit and choosing a suitable</w:t>
      </w:r>
      <w:r w:rsidR="008247A2">
        <w:rPr>
          <w:rFonts w:ascii="Times New Roman" w:hAnsi="Times New Roman" w:cs="Times New Roman"/>
          <w:sz w:val="24"/>
          <w:szCs w:val="24"/>
        </w:rPr>
        <w:t xml:space="preserve"> fluid package. The next step was</w:t>
      </w:r>
      <w:r>
        <w:rPr>
          <w:rFonts w:ascii="Times New Roman" w:hAnsi="Times New Roman" w:cs="Times New Roman"/>
          <w:sz w:val="24"/>
          <w:szCs w:val="24"/>
        </w:rPr>
        <w:t xml:space="preserve"> carrying out the</w:t>
      </w:r>
      <w:r w:rsidR="008247A2">
        <w:rPr>
          <w:rFonts w:ascii="Times New Roman" w:hAnsi="Times New Roman" w:cs="Times New Roman"/>
          <w:sz w:val="24"/>
          <w:szCs w:val="24"/>
        </w:rPr>
        <w:t xml:space="preserve"> oil characterization which was</w:t>
      </w:r>
      <w:r>
        <w:rPr>
          <w:rFonts w:ascii="Times New Roman" w:hAnsi="Times New Roman" w:cs="Times New Roman"/>
          <w:sz w:val="24"/>
          <w:szCs w:val="24"/>
        </w:rPr>
        <w:t xml:space="preserve"> done us</w:t>
      </w:r>
      <w:r w:rsidR="008247A2">
        <w:rPr>
          <w:rFonts w:ascii="Times New Roman" w:hAnsi="Times New Roman" w:cs="Times New Roman"/>
          <w:sz w:val="24"/>
          <w:szCs w:val="24"/>
        </w:rPr>
        <w:t>ing the Assay data provided in T</w:t>
      </w:r>
      <w:r>
        <w:rPr>
          <w:rFonts w:ascii="Times New Roman" w:hAnsi="Times New Roman" w:cs="Times New Roman"/>
          <w:sz w:val="24"/>
          <w:szCs w:val="24"/>
        </w:rPr>
        <w:t>ables 3.1, 3.2,</w:t>
      </w:r>
      <w:r w:rsidR="008247A2">
        <w:rPr>
          <w:rFonts w:ascii="Times New Roman" w:hAnsi="Times New Roman" w:cs="Times New Roman"/>
          <w:sz w:val="24"/>
          <w:szCs w:val="24"/>
        </w:rPr>
        <w:t>.3.3 and 3.4</w:t>
      </w:r>
      <w:r w:rsidR="00942284">
        <w:rPr>
          <w:rFonts w:ascii="Times New Roman" w:hAnsi="Times New Roman" w:cs="Times New Roman"/>
          <w:sz w:val="24"/>
          <w:szCs w:val="24"/>
        </w:rPr>
        <w:t xml:space="preserve"> for Bulk Crude Properties, Light Ends Liquid Volume percent, True Boiling Point Distillation Assay and American Petroleum Institute Gravity Assay respectively. This data was</w:t>
      </w:r>
      <w:r w:rsidR="008247A2">
        <w:rPr>
          <w:rFonts w:ascii="Times New Roman" w:hAnsi="Times New Roman" w:cs="Times New Roman"/>
          <w:sz w:val="24"/>
          <w:szCs w:val="24"/>
        </w:rPr>
        <w:t xml:space="preserve"> from the Laboratory Operating M</w:t>
      </w:r>
      <w:r>
        <w:rPr>
          <w:rFonts w:ascii="Times New Roman" w:hAnsi="Times New Roman" w:cs="Times New Roman"/>
          <w:sz w:val="24"/>
          <w:szCs w:val="24"/>
        </w:rPr>
        <w:t>anual of the refinery. Aft</w:t>
      </w:r>
      <w:r w:rsidR="008247A2">
        <w:rPr>
          <w:rFonts w:ascii="Times New Roman" w:hAnsi="Times New Roman" w:cs="Times New Roman"/>
          <w:sz w:val="24"/>
          <w:szCs w:val="24"/>
        </w:rPr>
        <w:t>er the Assay has been determined</w:t>
      </w:r>
      <w:r>
        <w:rPr>
          <w:rFonts w:ascii="Times New Roman" w:hAnsi="Times New Roman" w:cs="Times New Roman"/>
          <w:sz w:val="24"/>
          <w:szCs w:val="24"/>
        </w:rPr>
        <w:t>, the next step is to create the blend to view the oil distribution, the simulation env</w:t>
      </w:r>
      <w:r w:rsidR="008247A2">
        <w:rPr>
          <w:rFonts w:ascii="Times New Roman" w:hAnsi="Times New Roman" w:cs="Times New Roman"/>
          <w:sz w:val="24"/>
          <w:szCs w:val="24"/>
        </w:rPr>
        <w:t>ironment was then</w:t>
      </w:r>
      <w:r>
        <w:rPr>
          <w:rFonts w:ascii="Times New Roman" w:hAnsi="Times New Roman" w:cs="Times New Roman"/>
          <w:sz w:val="24"/>
          <w:szCs w:val="24"/>
        </w:rPr>
        <w:t xml:space="preserve"> entered to add the equipments as they appear in the process flow diagram.</w:t>
      </w:r>
    </w:p>
    <w:p w:rsidR="00AE07FD" w:rsidRPr="008B61B6" w:rsidRDefault="00AE07FD" w:rsidP="00486279">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Table</w:t>
      </w:r>
      <w:r w:rsidRPr="003F053C">
        <w:rPr>
          <w:rFonts w:ascii="Times New Roman" w:hAnsi="Times New Roman" w:cs="Times New Roman"/>
          <w:b/>
          <w:sz w:val="24"/>
          <w:szCs w:val="24"/>
        </w:rPr>
        <w:t xml:space="preserve"> </w:t>
      </w:r>
      <w:r>
        <w:rPr>
          <w:rFonts w:ascii="Times New Roman" w:hAnsi="Times New Roman" w:cs="Times New Roman"/>
          <w:b/>
          <w:sz w:val="24"/>
          <w:szCs w:val="24"/>
        </w:rPr>
        <w:t>3.1</w:t>
      </w:r>
      <w:r w:rsidRPr="003F053C">
        <w:rPr>
          <w:rFonts w:ascii="Times New Roman" w:hAnsi="Times New Roman" w:cs="Times New Roman"/>
          <w:b/>
          <w:sz w:val="24"/>
          <w:szCs w:val="24"/>
        </w:rPr>
        <w:t>: Bulk Crude Properties</w:t>
      </w:r>
    </w:p>
    <w:p w:rsidR="00AE07FD" w:rsidRDefault="00E90BAD" w:rsidP="00AE07FD">
      <w:pPr>
        <w:tabs>
          <w:tab w:val="left" w:pos="1020"/>
        </w:tabs>
        <w:spacing w:after="0" w:line="240" w:lineRule="auto"/>
      </w:pPr>
      <w:r>
        <w:rPr>
          <w:noProof/>
        </w:rPr>
        <w:pict>
          <v:shape id="_x0000_s1093" type="#_x0000_t32" style="position:absolute;margin-left:1.5pt;margin-top:10.8pt;width:375.75pt;height:0;z-index:251726848" o:connectortype="straight"/>
        </w:pict>
      </w:r>
      <w:r w:rsidR="00AE07FD">
        <w:tab/>
      </w:r>
    </w:p>
    <w:p w:rsidR="00AE07FD" w:rsidRPr="00486279" w:rsidRDefault="00AE07FD" w:rsidP="00AE07FD">
      <w:pPr>
        <w:tabs>
          <w:tab w:val="left" w:pos="255"/>
          <w:tab w:val="right" w:pos="9360"/>
        </w:tabs>
        <w:autoSpaceDE w:val="0"/>
        <w:autoSpaceDN w:val="0"/>
        <w:adjustRightInd w:val="0"/>
        <w:spacing w:after="0" w:line="240" w:lineRule="auto"/>
        <w:rPr>
          <w:rFonts w:ascii="Times New Roman" w:hAnsi="Times New Roman" w:cs="Times New Roman"/>
          <w:b/>
          <w:sz w:val="24"/>
          <w:szCs w:val="24"/>
        </w:rPr>
      </w:pPr>
      <w:r>
        <w:rPr>
          <w:rFonts w:ascii="Times New Roman" w:hAnsi="Times New Roman" w:cs="Times New Roman"/>
          <w:b/>
          <w:sz w:val="24"/>
          <w:szCs w:val="24"/>
        </w:rPr>
        <w:tab/>
        <w:t xml:space="preserve">                    </w:t>
      </w:r>
      <w:r w:rsidR="00BF073F">
        <w:rPr>
          <w:rFonts w:ascii="Times New Roman" w:hAnsi="Times New Roman" w:cs="Times New Roman"/>
          <w:b/>
          <w:sz w:val="24"/>
          <w:szCs w:val="24"/>
        </w:rPr>
        <w:t xml:space="preserve">          </w:t>
      </w:r>
      <w:r w:rsidR="00486279">
        <w:rPr>
          <w:rFonts w:ascii="Times New Roman" w:hAnsi="Times New Roman" w:cs="Times New Roman"/>
          <w:b/>
          <w:sz w:val="24"/>
          <w:szCs w:val="24"/>
        </w:rPr>
        <w:t xml:space="preserve">          </w:t>
      </w:r>
      <w:r w:rsidR="00486279" w:rsidRPr="00486279">
        <w:rPr>
          <w:rFonts w:ascii="Times New Roman" w:hAnsi="Times New Roman" w:cs="Times New Roman"/>
          <w:b/>
          <w:sz w:val="24"/>
          <w:szCs w:val="24"/>
        </w:rPr>
        <w:t>Bulk Crude Properties</w:t>
      </w:r>
      <w:r w:rsidRPr="00486279">
        <w:rPr>
          <w:rFonts w:ascii="Times New Roman" w:hAnsi="Times New Roman" w:cs="Times New Roman"/>
          <w:b/>
          <w:sz w:val="24"/>
          <w:szCs w:val="24"/>
        </w:rPr>
        <w:tab/>
      </w:r>
      <w:r w:rsidRPr="00486279">
        <w:rPr>
          <w:rFonts w:ascii="Times New Roman" w:hAnsi="Times New Roman" w:cs="Times New Roman"/>
          <w:b/>
          <w:sz w:val="24"/>
          <w:szCs w:val="24"/>
        </w:rPr>
        <w:tab/>
      </w:r>
      <w:r w:rsidRPr="00486279">
        <w:rPr>
          <w:rFonts w:ascii="Times New Roman" w:hAnsi="Times New Roman" w:cs="Times New Roman"/>
          <w:b/>
          <w:sz w:val="24"/>
          <w:szCs w:val="24"/>
        </w:rPr>
        <w:tab/>
      </w:r>
      <w:r w:rsidRPr="00486279">
        <w:rPr>
          <w:rFonts w:ascii="Times New Roman" w:hAnsi="Times New Roman" w:cs="Times New Roman"/>
          <w:b/>
          <w:sz w:val="24"/>
          <w:szCs w:val="24"/>
        </w:rPr>
        <w:tab/>
      </w:r>
      <w:r w:rsidRPr="00486279">
        <w:rPr>
          <w:rFonts w:ascii="Times New Roman" w:hAnsi="Times New Roman" w:cs="Times New Roman"/>
          <w:b/>
          <w:sz w:val="24"/>
          <w:szCs w:val="24"/>
        </w:rPr>
        <w:tab/>
      </w:r>
      <w:r w:rsidR="00E90BAD">
        <w:rPr>
          <w:rFonts w:ascii="Times New Roman" w:hAnsi="Times New Roman" w:cs="Times New Roman"/>
          <w:b/>
          <w:noProof/>
          <w:sz w:val="24"/>
          <w:szCs w:val="24"/>
        </w:rPr>
        <w:pict>
          <v:shape id="_x0000_s1094" type="#_x0000_t32" style="position:absolute;margin-left:1.5pt;margin-top:14.65pt;width:375.75pt;height:0;z-index:251727872;mso-position-horizontal-relative:text;mso-position-vertical-relative:text" o:connectortype="straight"/>
        </w:pict>
      </w:r>
      <w:r w:rsidRPr="00486279">
        <w:rPr>
          <w:rFonts w:ascii="Times New Roman" w:hAnsi="Times New Roman" w:cs="Times New Roman"/>
          <w:b/>
          <w:sz w:val="24"/>
          <w:szCs w:val="24"/>
        </w:rPr>
        <w:t xml:space="preserve">    </w:t>
      </w:r>
    </w:p>
    <w:p w:rsidR="00AE07FD" w:rsidRDefault="00BF073F" w:rsidP="00AE07F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486279">
        <w:rPr>
          <w:rFonts w:ascii="Times New Roman" w:hAnsi="Times New Roman" w:cs="Times New Roman"/>
          <w:sz w:val="24"/>
          <w:szCs w:val="24"/>
        </w:rPr>
        <w:t xml:space="preserve">Molecular Weight                                                            </w:t>
      </w:r>
      <w:r w:rsidR="00AE07FD">
        <w:rPr>
          <w:rFonts w:ascii="Times New Roman" w:hAnsi="Times New Roman" w:cs="Times New Roman"/>
          <w:sz w:val="24"/>
          <w:szCs w:val="24"/>
        </w:rPr>
        <w:t>371</w:t>
      </w:r>
    </w:p>
    <w:p w:rsidR="00AE07FD" w:rsidRDefault="00486279" w:rsidP="00AE07F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rsidR="00AE07FD" w:rsidRPr="00915CF6" w:rsidRDefault="00BF073F" w:rsidP="00AE07F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486279">
        <w:rPr>
          <w:rFonts w:ascii="Times New Roman" w:hAnsi="Times New Roman" w:cs="Times New Roman"/>
          <w:sz w:val="24"/>
          <w:szCs w:val="24"/>
        </w:rPr>
        <w:t xml:space="preserve">API Gravity       </w:t>
      </w:r>
      <w:r w:rsidR="00AE07FD">
        <w:rPr>
          <w:rFonts w:ascii="Times New Roman" w:hAnsi="Times New Roman" w:cs="Times New Roman"/>
          <w:sz w:val="24"/>
          <w:szCs w:val="24"/>
        </w:rPr>
        <w:t xml:space="preserve">                                                              29.5</w:t>
      </w:r>
    </w:p>
    <w:p w:rsidR="00AE07FD" w:rsidRDefault="00E90BAD" w:rsidP="00AE07FD">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b/>
          <w:noProof/>
          <w:sz w:val="24"/>
          <w:szCs w:val="24"/>
        </w:rPr>
        <w:pict>
          <v:shape id="_x0000_s1095" type="#_x0000_t32" style="position:absolute;left:0;text-align:left;margin-left:1.5pt;margin-top:15.1pt;width:375.75pt;height:0;z-index:251728896" o:connectortype="straight"/>
        </w:pict>
      </w:r>
    </w:p>
    <w:p w:rsidR="00AE07FD" w:rsidRDefault="00AE07FD" w:rsidP="00AE07FD">
      <w:pPr>
        <w:autoSpaceDE w:val="0"/>
        <w:autoSpaceDN w:val="0"/>
        <w:adjustRightInd w:val="0"/>
        <w:spacing w:after="0" w:line="240" w:lineRule="auto"/>
        <w:jc w:val="both"/>
        <w:rPr>
          <w:rFonts w:ascii="Times New Roman" w:hAnsi="Times New Roman" w:cs="Times New Roman"/>
          <w:b/>
          <w:sz w:val="24"/>
          <w:szCs w:val="24"/>
        </w:rPr>
      </w:pPr>
    </w:p>
    <w:p w:rsidR="00DF3F83" w:rsidRDefault="00DF3F83" w:rsidP="00DF3F83">
      <w:pPr>
        <w:autoSpaceDE w:val="0"/>
        <w:autoSpaceDN w:val="0"/>
        <w:adjustRightInd w:val="0"/>
        <w:spacing w:line="480" w:lineRule="auto"/>
        <w:jc w:val="both"/>
        <w:rPr>
          <w:rFonts w:ascii="Times New Roman" w:hAnsi="Times New Roman" w:cs="Times New Roman"/>
          <w:b/>
          <w:sz w:val="24"/>
          <w:szCs w:val="24"/>
        </w:rPr>
      </w:pPr>
      <w:r>
        <w:rPr>
          <w:rFonts w:ascii="Times New Roman" w:hAnsi="Times New Roman" w:cs="Times New Roman"/>
          <w:sz w:val="24"/>
          <w:szCs w:val="24"/>
        </w:rPr>
        <w:t>(</w:t>
      </w:r>
      <w:r w:rsidRPr="001F2FD7">
        <w:rPr>
          <w:rFonts w:ascii="Times New Roman" w:hAnsi="Times New Roman" w:cs="Times New Roman"/>
          <w:sz w:val="24"/>
          <w:szCs w:val="24"/>
        </w:rPr>
        <w:t>Source</w:t>
      </w:r>
      <w:r>
        <w:rPr>
          <w:rFonts w:ascii="Times New Roman" w:hAnsi="Times New Roman" w:cs="Times New Roman"/>
          <w:b/>
          <w:sz w:val="24"/>
          <w:szCs w:val="24"/>
        </w:rPr>
        <w:t xml:space="preserve">: </w:t>
      </w:r>
      <w:r w:rsidRPr="00036C42">
        <w:rPr>
          <w:rFonts w:ascii="Times New Roman" w:hAnsi="Times New Roman" w:cs="Times New Roman"/>
          <w:sz w:val="24"/>
          <w:szCs w:val="24"/>
        </w:rPr>
        <w:t>KRPC Labor</w:t>
      </w:r>
      <w:r>
        <w:rPr>
          <w:rFonts w:ascii="Times New Roman" w:hAnsi="Times New Roman" w:cs="Times New Roman"/>
          <w:sz w:val="24"/>
          <w:szCs w:val="24"/>
        </w:rPr>
        <w:t xml:space="preserve">atory Manual, </w:t>
      </w:r>
      <w:r w:rsidRPr="00036C42">
        <w:rPr>
          <w:rFonts w:ascii="Times New Roman" w:hAnsi="Times New Roman" w:cs="Times New Roman"/>
          <w:sz w:val="24"/>
          <w:szCs w:val="24"/>
        </w:rPr>
        <w:t>2016)</w:t>
      </w:r>
    </w:p>
    <w:p w:rsidR="00486279" w:rsidRDefault="00486279" w:rsidP="00AE07FD">
      <w:pPr>
        <w:autoSpaceDE w:val="0"/>
        <w:autoSpaceDN w:val="0"/>
        <w:adjustRightInd w:val="0"/>
        <w:spacing w:after="0" w:line="240" w:lineRule="auto"/>
        <w:jc w:val="both"/>
        <w:rPr>
          <w:rFonts w:ascii="Times New Roman" w:hAnsi="Times New Roman" w:cs="Times New Roman"/>
          <w:b/>
          <w:sz w:val="24"/>
          <w:szCs w:val="24"/>
        </w:rPr>
      </w:pPr>
    </w:p>
    <w:p w:rsidR="00DF3F83" w:rsidRDefault="00DF3F83" w:rsidP="00AE07FD">
      <w:pPr>
        <w:autoSpaceDE w:val="0"/>
        <w:autoSpaceDN w:val="0"/>
        <w:adjustRightInd w:val="0"/>
        <w:spacing w:after="0" w:line="240" w:lineRule="auto"/>
        <w:jc w:val="both"/>
        <w:rPr>
          <w:rFonts w:ascii="Times New Roman" w:hAnsi="Times New Roman" w:cs="Times New Roman"/>
          <w:b/>
          <w:sz w:val="24"/>
          <w:szCs w:val="24"/>
        </w:rPr>
      </w:pPr>
    </w:p>
    <w:p w:rsidR="00486279" w:rsidRDefault="00486279" w:rsidP="00AE07FD">
      <w:pPr>
        <w:autoSpaceDE w:val="0"/>
        <w:autoSpaceDN w:val="0"/>
        <w:adjustRightInd w:val="0"/>
        <w:spacing w:after="0" w:line="240" w:lineRule="auto"/>
        <w:jc w:val="both"/>
        <w:rPr>
          <w:rFonts w:ascii="Times New Roman" w:hAnsi="Times New Roman" w:cs="Times New Roman"/>
          <w:b/>
          <w:sz w:val="24"/>
          <w:szCs w:val="24"/>
        </w:rPr>
      </w:pPr>
    </w:p>
    <w:p w:rsidR="00486279" w:rsidRDefault="00486279" w:rsidP="00AE07FD">
      <w:pPr>
        <w:autoSpaceDE w:val="0"/>
        <w:autoSpaceDN w:val="0"/>
        <w:adjustRightInd w:val="0"/>
        <w:spacing w:after="0" w:line="240" w:lineRule="auto"/>
        <w:jc w:val="both"/>
        <w:rPr>
          <w:rFonts w:ascii="Times New Roman" w:hAnsi="Times New Roman" w:cs="Times New Roman"/>
          <w:b/>
          <w:sz w:val="24"/>
          <w:szCs w:val="24"/>
        </w:rPr>
      </w:pPr>
    </w:p>
    <w:p w:rsidR="00AE07FD" w:rsidRDefault="00AE07FD" w:rsidP="00AE07FD">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Table 3.2:</w:t>
      </w:r>
      <w:r w:rsidR="001F2FD7">
        <w:rPr>
          <w:rFonts w:ascii="Times New Roman" w:hAnsi="Times New Roman" w:cs="Times New Roman"/>
          <w:b/>
          <w:sz w:val="24"/>
          <w:szCs w:val="24"/>
        </w:rPr>
        <w:t xml:space="preserve"> Light ends liquid volume p</w:t>
      </w:r>
      <w:r w:rsidRPr="003F053C">
        <w:rPr>
          <w:rFonts w:ascii="Times New Roman" w:hAnsi="Times New Roman" w:cs="Times New Roman"/>
          <w:b/>
          <w:sz w:val="24"/>
          <w:szCs w:val="24"/>
        </w:rPr>
        <w:t>ercent</w:t>
      </w:r>
    </w:p>
    <w:p w:rsidR="00AE07FD" w:rsidRPr="00915CF6" w:rsidRDefault="00E90BAD" w:rsidP="00AE07FD">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b/>
          <w:noProof/>
          <w:sz w:val="24"/>
          <w:szCs w:val="24"/>
        </w:rPr>
        <w:pict>
          <v:shape id="_x0000_s1096" type="#_x0000_t32" style="position:absolute;left:0;text-align:left;margin-left:1.5pt;margin-top:3.35pt;width:375.75pt;height:0;z-index:251729920" o:connectortype="straight"/>
        </w:pict>
      </w:r>
    </w:p>
    <w:p w:rsidR="00AE07FD" w:rsidRPr="001F2FD7" w:rsidRDefault="00E90BAD" w:rsidP="00AE07F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noProof/>
          <w:sz w:val="24"/>
          <w:szCs w:val="24"/>
        </w:rPr>
        <w:pict>
          <v:shape id="_x0000_s1097" type="#_x0000_t32" style="position:absolute;left:0;text-align:left;margin-left:1.5pt;margin-top:15.65pt;width:375.75pt;height:0;z-index:251730944" o:connectortype="straight"/>
        </w:pict>
      </w:r>
      <w:r w:rsidR="00AE07FD" w:rsidRPr="001F2FD7">
        <w:rPr>
          <w:rFonts w:ascii="Times New Roman" w:hAnsi="Times New Roman" w:cs="Times New Roman"/>
          <w:sz w:val="24"/>
          <w:szCs w:val="24"/>
        </w:rPr>
        <w:t xml:space="preserve">           </w:t>
      </w:r>
      <w:r w:rsidR="00BF073F" w:rsidRPr="001F2FD7">
        <w:rPr>
          <w:rFonts w:ascii="Times New Roman" w:hAnsi="Times New Roman" w:cs="Times New Roman"/>
          <w:sz w:val="24"/>
          <w:szCs w:val="24"/>
        </w:rPr>
        <w:t xml:space="preserve">        </w:t>
      </w:r>
      <w:r w:rsidR="00AE07FD" w:rsidRPr="001F2FD7">
        <w:rPr>
          <w:rFonts w:ascii="Times New Roman" w:hAnsi="Times New Roman" w:cs="Times New Roman"/>
          <w:sz w:val="24"/>
          <w:szCs w:val="24"/>
        </w:rPr>
        <w:t xml:space="preserve"> </w:t>
      </w:r>
      <w:r w:rsidR="00486279" w:rsidRPr="001F2FD7">
        <w:rPr>
          <w:rFonts w:ascii="Times New Roman" w:hAnsi="Times New Roman" w:cs="Times New Roman"/>
          <w:sz w:val="24"/>
          <w:szCs w:val="24"/>
        </w:rPr>
        <w:t xml:space="preserve">                 </w:t>
      </w:r>
      <w:r w:rsidR="001F2FD7">
        <w:rPr>
          <w:rFonts w:ascii="Times New Roman" w:hAnsi="Times New Roman" w:cs="Times New Roman"/>
          <w:sz w:val="24"/>
          <w:szCs w:val="24"/>
        </w:rPr>
        <w:t>Light ends liquid volume p</w:t>
      </w:r>
      <w:r w:rsidR="00486279" w:rsidRPr="001F2FD7">
        <w:rPr>
          <w:rFonts w:ascii="Times New Roman" w:hAnsi="Times New Roman" w:cs="Times New Roman"/>
          <w:sz w:val="24"/>
          <w:szCs w:val="24"/>
        </w:rPr>
        <w:t>ercent</w:t>
      </w:r>
    </w:p>
    <w:p w:rsidR="00AE07FD" w:rsidRDefault="00AE07FD" w:rsidP="00036C42">
      <w:pPr>
        <w:autoSpaceDE w:val="0"/>
        <w:autoSpaceDN w:val="0"/>
        <w:adjustRightInd w:val="0"/>
        <w:spacing w:before="240"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BF073F">
        <w:rPr>
          <w:rFonts w:ascii="Times New Roman" w:hAnsi="Times New Roman" w:cs="Times New Roman"/>
          <w:sz w:val="24"/>
          <w:szCs w:val="24"/>
        </w:rPr>
        <w:t xml:space="preserve">            </w:t>
      </w:r>
      <w:r>
        <w:rPr>
          <w:rFonts w:ascii="Times New Roman" w:hAnsi="Times New Roman" w:cs="Times New Roman"/>
          <w:sz w:val="24"/>
          <w:szCs w:val="24"/>
        </w:rPr>
        <w:t xml:space="preserve"> i-Butane                                                                        0.19</w:t>
      </w:r>
    </w:p>
    <w:p w:rsidR="00AE07FD" w:rsidRDefault="00AE07FD" w:rsidP="00036C42">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BF073F">
        <w:rPr>
          <w:rFonts w:ascii="Times New Roman" w:hAnsi="Times New Roman" w:cs="Times New Roman"/>
          <w:sz w:val="24"/>
          <w:szCs w:val="24"/>
        </w:rPr>
        <w:t xml:space="preserve">            </w:t>
      </w:r>
      <w:r>
        <w:rPr>
          <w:rFonts w:ascii="Times New Roman" w:hAnsi="Times New Roman" w:cs="Times New Roman"/>
          <w:sz w:val="24"/>
          <w:szCs w:val="24"/>
        </w:rPr>
        <w:t xml:space="preserve"> n-Butane                                                                       0.11</w:t>
      </w:r>
    </w:p>
    <w:p w:rsidR="00AE07FD" w:rsidRDefault="00AE07FD" w:rsidP="00036C42">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BF073F">
        <w:rPr>
          <w:rFonts w:ascii="Times New Roman" w:hAnsi="Times New Roman" w:cs="Times New Roman"/>
          <w:sz w:val="24"/>
          <w:szCs w:val="24"/>
        </w:rPr>
        <w:t xml:space="preserve">            </w:t>
      </w:r>
      <w:r>
        <w:rPr>
          <w:rFonts w:ascii="Times New Roman" w:hAnsi="Times New Roman" w:cs="Times New Roman"/>
          <w:sz w:val="24"/>
          <w:szCs w:val="24"/>
        </w:rPr>
        <w:t>i-Pentane                                                                       0.37</w:t>
      </w:r>
    </w:p>
    <w:p w:rsidR="00AE07FD" w:rsidRDefault="00AE07FD" w:rsidP="00036C42">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BF073F">
        <w:rPr>
          <w:rFonts w:ascii="Times New Roman" w:hAnsi="Times New Roman" w:cs="Times New Roman"/>
          <w:sz w:val="24"/>
          <w:szCs w:val="24"/>
        </w:rPr>
        <w:t xml:space="preserve">            </w:t>
      </w:r>
      <w:r>
        <w:rPr>
          <w:rFonts w:ascii="Times New Roman" w:hAnsi="Times New Roman" w:cs="Times New Roman"/>
          <w:sz w:val="24"/>
          <w:szCs w:val="24"/>
        </w:rPr>
        <w:t xml:space="preserve">  n-Pentane                                                                      0.46</w:t>
      </w:r>
    </w:p>
    <w:p w:rsidR="00AE07FD" w:rsidRDefault="00AE07FD" w:rsidP="00036C42">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BF073F">
        <w:rPr>
          <w:rFonts w:ascii="Times New Roman" w:hAnsi="Times New Roman" w:cs="Times New Roman"/>
          <w:sz w:val="24"/>
          <w:szCs w:val="24"/>
        </w:rPr>
        <w:t xml:space="preserve">            </w:t>
      </w:r>
      <w:r>
        <w:rPr>
          <w:rFonts w:ascii="Times New Roman" w:hAnsi="Times New Roman" w:cs="Times New Roman"/>
          <w:sz w:val="24"/>
          <w:szCs w:val="24"/>
        </w:rPr>
        <w:t xml:space="preserve">  Propane                                                                         0.00</w:t>
      </w:r>
    </w:p>
    <w:p w:rsidR="00AE07FD" w:rsidRPr="003F053C" w:rsidRDefault="00E90BAD" w:rsidP="00036C42">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noProof/>
          <w:sz w:val="24"/>
          <w:szCs w:val="24"/>
        </w:rPr>
        <w:pict>
          <v:shape id="_x0000_s1098" type="#_x0000_t32" style="position:absolute;left:0;text-align:left;margin-left:1.5pt;margin-top:12.2pt;width:375.75pt;height:0;z-index:251731968" o:connectortype="straight"/>
        </w:pict>
      </w:r>
    </w:p>
    <w:p w:rsidR="00DF3F83" w:rsidRDefault="00DF3F83" w:rsidP="00DF3F83">
      <w:pPr>
        <w:autoSpaceDE w:val="0"/>
        <w:autoSpaceDN w:val="0"/>
        <w:adjustRightInd w:val="0"/>
        <w:spacing w:line="480" w:lineRule="auto"/>
        <w:jc w:val="both"/>
        <w:rPr>
          <w:rFonts w:ascii="Times New Roman" w:hAnsi="Times New Roman" w:cs="Times New Roman"/>
          <w:b/>
          <w:sz w:val="24"/>
          <w:szCs w:val="24"/>
        </w:rPr>
      </w:pPr>
      <w:r>
        <w:rPr>
          <w:rFonts w:ascii="Times New Roman" w:hAnsi="Times New Roman" w:cs="Times New Roman"/>
          <w:sz w:val="24"/>
          <w:szCs w:val="24"/>
        </w:rPr>
        <w:t>(</w:t>
      </w:r>
      <w:r w:rsidRPr="001F2FD7">
        <w:rPr>
          <w:rFonts w:ascii="Times New Roman" w:hAnsi="Times New Roman" w:cs="Times New Roman"/>
          <w:sz w:val="24"/>
          <w:szCs w:val="24"/>
        </w:rPr>
        <w:t>Source</w:t>
      </w:r>
      <w:r>
        <w:rPr>
          <w:rFonts w:ascii="Times New Roman" w:hAnsi="Times New Roman" w:cs="Times New Roman"/>
          <w:b/>
          <w:sz w:val="24"/>
          <w:szCs w:val="24"/>
        </w:rPr>
        <w:t xml:space="preserve">: </w:t>
      </w:r>
      <w:r w:rsidRPr="00036C42">
        <w:rPr>
          <w:rFonts w:ascii="Times New Roman" w:hAnsi="Times New Roman" w:cs="Times New Roman"/>
          <w:sz w:val="24"/>
          <w:szCs w:val="24"/>
        </w:rPr>
        <w:t>KRPC Labor</w:t>
      </w:r>
      <w:r>
        <w:rPr>
          <w:rFonts w:ascii="Times New Roman" w:hAnsi="Times New Roman" w:cs="Times New Roman"/>
          <w:sz w:val="24"/>
          <w:szCs w:val="24"/>
        </w:rPr>
        <w:t xml:space="preserve">atory Manual, </w:t>
      </w:r>
      <w:r w:rsidRPr="00036C42">
        <w:rPr>
          <w:rFonts w:ascii="Times New Roman" w:hAnsi="Times New Roman" w:cs="Times New Roman"/>
          <w:sz w:val="24"/>
          <w:szCs w:val="24"/>
        </w:rPr>
        <w:t>2016)</w:t>
      </w:r>
    </w:p>
    <w:p w:rsidR="00DF3F83" w:rsidRDefault="00DF3F83" w:rsidP="00486279">
      <w:pPr>
        <w:autoSpaceDE w:val="0"/>
        <w:autoSpaceDN w:val="0"/>
        <w:adjustRightInd w:val="0"/>
        <w:spacing w:after="0" w:line="240" w:lineRule="auto"/>
        <w:jc w:val="both"/>
        <w:rPr>
          <w:rFonts w:ascii="Times New Roman" w:hAnsi="Times New Roman" w:cs="Times New Roman"/>
          <w:b/>
          <w:sz w:val="24"/>
          <w:szCs w:val="24"/>
        </w:rPr>
      </w:pPr>
    </w:p>
    <w:p w:rsidR="00AE07FD" w:rsidRPr="00DF3F83" w:rsidRDefault="00AE07FD" w:rsidP="00DF3F83">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Table 3.3</w:t>
      </w:r>
      <w:r w:rsidRPr="003F053C">
        <w:rPr>
          <w:rFonts w:ascii="Times New Roman" w:hAnsi="Times New Roman" w:cs="Times New Roman"/>
          <w:b/>
          <w:sz w:val="24"/>
          <w:szCs w:val="24"/>
        </w:rPr>
        <w:t>: T</w:t>
      </w:r>
      <w:r>
        <w:rPr>
          <w:rFonts w:ascii="Times New Roman" w:hAnsi="Times New Roman" w:cs="Times New Roman"/>
          <w:b/>
          <w:sz w:val="24"/>
          <w:szCs w:val="24"/>
        </w:rPr>
        <w:t xml:space="preserve">rue </w:t>
      </w:r>
      <w:r w:rsidR="001F2FD7">
        <w:rPr>
          <w:rFonts w:ascii="Times New Roman" w:hAnsi="Times New Roman" w:cs="Times New Roman"/>
          <w:b/>
          <w:sz w:val="24"/>
          <w:szCs w:val="24"/>
        </w:rPr>
        <w:t>b</w:t>
      </w:r>
      <w:r>
        <w:rPr>
          <w:rFonts w:ascii="Times New Roman" w:hAnsi="Times New Roman" w:cs="Times New Roman"/>
          <w:b/>
          <w:sz w:val="24"/>
          <w:szCs w:val="24"/>
        </w:rPr>
        <w:t xml:space="preserve">oiling </w:t>
      </w:r>
      <w:r w:rsidR="001F2FD7">
        <w:rPr>
          <w:rFonts w:ascii="Times New Roman" w:hAnsi="Times New Roman" w:cs="Times New Roman"/>
          <w:b/>
          <w:sz w:val="24"/>
          <w:szCs w:val="24"/>
        </w:rPr>
        <w:t>p</w:t>
      </w:r>
      <w:r>
        <w:rPr>
          <w:rFonts w:ascii="Times New Roman" w:hAnsi="Times New Roman" w:cs="Times New Roman"/>
          <w:b/>
          <w:sz w:val="24"/>
          <w:szCs w:val="24"/>
        </w:rPr>
        <w:t>oint (TBP)</w:t>
      </w:r>
      <w:r w:rsidR="001F2FD7">
        <w:rPr>
          <w:rFonts w:ascii="Times New Roman" w:hAnsi="Times New Roman" w:cs="Times New Roman"/>
          <w:b/>
          <w:sz w:val="24"/>
          <w:szCs w:val="24"/>
        </w:rPr>
        <w:t xml:space="preserve"> d</w:t>
      </w:r>
      <w:r>
        <w:rPr>
          <w:rFonts w:ascii="Times New Roman" w:hAnsi="Times New Roman" w:cs="Times New Roman"/>
          <w:b/>
          <w:sz w:val="24"/>
          <w:szCs w:val="24"/>
        </w:rPr>
        <w:t>i</w:t>
      </w:r>
      <w:r w:rsidR="001F2FD7">
        <w:rPr>
          <w:rFonts w:ascii="Times New Roman" w:hAnsi="Times New Roman" w:cs="Times New Roman"/>
          <w:b/>
          <w:sz w:val="24"/>
          <w:szCs w:val="24"/>
        </w:rPr>
        <w:t>stillation a</w:t>
      </w:r>
      <w:r w:rsidRPr="003F053C">
        <w:rPr>
          <w:rFonts w:ascii="Times New Roman" w:hAnsi="Times New Roman" w:cs="Times New Roman"/>
          <w:b/>
          <w:sz w:val="24"/>
          <w:szCs w:val="24"/>
        </w:rPr>
        <w:t xml:space="preserve">ssay </w:t>
      </w:r>
    </w:p>
    <w:p w:rsidR="00AE07FD" w:rsidRPr="001F2FD7" w:rsidRDefault="00E90BAD" w:rsidP="00AE07FD">
      <w:pPr>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noProof/>
          <w:sz w:val="24"/>
          <w:szCs w:val="24"/>
        </w:rPr>
        <w:pict>
          <v:shape id="_x0000_s1100" type="#_x0000_t32" style="position:absolute;left:0;text-align:left;margin-left:1.5pt;margin-top:18.3pt;width:416pt;height:0;z-index:251734016" o:connectortype="straight"/>
        </w:pict>
      </w:r>
      <w:r w:rsidR="00AE07FD">
        <w:rPr>
          <w:rFonts w:ascii="Times New Roman" w:hAnsi="Times New Roman" w:cs="Times New Roman"/>
          <w:sz w:val="24"/>
          <w:szCs w:val="24"/>
        </w:rPr>
        <w:t xml:space="preserve">               </w:t>
      </w:r>
      <w:r w:rsidR="00DF3F83">
        <w:rPr>
          <w:rFonts w:ascii="Times New Roman" w:hAnsi="Times New Roman" w:cs="Times New Roman"/>
          <w:sz w:val="24"/>
          <w:szCs w:val="24"/>
        </w:rPr>
        <w:t xml:space="preserve">          </w:t>
      </w:r>
    </w:p>
    <w:p w:rsidR="00AE07FD" w:rsidRPr="009A316F" w:rsidRDefault="00036C42" w:rsidP="00AE07FD">
      <w:pPr>
        <w:autoSpaceDE w:val="0"/>
        <w:autoSpaceDN w:val="0"/>
        <w:adjustRightInd w:val="0"/>
        <w:spacing w:after="0" w:line="360" w:lineRule="auto"/>
        <w:jc w:val="both"/>
        <w:rPr>
          <w:rFonts w:ascii="Times New Roman" w:hAnsi="Times New Roman" w:cs="Times New Roman"/>
          <w:sz w:val="24"/>
          <w:szCs w:val="24"/>
        </w:rPr>
      </w:pPr>
      <w:r w:rsidRPr="00486279">
        <w:rPr>
          <w:rFonts w:ascii="Times New Roman" w:hAnsi="Times New Roman" w:cs="Times New Roman"/>
          <w:b/>
          <w:sz w:val="24"/>
          <w:szCs w:val="24"/>
        </w:rPr>
        <w:t xml:space="preserve">   </w:t>
      </w:r>
      <w:r w:rsidR="00AE07FD" w:rsidRPr="009A316F">
        <w:rPr>
          <w:rFonts w:ascii="Times New Roman" w:hAnsi="Times New Roman" w:cs="Times New Roman"/>
          <w:sz w:val="24"/>
          <w:szCs w:val="24"/>
        </w:rPr>
        <w:t xml:space="preserve">Liquid volume percent distilled          </w:t>
      </w:r>
      <w:r w:rsidR="00486279" w:rsidRPr="009A316F">
        <w:rPr>
          <w:rFonts w:ascii="Times New Roman" w:hAnsi="Times New Roman" w:cs="Times New Roman"/>
          <w:sz w:val="24"/>
          <w:szCs w:val="24"/>
        </w:rPr>
        <w:t xml:space="preserve"> Temperature (°F)             </w:t>
      </w:r>
      <w:r w:rsidR="009A316F">
        <w:rPr>
          <w:rFonts w:ascii="Times New Roman" w:hAnsi="Times New Roman" w:cs="Times New Roman"/>
          <w:sz w:val="24"/>
          <w:szCs w:val="24"/>
        </w:rPr>
        <w:t xml:space="preserve">    </w:t>
      </w:r>
      <w:r w:rsidR="00486279" w:rsidRPr="009A316F">
        <w:rPr>
          <w:rFonts w:ascii="Times New Roman" w:hAnsi="Times New Roman" w:cs="Times New Roman"/>
          <w:sz w:val="24"/>
          <w:szCs w:val="24"/>
        </w:rPr>
        <w:t>Molecular w</w:t>
      </w:r>
      <w:r w:rsidR="00AE07FD" w:rsidRPr="009A316F">
        <w:rPr>
          <w:rFonts w:ascii="Times New Roman" w:hAnsi="Times New Roman" w:cs="Times New Roman"/>
          <w:sz w:val="24"/>
          <w:szCs w:val="24"/>
        </w:rPr>
        <w:t>eight</w:t>
      </w:r>
    </w:p>
    <w:p w:rsidR="00AE07FD" w:rsidRPr="00486279" w:rsidRDefault="00E90BAD" w:rsidP="00AE07FD">
      <w:pPr>
        <w:autoSpaceDE w:val="0"/>
        <w:autoSpaceDN w:val="0"/>
        <w:adjustRightInd w:val="0"/>
        <w:spacing w:after="0" w:line="360" w:lineRule="auto"/>
        <w:jc w:val="both"/>
        <w:rPr>
          <w:rFonts w:ascii="Times New Roman" w:hAnsi="Times New Roman" w:cs="Times New Roman"/>
          <w:b/>
          <w:sz w:val="24"/>
          <w:szCs w:val="24"/>
        </w:rPr>
      </w:pPr>
      <w:r>
        <w:rPr>
          <w:rFonts w:ascii="Times New Roman" w:hAnsi="Times New Roman" w:cs="Times New Roman"/>
          <w:b/>
          <w:noProof/>
          <w:sz w:val="24"/>
          <w:szCs w:val="24"/>
        </w:rPr>
        <w:pict>
          <v:shape id="_x0000_s1101" type="#_x0000_t32" style="position:absolute;left:0;text-align:left;margin-left:1.5pt;margin-top:5.4pt;width:416pt;height:0;z-index:251735040" o:connectortype="straight"/>
        </w:pict>
      </w:r>
    </w:p>
    <w:p w:rsidR="00AE07FD" w:rsidRDefault="009A316F" w:rsidP="00AE07FD">
      <w:pPr>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E07FD" w:rsidRPr="002D5459">
        <w:rPr>
          <w:rFonts w:ascii="Times New Roman" w:hAnsi="Times New Roman" w:cs="Times New Roman"/>
          <w:sz w:val="24"/>
          <w:szCs w:val="24"/>
        </w:rPr>
        <w:t xml:space="preserve">0.0                             </w:t>
      </w:r>
      <w:r w:rsidR="00F06D64">
        <w:rPr>
          <w:rFonts w:ascii="Times New Roman" w:hAnsi="Times New Roman" w:cs="Times New Roman"/>
          <w:sz w:val="24"/>
          <w:szCs w:val="24"/>
        </w:rPr>
        <w:t xml:space="preserve">                         </w:t>
      </w:r>
      <w:r>
        <w:rPr>
          <w:rFonts w:ascii="Times New Roman" w:hAnsi="Times New Roman" w:cs="Times New Roman"/>
          <w:sz w:val="24"/>
          <w:szCs w:val="24"/>
        </w:rPr>
        <w:t xml:space="preserve"> </w:t>
      </w:r>
      <w:r w:rsidR="00F06D64">
        <w:rPr>
          <w:rFonts w:ascii="Times New Roman" w:hAnsi="Times New Roman" w:cs="Times New Roman"/>
          <w:sz w:val="24"/>
          <w:szCs w:val="24"/>
        </w:rPr>
        <w:t xml:space="preserve"> </w:t>
      </w:r>
      <w:r w:rsidR="00AE07FD" w:rsidRPr="002D5459">
        <w:rPr>
          <w:rFonts w:ascii="Times New Roman" w:hAnsi="Times New Roman" w:cs="Times New Roman"/>
          <w:sz w:val="24"/>
          <w:szCs w:val="24"/>
        </w:rPr>
        <w:t xml:space="preserve">80.0                                      </w:t>
      </w:r>
      <w:r w:rsidR="00036C42">
        <w:rPr>
          <w:rFonts w:ascii="Times New Roman" w:hAnsi="Times New Roman" w:cs="Times New Roman"/>
          <w:sz w:val="24"/>
          <w:szCs w:val="24"/>
        </w:rPr>
        <w:t xml:space="preserve">  </w:t>
      </w:r>
      <w:r>
        <w:rPr>
          <w:rFonts w:ascii="Times New Roman" w:hAnsi="Times New Roman" w:cs="Times New Roman"/>
          <w:sz w:val="24"/>
          <w:szCs w:val="24"/>
        </w:rPr>
        <w:t xml:space="preserve">  68.</w:t>
      </w:r>
      <w:r w:rsidR="00AE07FD" w:rsidRPr="002D5459">
        <w:rPr>
          <w:rFonts w:ascii="Times New Roman" w:hAnsi="Times New Roman" w:cs="Times New Roman"/>
          <w:sz w:val="24"/>
          <w:szCs w:val="24"/>
        </w:rPr>
        <w:t>0</w:t>
      </w:r>
    </w:p>
    <w:p w:rsidR="00AE07FD" w:rsidRDefault="009A316F" w:rsidP="00AE07FD">
      <w:pPr>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E07FD">
        <w:rPr>
          <w:rFonts w:ascii="Times New Roman" w:hAnsi="Times New Roman" w:cs="Times New Roman"/>
          <w:sz w:val="24"/>
          <w:szCs w:val="24"/>
        </w:rPr>
        <w:t xml:space="preserve">10.0                           </w:t>
      </w:r>
      <w:r w:rsidR="00F06D64">
        <w:rPr>
          <w:rFonts w:ascii="Times New Roman" w:hAnsi="Times New Roman" w:cs="Times New Roman"/>
          <w:sz w:val="24"/>
          <w:szCs w:val="24"/>
        </w:rPr>
        <w:t xml:space="preserve">                           </w:t>
      </w:r>
      <w:r>
        <w:rPr>
          <w:rFonts w:ascii="Times New Roman" w:hAnsi="Times New Roman" w:cs="Times New Roman"/>
          <w:sz w:val="24"/>
          <w:szCs w:val="24"/>
        </w:rPr>
        <w:t xml:space="preserve"> </w:t>
      </w:r>
      <w:r w:rsidR="00AE07FD">
        <w:rPr>
          <w:rFonts w:ascii="Times New Roman" w:hAnsi="Times New Roman" w:cs="Times New Roman"/>
          <w:sz w:val="24"/>
          <w:szCs w:val="24"/>
        </w:rPr>
        <w:t xml:space="preserve">255.0                                    </w:t>
      </w:r>
      <w:r>
        <w:rPr>
          <w:rFonts w:ascii="Times New Roman" w:hAnsi="Times New Roman" w:cs="Times New Roman"/>
          <w:sz w:val="24"/>
          <w:szCs w:val="24"/>
        </w:rPr>
        <w:t xml:space="preserve">  </w:t>
      </w:r>
      <w:r w:rsidR="00AE07FD">
        <w:rPr>
          <w:rFonts w:ascii="Times New Roman" w:hAnsi="Times New Roman" w:cs="Times New Roman"/>
          <w:sz w:val="24"/>
          <w:szCs w:val="24"/>
        </w:rPr>
        <w:t xml:space="preserve"> 119.0</w:t>
      </w:r>
    </w:p>
    <w:p w:rsidR="00AE07FD" w:rsidRDefault="009A316F" w:rsidP="00AE07FD">
      <w:pPr>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E07FD">
        <w:rPr>
          <w:rFonts w:ascii="Times New Roman" w:hAnsi="Times New Roman" w:cs="Times New Roman"/>
          <w:sz w:val="24"/>
          <w:szCs w:val="24"/>
        </w:rPr>
        <w:t xml:space="preserve">20.0                           </w:t>
      </w:r>
      <w:r w:rsidR="00F06D64">
        <w:rPr>
          <w:rFonts w:ascii="Times New Roman" w:hAnsi="Times New Roman" w:cs="Times New Roman"/>
          <w:sz w:val="24"/>
          <w:szCs w:val="24"/>
        </w:rPr>
        <w:t xml:space="preserve">                           </w:t>
      </w:r>
      <w:r>
        <w:rPr>
          <w:rFonts w:ascii="Times New Roman" w:hAnsi="Times New Roman" w:cs="Times New Roman"/>
          <w:sz w:val="24"/>
          <w:szCs w:val="24"/>
        </w:rPr>
        <w:t xml:space="preserve"> </w:t>
      </w:r>
      <w:r w:rsidR="00AE07FD">
        <w:rPr>
          <w:rFonts w:ascii="Times New Roman" w:hAnsi="Times New Roman" w:cs="Times New Roman"/>
          <w:sz w:val="24"/>
          <w:szCs w:val="24"/>
        </w:rPr>
        <w:t xml:space="preserve">349.0                                     </w:t>
      </w:r>
      <w:r>
        <w:rPr>
          <w:rFonts w:ascii="Times New Roman" w:hAnsi="Times New Roman" w:cs="Times New Roman"/>
          <w:sz w:val="24"/>
          <w:szCs w:val="24"/>
        </w:rPr>
        <w:t xml:space="preserve">  </w:t>
      </w:r>
      <w:r w:rsidR="00AE07FD">
        <w:rPr>
          <w:rFonts w:ascii="Times New Roman" w:hAnsi="Times New Roman" w:cs="Times New Roman"/>
          <w:sz w:val="24"/>
          <w:szCs w:val="24"/>
        </w:rPr>
        <w:t>150.0</w:t>
      </w:r>
    </w:p>
    <w:p w:rsidR="00AE07FD" w:rsidRDefault="00F06D64" w:rsidP="00AE07FD">
      <w:pPr>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E07FD">
        <w:rPr>
          <w:rFonts w:ascii="Times New Roman" w:hAnsi="Times New Roman" w:cs="Times New Roman"/>
          <w:sz w:val="24"/>
          <w:szCs w:val="24"/>
        </w:rPr>
        <w:t xml:space="preserve">30.0                           </w:t>
      </w:r>
      <w:r w:rsidR="009A316F">
        <w:rPr>
          <w:rFonts w:ascii="Times New Roman" w:hAnsi="Times New Roman" w:cs="Times New Roman"/>
          <w:sz w:val="24"/>
          <w:szCs w:val="24"/>
        </w:rPr>
        <w:t xml:space="preserve">                            </w:t>
      </w:r>
      <w:r w:rsidR="00AE07FD">
        <w:rPr>
          <w:rFonts w:ascii="Times New Roman" w:hAnsi="Times New Roman" w:cs="Times New Roman"/>
          <w:sz w:val="24"/>
          <w:szCs w:val="24"/>
        </w:rPr>
        <w:t xml:space="preserve">430.0                                    </w:t>
      </w:r>
      <w:r w:rsidR="009A316F">
        <w:rPr>
          <w:rFonts w:ascii="Times New Roman" w:hAnsi="Times New Roman" w:cs="Times New Roman"/>
          <w:sz w:val="24"/>
          <w:szCs w:val="24"/>
        </w:rPr>
        <w:t xml:space="preserve"> </w:t>
      </w:r>
      <w:r w:rsidR="00AE07FD">
        <w:rPr>
          <w:rFonts w:ascii="Times New Roman" w:hAnsi="Times New Roman" w:cs="Times New Roman"/>
          <w:sz w:val="24"/>
          <w:szCs w:val="24"/>
        </w:rPr>
        <w:t xml:space="preserve"> 182.0</w:t>
      </w:r>
    </w:p>
    <w:p w:rsidR="00AE07FD" w:rsidRDefault="00F06D64" w:rsidP="00AE07FD">
      <w:pPr>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E07FD">
        <w:rPr>
          <w:rFonts w:ascii="Times New Roman" w:hAnsi="Times New Roman" w:cs="Times New Roman"/>
          <w:sz w:val="24"/>
          <w:szCs w:val="24"/>
        </w:rPr>
        <w:t xml:space="preserve">40.0                           </w:t>
      </w:r>
      <w:r>
        <w:rPr>
          <w:rFonts w:ascii="Times New Roman" w:hAnsi="Times New Roman" w:cs="Times New Roman"/>
          <w:sz w:val="24"/>
          <w:szCs w:val="24"/>
        </w:rPr>
        <w:t xml:space="preserve">                            </w:t>
      </w:r>
      <w:r w:rsidR="00AE07FD">
        <w:rPr>
          <w:rFonts w:ascii="Times New Roman" w:hAnsi="Times New Roman" w:cs="Times New Roman"/>
          <w:sz w:val="24"/>
          <w:szCs w:val="24"/>
        </w:rPr>
        <w:t xml:space="preserve">527.0                                     </w:t>
      </w:r>
      <w:r w:rsidR="009A316F">
        <w:rPr>
          <w:rFonts w:ascii="Times New Roman" w:hAnsi="Times New Roman" w:cs="Times New Roman"/>
          <w:sz w:val="24"/>
          <w:szCs w:val="24"/>
        </w:rPr>
        <w:t xml:space="preserve"> </w:t>
      </w:r>
      <w:r w:rsidR="00AE07FD">
        <w:rPr>
          <w:rFonts w:ascii="Times New Roman" w:hAnsi="Times New Roman" w:cs="Times New Roman"/>
          <w:sz w:val="24"/>
          <w:szCs w:val="24"/>
        </w:rPr>
        <w:t>225.0</w:t>
      </w:r>
    </w:p>
    <w:p w:rsidR="00AE07FD" w:rsidRDefault="00F06D64" w:rsidP="00AE07FD">
      <w:pPr>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E07FD">
        <w:rPr>
          <w:rFonts w:ascii="Times New Roman" w:hAnsi="Times New Roman" w:cs="Times New Roman"/>
          <w:sz w:val="24"/>
          <w:szCs w:val="24"/>
        </w:rPr>
        <w:t xml:space="preserve">50.0                           </w:t>
      </w:r>
      <w:r>
        <w:rPr>
          <w:rFonts w:ascii="Times New Roman" w:hAnsi="Times New Roman" w:cs="Times New Roman"/>
          <w:sz w:val="24"/>
          <w:szCs w:val="24"/>
        </w:rPr>
        <w:t xml:space="preserve">                            </w:t>
      </w:r>
      <w:r w:rsidR="00AE07FD">
        <w:rPr>
          <w:rFonts w:ascii="Times New Roman" w:hAnsi="Times New Roman" w:cs="Times New Roman"/>
          <w:sz w:val="24"/>
          <w:szCs w:val="24"/>
        </w:rPr>
        <w:t>635.0                                     282.0</w:t>
      </w:r>
    </w:p>
    <w:p w:rsidR="00AE07FD" w:rsidRDefault="00BF073F" w:rsidP="00AE07FD">
      <w:pPr>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E07FD">
        <w:rPr>
          <w:rFonts w:ascii="Times New Roman" w:hAnsi="Times New Roman" w:cs="Times New Roman"/>
          <w:sz w:val="24"/>
          <w:szCs w:val="24"/>
        </w:rPr>
        <w:t xml:space="preserve">60.0                                     </w:t>
      </w:r>
      <w:r>
        <w:rPr>
          <w:rFonts w:ascii="Times New Roman" w:hAnsi="Times New Roman" w:cs="Times New Roman"/>
          <w:sz w:val="24"/>
          <w:szCs w:val="24"/>
        </w:rPr>
        <w:t xml:space="preserve">                  </w:t>
      </w:r>
      <w:r w:rsidR="00AE07FD">
        <w:rPr>
          <w:rFonts w:ascii="Times New Roman" w:hAnsi="Times New Roman" w:cs="Times New Roman"/>
          <w:sz w:val="24"/>
          <w:szCs w:val="24"/>
        </w:rPr>
        <w:t>751.0                                     350.0</w:t>
      </w:r>
    </w:p>
    <w:p w:rsidR="00AE07FD" w:rsidRDefault="00BF073F" w:rsidP="00AE07FD">
      <w:pPr>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E07FD">
        <w:rPr>
          <w:rFonts w:ascii="Times New Roman" w:hAnsi="Times New Roman" w:cs="Times New Roman"/>
          <w:sz w:val="24"/>
          <w:szCs w:val="24"/>
        </w:rPr>
        <w:t xml:space="preserve">70.0                           </w:t>
      </w:r>
      <w:r>
        <w:rPr>
          <w:rFonts w:ascii="Times New Roman" w:hAnsi="Times New Roman" w:cs="Times New Roman"/>
          <w:sz w:val="24"/>
          <w:szCs w:val="24"/>
        </w:rPr>
        <w:t xml:space="preserve">                            </w:t>
      </w:r>
      <w:r w:rsidR="00AE07FD">
        <w:rPr>
          <w:rFonts w:ascii="Times New Roman" w:hAnsi="Times New Roman" w:cs="Times New Roman"/>
          <w:sz w:val="24"/>
          <w:szCs w:val="24"/>
        </w:rPr>
        <w:t>915.0                                     456.0</w:t>
      </w:r>
    </w:p>
    <w:p w:rsidR="00AE07FD" w:rsidRDefault="00BF073F" w:rsidP="00AE07FD">
      <w:pPr>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E07FD">
        <w:rPr>
          <w:rFonts w:ascii="Times New Roman" w:hAnsi="Times New Roman" w:cs="Times New Roman"/>
          <w:sz w:val="24"/>
          <w:szCs w:val="24"/>
        </w:rPr>
        <w:t xml:space="preserve">80.0                          </w:t>
      </w:r>
      <w:r>
        <w:rPr>
          <w:rFonts w:ascii="Times New Roman" w:hAnsi="Times New Roman" w:cs="Times New Roman"/>
          <w:sz w:val="24"/>
          <w:szCs w:val="24"/>
        </w:rPr>
        <w:t xml:space="preserve">                            </w:t>
      </w:r>
      <w:r w:rsidR="00AE07FD">
        <w:rPr>
          <w:rFonts w:ascii="Times New Roman" w:hAnsi="Times New Roman" w:cs="Times New Roman"/>
          <w:sz w:val="24"/>
          <w:szCs w:val="24"/>
        </w:rPr>
        <w:t>1095.0                                    585.0</w:t>
      </w:r>
    </w:p>
    <w:p w:rsidR="00AE07FD" w:rsidRDefault="00BF073F" w:rsidP="00AE07FD">
      <w:pPr>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E07FD">
        <w:rPr>
          <w:rFonts w:ascii="Times New Roman" w:hAnsi="Times New Roman" w:cs="Times New Roman"/>
          <w:sz w:val="24"/>
          <w:szCs w:val="24"/>
        </w:rPr>
        <w:t xml:space="preserve">90.0                          </w:t>
      </w:r>
      <w:r>
        <w:rPr>
          <w:rFonts w:ascii="Times New Roman" w:hAnsi="Times New Roman" w:cs="Times New Roman"/>
          <w:sz w:val="24"/>
          <w:szCs w:val="24"/>
        </w:rPr>
        <w:t xml:space="preserve">                            </w:t>
      </w:r>
      <w:r w:rsidR="00AE07FD">
        <w:rPr>
          <w:rFonts w:ascii="Times New Roman" w:hAnsi="Times New Roman" w:cs="Times New Roman"/>
          <w:sz w:val="24"/>
          <w:szCs w:val="24"/>
        </w:rPr>
        <w:t>1227.0                                    713.0</w:t>
      </w:r>
    </w:p>
    <w:p w:rsidR="00AE07FD" w:rsidRPr="00A8304A" w:rsidRDefault="00E90BAD" w:rsidP="00AE07FD">
      <w:pPr>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noProof/>
          <w:sz w:val="24"/>
          <w:szCs w:val="24"/>
        </w:rPr>
        <w:pict>
          <v:shape id="_x0000_s1102" type="#_x0000_t32" style="position:absolute;left:0;text-align:left;margin-left:-3.75pt;margin-top:16.2pt;width:421.25pt;height:0;z-index:251736064" o:connectortype="straight"/>
        </w:pict>
      </w:r>
      <w:r w:rsidR="00BF073F">
        <w:rPr>
          <w:rFonts w:ascii="Times New Roman" w:hAnsi="Times New Roman" w:cs="Times New Roman"/>
          <w:sz w:val="24"/>
          <w:szCs w:val="24"/>
        </w:rPr>
        <w:t xml:space="preserve">         </w:t>
      </w:r>
      <w:r w:rsidR="00AE07FD">
        <w:rPr>
          <w:rFonts w:ascii="Times New Roman" w:hAnsi="Times New Roman" w:cs="Times New Roman"/>
          <w:sz w:val="24"/>
          <w:szCs w:val="24"/>
        </w:rPr>
        <w:t xml:space="preserve">98.0                          </w:t>
      </w:r>
      <w:r w:rsidR="00BF073F">
        <w:rPr>
          <w:rFonts w:ascii="Times New Roman" w:hAnsi="Times New Roman" w:cs="Times New Roman"/>
          <w:sz w:val="24"/>
          <w:szCs w:val="24"/>
        </w:rPr>
        <w:t xml:space="preserve">                           </w:t>
      </w:r>
      <w:r w:rsidR="00AE07FD">
        <w:rPr>
          <w:rFonts w:ascii="Times New Roman" w:hAnsi="Times New Roman" w:cs="Times New Roman"/>
          <w:sz w:val="24"/>
          <w:szCs w:val="24"/>
        </w:rPr>
        <w:t>1410.0                                    838.0</w:t>
      </w:r>
    </w:p>
    <w:p w:rsidR="009A316F" w:rsidRDefault="00DF3F83" w:rsidP="00DF3F83">
      <w:pPr>
        <w:autoSpaceDE w:val="0"/>
        <w:autoSpaceDN w:val="0"/>
        <w:adjustRightInd w:val="0"/>
        <w:spacing w:line="480" w:lineRule="auto"/>
        <w:jc w:val="both"/>
        <w:rPr>
          <w:rFonts w:ascii="Times New Roman" w:hAnsi="Times New Roman" w:cs="Times New Roman"/>
          <w:sz w:val="24"/>
          <w:szCs w:val="24"/>
        </w:rPr>
      </w:pPr>
      <w:r>
        <w:rPr>
          <w:rFonts w:ascii="Times New Roman" w:hAnsi="Times New Roman" w:cs="Times New Roman"/>
          <w:sz w:val="24"/>
          <w:szCs w:val="24"/>
        </w:rPr>
        <w:t>(</w:t>
      </w:r>
      <w:r w:rsidRPr="001F2FD7">
        <w:rPr>
          <w:rFonts w:ascii="Times New Roman" w:hAnsi="Times New Roman" w:cs="Times New Roman"/>
          <w:sz w:val="24"/>
          <w:szCs w:val="24"/>
        </w:rPr>
        <w:t>Source</w:t>
      </w:r>
      <w:r>
        <w:rPr>
          <w:rFonts w:ascii="Times New Roman" w:hAnsi="Times New Roman" w:cs="Times New Roman"/>
          <w:b/>
          <w:sz w:val="24"/>
          <w:szCs w:val="24"/>
        </w:rPr>
        <w:t xml:space="preserve">: </w:t>
      </w:r>
      <w:r w:rsidRPr="00036C42">
        <w:rPr>
          <w:rFonts w:ascii="Times New Roman" w:hAnsi="Times New Roman" w:cs="Times New Roman"/>
          <w:sz w:val="24"/>
          <w:szCs w:val="24"/>
        </w:rPr>
        <w:t>KRPC Labor</w:t>
      </w:r>
      <w:r>
        <w:rPr>
          <w:rFonts w:ascii="Times New Roman" w:hAnsi="Times New Roman" w:cs="Times New Roman"/>
          <w:sz w:val="24"/>
          <w:szCs w:val="24"/>
        </w:rPr>
        <w:t xml:space="preserve">atory Manual, </w:t>
      </w:r>
      <w:r w:rsidRPr="00036C42">
        <w:rPr>
          <w:rFonts w:ascii="Times New Roman" w:hAnsi="Times New Roman" w:cs="Times New Roman"/>
          <w:sz w:val="24"/>
          <w:szCs w:val="24"/>
        </w:rPr>
        <w:t>2016)</w:t>
      </w:r>
    </w:p>
    <w:p w:rsidR="00DF3F83" w:rsidRDefault="00DF3F83" w:rsidP="00DF3F83">
      <w:pPr>
        <w:autoSpaceDE w:val="0"/>
        <w:autoSpaceDN w:val="0"/>
        <w:adjustRightInd w:val="0"/>
        <w:spacing w:line="480" w:lineRule="auto"/>
        <w:jc w:val="both"/>
        <w:rPr>
          <w:rFonts w:ascii="Times New Roman" w:hAnsi="Times New Roman" w:cs="Times New Roman"/>
          <w:sz w:val="24"/>
          <w:szCs w:val="24"/>
        </w:rPr>
      </w:pPr>
    </w:p>
    <w:p w:rsidR="00DF3F83" w:rsidRDefault="00DF3F83" w:rsidP="00DF3F83">
      <w:pPr>
        <w:autoSpaceDE w:val="0"/>
        <w:autoSpaceDN w:val="0"/>
        <w:adjustRightInd w:val="0"/>
        <w:spacing w:line="480" w:lineRule="auto"/>
        <w:jc w:val="both"/>
        <w:rPr>
          <w:rFonts w:ascii="Times New Roman" w:hAnsi="Times New Roman" w:cs="Times New Roman"/>
          <w:sz w:val="24"/>
          <w:szCs w:val="24"/>
        </w:rPr>
      </w:pPr>
    </w:p>
    <w:p w:rsidR="00DF3F83" w:rsidRDefault="00DF3F83" w:rsidP="00DF3F83">
      <w:pPr>
        <w:autoSpaceDE w:val="0"/>
        <w:autoSpaceDN w:val="0"/>
        <w:adjustRightInd w:val="0"/>
        <w:spacing w:line="480" w:lineRule="auto"/>
        <w:jc w:val="both"/>
        <w:rPr>
          <w:rFonts w:ascii="Times New Roman" w:hAnsi="Times New Roman" w:cs="Times New Roman"/>
          <w:sz w:val="24"/>
          <w:szCs w:val="24"/>
        </w:rPr>
      </w:pPr>
    </w:p>
    <w:p w:rsidR="00DF3F83" w:rsidRDefault="00DF3F83" w:rsidP="00DF3F83">
      <w:pPr>
        <w:autoSpaceDE w:val="0"/>
        <w:autoSpaceDN w:val="0"/>
        <w:adjustRightInd w:val="0"/>
        <w:spacing w:line="480" w:lineRule="auto"/>
        <w:jc w:val="both"/>
        <w:rPr>
          <w:rFonts w:ascii="Times New Roman" w:hAnsi="Times New Roman" w:cs="Times New Roman"/>
          <w:sz w:val="24"/>
          <w:szCs w:val="24"/>
        </w:rPr>
      </w:pPr>
    </w:p>
    <w:p w:rsidR="00DF3F83" w:rsidRDefault="00DF3F83" w:rsidP="00DF3F83">
      <w:pPr>
        <w:autoSpaceDE w:val="0"/>
        <w:autoSpaceDN w:val="0"/>
        <w:adjustRightInd w:val="0"/>
        <w:spacing w:line="480" w:lineRule="auto"/>
        <w:jc w:val="both"/>
        <w:rPr>
          <w:rFonts w:ascii="Times New Roman" w:hAnsi="Times New Roman" w:cs="Times New Roman"/>
          <w:b/>
          <w:sz w:val="24"/>
          <w:szCs w:val="24"/>
        </w:rPr>
      </w:pPr>
    </w:p>
    <w:p w:rsidR="00AE07FD" w:rsidRPr="00DF3F83" w:rsidRDefault="00AE07FD" w:rsidP="00AE07FD">
      <w:pPr>
        <w:autoSpaceDE w:val="0"/>
        <w:autoSpaceDN w:val="0"/>
        <w:adjustRightInd w:val="0"/>
        <w:spacing w:after="0" w:line="360" w:lineRule="auto"/>
        <w:jc w:val="both"/>
        <w:rPr>
          <w:rFonts w:ascii="Times New Roman" w:hAnsi="Times New Roman" w:cs="Times New Roman"/>
          <w:b/>
          <w:sz w:val="24"/>
          <w:szCs w:val="24"/>
        </w:rPr>
      </w:pPr>
      <w:r>
        <w:rPr>
          <w:rFonts w:ascii="Times New Roman" w:hAnsi="Times New Roman" w:cs="Times New Roman"/>
          <w:b/>
          <w:sz w:val="24"/>
          <w:szCs w:val="24"/>
        </w:rPr>
        <w:lastRenderedPageBreak/>
        <w:t>Table 3.4</w:t>
      </w:r>
      <w:r w:rsidR="00FD7C4C">
        <w:rPr>
          <w:rFonts w:ascii="Times New Roman" w:hAnsi="Times New Roman" w:cs="Times New Roman"/>
          <w:b/>
          <w:sz w:val="24"/>
          <w:szCs w:val="24"/>
        </w:rPr>
        <w:t>:</w:t>
      </w:r>
      <w:r w:rsidRPr="003F053C">
        <w:rPr>
          <w:rFonts w:ascii="Times New Roman" w:hAnsi="Times New Roman" w:cs="Times New Roman"/>
          <w:b/>
          <w:sz w:val="24"/>
          <w:szCs w:val="24"/>
        </w:rPr>
        <w:t xml:space="preserve"> A</w:t>
      </w:r>
      <w:r>
        <w:rPr>
          <w:rFonts w:ascii="Times New Roman" w:hAnsi="Times New Roman" w:cs="Times New Roman"/>
          <w:b/>
          <w:sz w:val="24"/>
          <w:szCs w:val="24"/>
        </w:rPr>
        <w:t xml:space="preserve">merican </w:t>
      </w:r>
      <w:r w:rsidR="001F2FD7">
        <w:rPr>
          <w:rFonts w:ascii="Times New Roman" w:hAnsi="Times New Roman" w:cs="Times New Roman"/>
          <w:b/>
          <w:sz w:val="24"/>
          <w:szCs w:val="24"/>
        </w:rPr>
        <w:t>p</w:t>
      </w:r>
      <w:r>
        <w:rPr>
          <w:rFonts w:ascii="Times New Roman" w:hAnsi="Times New Roman" w:cs="Times New Roman"/>
          <w:b/>
          <w:sz w:val="24"/>
          <w:szCs w:val="24"/>
        </w:rPr>
        <w:t xml:space="preserve">etroleum </w:t>
      </w:r>
      <w:r w:rsidR="001F2FD7">
        <w:rPr>
          <w:rFonts w:ascii="Times New Roman" w:hAnsi="Times New Roman" w:cs="Times New Roman"/>
          <w:b/>
          <w:sz w:val="24"/>
          <w:szCs w:val="24"/>
        </w:rPr>
        <w:t>i</w:t>
      </w:r>
      <w:r>
        <w:rPr>
          <w:rFonts w:ascii="Times New Roman" w:hAnsi="Times New Roman" w:cs="Times New Roman"/>
          <w:b/>
          <w:sz w:val="24"/>
          <w:szCs w:val="24"/>
        </w:rPr>
        <w:t>nstitute (API)</w:t>
      </w:r>
      <w:r w:rsidR="001F2FD7">
        <w:rPr>
          <w:rFonts w:ascii="Times New Roman" w:hAnsi="Times New Roman" w:cs="Times New Roman"/>
          <w:b/>
          <w:sz w:val="24"/>
          <w:szCs w:val="24"/>
        </w:rPr>
        <w:t xml:space="preserve"> gravity a</w:t>
      </w:r>
      <w:r w:rsidRPr="003F053C">
        <w:rPr>
          <w:rFonts w:ascii="Times New Roman" w:hAnsi="Times New Roman" w:cs="Times New Roman"/>
          <w:b/>
          <w:sz w:val="24"/>
          <w:szCs w:val="24"/>
        </w:rPr>
        <w:t>ssay</w:t>
      </w:r>
      <w:r w:rsidRPr="009A316F">
        <w:rPr>
          <w:rFonts w:ascii="Times New Roman" w:hAnsi="Times New Roman" w:cs="Times New Roman"/>
          <w:b/>
          <w:sz w:val="24"/>
          <w:szCs w:val="24"/>
        </w:rPr>
        <w:t xml:space="preserve">      </w:t>
      </w:r>
      <w:r w:rsidR="009A316F" w:rsidRPr="009A316F">
        <w:rPr>
          <w:rFonts w:ascii="Times New Roman" w:hAnsi="Times New Roman" w:cs="Times New Roman"/>
          <w:b/>
          <w:sz w:val="24"/>
          <w:szCs w:val="24"/>
        </w:rPr>
        <w:t xml:space="preserve">      </w:t>
      </w:r>
    </w:p>
    <w:p w:rsidR="00AE07FD" w:rsidRPr="001F2FD7" w:rsidRDefault="00E90BAD" w:rsidP="00AE07FD">
      <w:pPr>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noProof/>
          <w:sz w:val="24"/>
          <w:szCs w:val="24"/>
        </w:rPr>
        <w:pict>
          <v:shape id="_x0000_s1104" type="#_x0000_t32" style="position:absolute;left:0;text-align:left;margin-left:-3.75pt;margin-top:3.5pt;width:424.5pt;height:0;z-index:251738112" o:connectortype="straight"/>
        </w:pict>
      </w:r>
    </w:p>
    <w:p w:rsidR="00AE07FD" w:rsidRPr="00835C63" w:rsidRDefault="00E90BAD" w:rsidP="00AE07FD">
      <w:pPr>
        <w:autoSpaceDE w:val="0"/>
        <w:autoSpaceDN w:val="0"/>
        <w:adjustRightInd w:val="0"/>
        <w:spacing w:after="0" w:line="360" w:lineRule="auto"/>
        <w:jc w:val="both"/>
        <w:rPr>
          <w:rFonts w:ascii="Times New Roman" w:hAnsi="Times New Roman" w:cs="Times New Roman"/>
          <w:sz w:val="24"/>
          <w:szCs w:val="24"/>
        </w:rPr>
      </w:pPr>
      <w:r w:rsidRPr="00E90BAD">
        <w:rPr>
          <w:rFonts w:ascii="Times New Roman" w:hAnsi="Times New Roman" w:cs="Times New Roman"/>
          <w:b/>
          <w:noProof/>
          <w:sz w:val="24"/>
          <w:szCs w:val="24"/>
        </w:rPr>
        <w:pict>
          <v:shape id="_x0000_s1105" type="#_x0000_t32" style="position:absolute;left:0;text-align:left;margin-left:-3.75pt;margin-top:18.8pt;width:424.5pt;height:0;z-index:251739136" o:connectortype="straight"/>
        </w:pict>
      </w:r>
      <w:r w:rsidR="00AE07FD">
        <w:rPr>
          <w:rFonts w:ascii="Times New Roman" w:hAnsi="Times New Roman" w:cs="Times New Roman"/>
          <w:sz w:val="24"/>
          <w:szCs w:val="24"/>
        </w:rPr>
        <w:t xml:space="preserve">Liquid volume % distilled                                                </w:t>
      </w:r>
      <w:r w:rsidR="00F06D64">
        <w:rPr>
          <w:rFonts w:ascii="Times New Roman" w:hAnsi="Times New Roman" w:cs="Times New Roman"/>
          <w:sz w:val="24"/>
          <w:szCs w:val="24"/>
        </w:rPr>
        <w:t xml:space="preserve">   </w:t>
      </w:r>
      <w:r w:rsidR="00AE07FD">
        <w:rPr>
          <w:rFonts w:ascii="Times New Roman" w:hAnsi="Times New Roman" w:cs="Times New Roman"/>
          <w:sz w:val="24"/>
          <w:szCs w:val="24"/>
        </w:rPr>
        <w:t>API Gravity</w:t>
      </w:r>
    </w:p>
    <w:p w:rsidR="00AE07FD" w:rsidRDefault="00F06D64" w:rsidP="00AE07FD">
      <w:pPr>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E07FD" w:rsidRPr="00835C63">
        <w:rPr>
          <w:rFonts w:ascii="Times New Roman" w:hAnsi="Times New Roman" w:cs="Times New Roman"/>
          <w:sz w:val="24"/>
          <w:szCs w:val="24"/>
        </w:rPr>
        <w:t>13.0</w:t>
      </w:r>
      <w:r w:rsidR="00AE07FD">
        <w:rPr>
          <w:rFonts w:ascii="Times New Roman" w:hAnsi="Times New Roman" w:cs="Times New Roman"/>
          <w:sz w:val="24"/>
          <w:szCs w:val="24"/>
        </w:rPr>
        <w:t xml:space="preserve">                                                                                   63.28</w:t>
      </w:r>
    </w:p>
    <w:p w:rsidR="00AE07FD" w:rsidRDefault="00F06D64" w:rsidP="00AE07FD">
      <w:pPr>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E07FD">
        <w:rPr>
          <w:rFonts w:ascii="Times New Roman" w:hAnsi="Times New Roman" w:cs="Times New Roman"/>
          <w:sz w:val="24"/>
          <w:szCs w:val="24"/>
        </w:rPr>
        <w:t>33.0                                                                                   54.56</w:t>
      </w:r>
    </w:p>
    <w:p w:rsidR="00AE07FD" w:rsidRDefault="00F06D64" w:rsidP="00AE07FD">
      <w:pPr>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E07FD">
        <w:rPr>
          <w:rFonts w:ascii="Times New Roman" w:hAnsi="Times New Roman" w:cs="Times New Roman"/>
          <w:sz w:val="24"/>
          <w:szCs w:val="24"/>
        </w:rPr>
        <w:t>57.0                                                                                   45.91</w:t>
      </w:r>
    </w:p>
    <w:p w:rsidR="00AE07FD" w:rsidRDefault="00F06D64" w:rsidP="00AE07FD">
      <w:pPr>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E07FD">
        <w:rPr>
          <w:rFonts w:ascii="Times New Roman" w:hAnsi="Times New Roman" w:cs="Times New Roman"/>
          <w:sz w:val="24"/>
          <w:szCs w:val="24"/>
        </w:rPr>
        <w:t>74.0                                                                                   38.21</w:t>
      </w:r>
    </w:p>
    <w:p w:rsidR="00AE07FD" w:rsidRPr="00835C63" w:rsidRDefault="00E90BAD" w:rsidP="00AE07FD">
      <w:pPr>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noProof/>
          <w:sz w:val="24"/>
          <w:szCs w:val="24"/>
        </w:rPr>
        <w:pict>
          <v:shape id="_x0000_s1106" type="#_x0000_t32" style="position:absolute;left:0;text-align:left;margin-left:-3.75pt;margin-top:20.35pt;width:424.5pt;height:0;flip:x;z-index:251740160" o:connectortype="straight"/>
        </w:pict>
      </w:r>
      <w:r w:rsidR="00F06D64">
        <w:rPr>
          <w:rFonts w:ascii="Times New Roman" w:hAnsi="Times New Roman" w:cs="Times New Roman"/>
          <w:sz w:val="24"/>
          <w:szCs w:val="24"/>
        </w:rPr>
        <w:t xml:space="preserve">        </w:t>
      </w:r>
      <w:r w:rsidR="00AE07FD">
        <w:rPr>
          <w:rFonts w:ascii="Times New Roman" w:hAnsi="Times New Roman" w:cs="Times New Roman"/>
          <w:sz w:val="24"/>
          <w:szCs w:val="24"/>
        </w:rPr>
        <w:t>91.0                                                                                   26.01</w:t>
      </w:r>
    </w:p>
    <w:p w:rsidR="00AE07FD" w:rsidRDefault="001F2FD7" w:rsidP="00DB27E0">
      <w:pPr>
        <w:autoSpaceDE w:val="0"/>
        <w:autoSpaceDN w:val="0"/>
        <w:adjustRightInd w:val="0"/>
        <w:spacing w:line="480" w:lineRule="auto"/>
        <w:jc w:val="both"/>
        <w:rPr>
          <w:rFonts w:ascii="Times New Roman" w:hAnsi="Times New Roman" w:cs="Times New Roman"/>
          <w:b/>
          <w:sz w:val="24"/>
          <w:szCs w:val="24"/>
        </w:rPr>
      </w:pPr>
      <w:r>
        <w:rPr>
          <w:rFonts w:ascii="Times New Roman" w:hAnsi="Times New Roman" w:cs="Times New Roman"/>
          <w:sz w:val="24"/>
          <w:szCs w:val="24"/>
        </w:rPr>
        <w:t>(</w:t>
      </w:r>
      <w:r w:rsidR="00AE07FD" w:rsidRPr="001F2FD7">
        <w:rPr>
          <w:rFonts w:ascii="Times New Roman" w:hAnsi="Times New Roman" w:cs="Times New Roman"/>
          <w:sz w:val="24"/>
          <w:szCs w:val="24"/>
        </w:rPr>
        <w:t>Source</w:t>
      </w:r>
      <w:r w:rsidR="00F06D64">
        <w:rPr>
          <w:rFonts w:ascii="Times New Roman" w:hAnsi="Times New Roman" w:cs="Times New Roman"/>
          <w:b/>
          <w:sz w:val="24"/>
          <w:szCs w:val="24"/>
        </w:rPr>
        <w:t xml:space="preserve">: </w:t>
      </w:r>
      <w:r w:rsidR="00F06D64" w:rsidRPr="00036C42">
        <w:rPr>
          <w:rFonts w:ascii="Times New Roman" w:hAnsi="Times New Roman" w:cs="Times New Roman"/>
          <w:sz w:val="24"/>
          <w:szCs w:val="24"/>
        </w:rPr>
        <w:t>KRPC Labor</w:t>
      </w:r>
      <w:r>
        <w:rPr>
          <w:rFonts w:ascii="Times New Roman" w:hAnsi="Times New Roman" w:cs="Times New Roman"/>
          <w:sz w:val="24"/>
          <w:szCs w:val="24"/>
        </w:rPr>
        <w:t xml:space="preserve">atory Manual, </w:t>
      </w:r>
      <w:r w:rsidR="00AE07FD" w:rsidRPr="00036C42">
        <w:rPr>
          <w:rFonts w:ascii="Times New Roman" w:hAnsi="Times New Roman" w:cs="Times New Roman"/>
          <w:sz w:val="24"/>
          <w:szCs w:val="24"/>
        </w:rPr>
        <w:t>2016)</w:t>
      </w:r>
    </w:p>
    <w:p w:rsidR="00AE07FD" w:rsidRPr="005D52FB" w:rsidRDefault="00DF19B2" w:rsidP="005D52FB">
      <w:pPr>
        <w:spacing w:line="480" w:lineRule="auto"/>
        <w:jc w:val="both"/>
        <w:rPr>
          <w:rFonts w:ascii="Times New Roman" w:hAnsi="Times New Roman" w:cs="Times New Roman"/>
          <w:sz w:val="24"/>
          <w:szCs w:val="24"/>
        </w:rPr>
      </w:pPr>
      <w:r>
        <w:rPr>
          <w:rFonts w:ascii="Times New Roman" w:hAnsi="Times New Roman" w:cs="Times New Roman"/>
          <w:sz w:val="24"/>
          <w:szCs w:val="24"/>
        </w:rPr>
        <w:t>These Assay data were</w:t>
      </w:r>
      <w:r w:rsidR="00AE07FD">
        <w:rPr>
          <w:rFonts w:ascii="Times New Roman" w:hAnsi="Times New Roman" w:cs="Times New Roman"/>
          <w:sz w:val="24"/>
          <w:szCs w:val="24"/>
        </w:rPr>
        <w:t xml:space="preserve"> defined by inputting each of the values for the TBP Assay, API Assay, Viscosity Assay, Dependent molecular weight Assay and the Independent density Assay. After inpu</w:t>
      </w:r>
      <w:r>
        <w:rPr>
          <w:rFonts w:ascii="Times New Roman" w:hAnsi="Times New Roman" w:cs="Times New Roman"/>
          <w:sz w:val="24"/>
          <w:szCs w:val="24"/>
        </w:rPr>
        <w:t>tting all the data, the Assay was</w:t>
      </w:r>
      <w:r w:rsidR="00AE07FD">
        <w:rPr>
          <w:rFonts w:ascii="Times New Roman" w:hAnsi="Times New Roman" w:cs="Times New Roman"/>
          <w:sz w:val="24"/>
          <w:szCs w:val="24"/>
        </w:rPr>
        <w:t xml:space="preserve"> completely defi</w:t>
      </w:r>
      <w:r>
        <w:rPr>
          <w:rFonts w:ascii="Times New Roman" w:hAnsi="Times New Roman" w:cs="Times New Roman"/>
          <w:sz w:val="24"/>
          <w:szCs w:val="24"/>
        </w:rPr>
        <w:t>ned and calculated. The Assay was</w:t>
      </w:r>
      <w:r w:rsidR="00AE07FD">
        <w:rPr>
          <w:rFonts w:ascii="Times New Roman" w:hAnsi="Times New Roman" w:cs="Times New Roman"/>
          <w:sz w:val="24"/>
          <w:szCs w:val="24"/>
        </w:rPr>
        <w:t xml:space="preserve"> then cut into individual petroleum hypocomponents used in the simulation. The Assay is cut to create the blend, the cut distribution shows the fraction of each product in the blend. The petroleum hypocomponents are added to the fluid package and the calculated light ends composition are transferred to the material stream as the inlet stream in the simulation environment. At the simulation environment, the unit operations or equipment</w:t>
      </w:r>
      <w:r w:rsidR="005C07BC">
        <w:rPr>
          <w:rFonts w:ascii="Times New Roman" w:hAnsi="Times New Roman" w:cs="Times New Roman"/>
          <w:sz w:val="24"/>
          <w:szCs w:val="24"/>
        </w:rPr>
        <w:t>s</w:t>
      </w:r>
      <w:r w:rsidR="00AE07FD">
        <w:rPr>
          <w:rFonts w:ascii="Times New Roman" w:hAnsi="Times New Roman" w:cs="Times New Roman"/>
          <w:sz w:val="24"/>
          <w:szCs w:val="24"/>
        </w:rPr>
        <w:t xml:space="preserve"> are added one after the other as extracted from the process flow diagram starting from the pump. Each of these equipments are well defined</w:t>
      </w:r>
      <w:r>
        <w:rPr>
          <w:rFonts w:ascii="Times New Roman" w:hAnsi="Times New Roman" w:cs="Times New Roman"/>
          <w:sz w:val="24"/>
          <w:szCs w:val="24"/>
        </w:rPr>
        <w:t xml:space="preserve"> by inputting properties such as temperature, pressure and flow rate</w:t>
      </w:r>
      <w:r w:rsidR="00AE07FD">
        <w:rPr>
          <w:rFonts w:ascii="Times New Roman" w:hAnsi="Times New Roman" w:cs="Times New Roman"/>
          <w:sz w:val="24"/>
          <w:szCs w:val="24"/>
        </w:rPr>
        <w:t xml:space="preserve"> till convergence is achieved befo</w:t>
      </w:r>
      <w:r>
        <w:rPr>
          <w:rFonts w:ascii="Times New Roman" w:hAnsi="Times New Roman" w:cs="Times New Roman"/>
          <w:sz w:val="24"/>
          <w:szCs w:val="24"/>
        </w:rPr>
        <w:t>re moving to the next equipment.</w:t>
      </w:r>
      <w:r w:rsidR="00AE07FD">
        <w:rPr>
          <w:rFonts w:ascii="Times New Roman" w:hAnsi="Times New Roman" w:cs="Times New Roman"/>
          <w:sz w:val="24"/>
          <w:szCs w:val="24"/>
        </w:rPr>
        <w:t xml:space="preserve"> The equipments or unit operations selected for simulation are two pumps, eight heat exchangers to raise the temperature of the inlet streams, one Desalter, one Flash drum separator modeled as a tank, a Furnace modeled as a heater and the Atmospheric Distillation Column which has 48 trays and 3 side strippers.</w:t>
      </w:r>
    </w:p>
    <w:p w:rsidR="009A316F" w:rsidRDefault="009A316F" w:rsidP="00AE07FD">
      <w:pPr>
        <w:tabs>
          <w:tab w:val="left" w:pos="8175"/>
        </w:tabs>
        <w:spacing w:line="480" w:lineRule="auto"/>
        <w:jc w:val="both"/>
        <w:rPr>
          <w:rFonts w:ascii="Times New Roman" w:hAnsi="Times New Roman" w:cs="Times New Roman"/>
          <w:b/>
          <w:sz w:val="24"/>
          <w:szCs w:val="24"/>
        </w:rPr>
      </w:pPr>
    </w:p>
    <w:p w:rsidR="00AE07FD" w:rsidRPr="003F053C" w:rsidRDefault="00AE07FD" w:rsidP="009A316F">
      <w:pPr>
        <w:tabs>
          <w:tab w:val="left" w:pos="8175"/>
        </w:tabs>
        <w:spacing w:after="0" w:line="480" w:lineRule="auto"/>
        <w:jc w:val="both"/>
        <w:rPr>
          <w:rFonts w:ascii="Times New Roman" w:hAnsi="Times New Roman" w:cs="Times New Roman"/>
          <w:b/>
          <w:sz w:val="24"/>
          <w:szCs w:val="24"/>
        </w:rPr>
      </w:pPr>
      <w:r>
        <w:rPr>
          <w:rFonts w:ascii="Times New Roman" w:hAnsi="Times New Roman" w:cs="Times New Roman"/>
          <w:b/>
          <w:sz w:val="24"/>
          <w:szCs w:val="24"/>
        </w:rPr>
        <w:lastRenderedPageBreak/>
        <w:t>3.3</w:t>
      </w:r>
      <w:r w:rsidR="005914AB">
        <w:rPr>
          <w:rFonts w:ascii="Times New Roman" w:hAnsi="Times New Roman" w:cs="Times New Roman"/>
          <w:b/>
          <w:sz w:val="24"/>
          <w:szCs w:val="24"/>
        </w:rPr>
        <w:t xml:space="preserve"> </w:t>
      </w:r>
      <w:r w:rsidRPr="003F053C">
        <w:rPr>
          <w:rFonts w:ascii="Times New Roman" w:hAnsi="Times New Roman" w:cs="Times New Roman"/>
          <w:b/>
          <w:sz w:val="24"/>
          <w:szCs w:val="24"/>
        </w:rPr>
        <w:t xml:space="preserve"> Process Simulation Procedure</w:t>
      </w:r>
    </w:p>
    <w:p w:rsidR="00AE07FD" w:rsidRPr="003F053C" w:rsidRDefault="00AE07FD" w:rsidP="00AE07FD">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Aspen HYSYS version 7.3</w:t>
      </w:r>
      <w:r w:rsidRPr="003F053C">
        <w:rPr>
          <w:rFonts w:ascii="Times New Roman" w:hAnsi="Times New Roman" w:cs="Times New Roman"/>
          <w:sz w:val="24"/>
          <w:szCs w:val="24"/>
        </w:rPr>
        <w:t xml:space="preserve"> was used in the process simulation, the steps involved includes: </w:t>
      </w:r>
    </w:p>
    <w:p w:rsidR="00AE07FD" w:rsidRPr="003F053C" w:rsidRDefault="00DF19B2" w:rsidP="00AE07FD">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1. Creating</w:t>
      </w:r>
      <w:r w:rsidR="00AE07FD" w:rsidRPr="003F053C">
        <w:rPr>
          <w:rFonts w:ascii="Times New Roman" w:hAnsi="Times New Roman" w:cs="Times New Roman"/>
          <w:sz w:val="24"/>
          <w:szCs w:val="24"/>
        </w:rPr>
        <w:t xml:space="preserve"> a unit set.</w:t>
      </w:r>
    </w:p>
    <w:p w:rsidR="00AE07FD" w:rsidRPr="003F053C" w:rsidRDefault="00DF19B2" w:rsidP="00AE07FD">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2. Choosing</w:t>
      </w:r>
      <w:r w:rsidR="00AE07FD" w:rsidRPr="003F053C">
        <w:rPr>
          <w:rFonts w:ascii="Times New Roman" w:hAnsi="Times New Roman" w:cs="Times New Roman"/>
          <w:sz w:val="24"/>
          <w:szCs w:val="24"/>
        </w:rPr>
        <w:t xml:space="preserve"> a property package.</w:t>
      </w:r>
    </w:p>
    <w:p w:rsidR="00AE07FD" w:rsidRPr="003F053C" w:rsidRDefault="00AE07FD" w:rsidP="00AE07FD">
      <w:p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3. Select</w:t>
      </w:r>
      <w:r w:rsidR="00DF19B2">
        <w:rPr>
          <w:rFonts w:ascii="Times New Roman" w:hAnsi="Times New Roman" w:cs="Times New Roman"/>
          <w:sz w:val="24"/>
          <w:szCs w:val="24"/>
        </w:rPr>
        <w:t>ing</w:t>
      </w:r>
      <w:r w:rsidRPr="003F053C">
        <w:rPr>
          <w:rFonts w:ascii="Times New Roman" w:hAnsi="Times New Roman" w:cs="Times New Roman"/>
          <w:sz w:val="24"/>
          <w:szCs w:val="24"/>
        </w:rPr>
        <w:t xml:space="preserve"> the non-oil components.</w:t>
      </w:r>
    </w:p>
    <w:p w:rsidR="00AE07FD" w:rsidRPr="003F053C" w:rsidRDefault="00DF19B2" w:rsidP="00AE07FD">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4. Characterizing</w:t>
      </w:r>
      <w:r w:rsidR="00AE07FD" w:rsidRPr="003F053C">
        <w:rPr>
          <w:rFonts w:ascii="Times New Roman" w:hAnsi="Times New Roman" w:cs="Times New Roman"/>
          <w:sz w:val="24"/>
          <w:szCs w:val="24"/>
        </w:rPr>
        <w:t xml:space="preserve"> the Oil.</w:t>
      </w:r>
    </w:p>
    <w:p w:rsidR="00AE07FD" w:rsidRPr="003F053C" w:rsidRDefault="00DF19B2" w:rsidP="00AE07FD">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5. Creating</w:t>
      </w:r>
      <w:r w:rsidR="00AE07FD" w:rsidRPr="003F053C">
        <w:rPr>
          <w:rFonts w:ascii="Times New Roman" w:hAnsi="Times New Roman" w:cs="Times New Roman"/>
          <w:sz w:val="24"/>
          <w:szCs w:val="24"/>
        </w:rPr>
        <w:t xml:space="preserve"> and specify</w:t>
      </w:r>
      <w:r>
        <w:rPr>
          <w:rFonts w:ascii="Times New Roman" w:hAnsi="Times New Roman" w:cs="Times New Roman"/>
          <w:sz w:val="24"/>
          <w:szCs w:val="24"/>
        </w:rPr>
        <w:t>ing</w:t>
      </w:r>
      <w:r w:rsidR="00AE07FD" w:rsidRPr="003F053C">
        <w:rPr>
          <w:rFonts w:ascii="Times New Roman" w:hAnsi="Times New Roman" w:cs="Times New Roman"/>
          <w:sz w:val="24"/>
          <w:szCs w:val="24"/>
        </w:rPr>
        <w:t xml:space="preserve"> the preheated crude and utility steam streams.</w:t>
      </w:r>
    </w:p>
    <w:p w:rsidR="00AE07FD" w:rsidRPr="003F053C" w:rsidRDefault="00AE07FD" w:rsidP="00AE07FD">
      <w:p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6. Install</w:t>
      </w:r>
      <w:r w:rsidR="00DF19B2">
        <w:rPr>
          <w:rFonts w:ascii="Times New Roman" w:hAnsi="Times New Roman" w:cs="Times New Roman"/>
          <w:sz w:val="24"/>
          <w:szCs w:val="24"/>
        </w:rPr>
        <w:t>ing and defining</w:t>
      </w:r>
      <w:r w:rsidRPr="003F053C">
        <w:rPr>
          <w:rFonts w:ascii="Times New Roman" w:hAnsi="Times New Roman" w:cs="Times New Roman"/>
          <w:sz w:val="24"/>
          <w:szCs w:val="24"/>
        </w:rPr>
        <w:t xml:space="preserve"> the unit operations in the pre-fractionation train.</w:t>
      </w:r>
    </w:p>
    <w:p w:rsidR="00AE07FD" w:rsidRPr="003F053C" w:rsidRDefault="00AE07FD" w:rsidP="00AE07FD">
      <w:pPr>
        <w:tabs>
          <w:tab w:val="left" w:pos="8175"/>
        </w:tabs>
        <w:spacing w:line="480" w:lineRule="auto"/>
        <w:jc w:val="both"/>
        <w:rPr>
          <w:rFonts w:ascii="Times New Roman" w:hAnsi="Times New Roman" w:cs="Times New Roman"/>
          <w:sz w:val="24"/>
          <w:szCs w:val="24"/>
        </w:rPr>
      </w:pPr>
      <w:r w:rsidRPr="003F053C">
        <w:rPr>
          <w:rFonts w:ascii="Times New Roman" w:hAnsi="Times New Roman" w:cs="Times New Roman"/>
          <w:sz w:val="24"/>
          <w:szCs w:val="24"/>
        </w:rPr>
        <w:t>7. Install</w:t>
      </w:r>
      <w:r w:rsidR="00DF19B2">
        <w:rPr>
          <w:rFonts w:ascii="Times New Roman" w:hAnsi="Times New Roman" w:cs="Times New Roman"/>
          <w:sz w:val="24"/>
          <w:szCs w:val="24"/>
        </w:rPr>
        <w:t>ing and defining</w:t>
      </w:r>
      <w:r w:rsidRPr="003F053C">
        <w:rPr>
          <w:rFonts w:ascii="Times New Roman" w:hAnsi="Times New Roman" w:cs="Times New Roman"/>
          <w:sz w:val="24"/>
          <w:szCs w:val="24"/>
        </w:rPr>
        <w:t xml:space="preserve"> the crude fractionation column.</w:t>
      </w:r>
    </w:p>
    <w:p w:rsidR="005D52FB" w:rsidRPr="00DB27E0" w:rsidRDefault="00AE07FD" w:rsidP="00AE07FD">
      <w:pPr>
        <w:autoSpaceDE w:val="0"/>
        <w:autoSpaceDN w:val="0"/>
        <w:adjustRightInd w:val="0"/>
        <w:spacing w:line="480" w:lineRule="auto"/>
        <w:jc w:val="both"/>
        <w:rPr>
          <w:rFonts w:ascii="Times New Roman" w:hAnsi="Times New Roman" w:cs="Times New Roman"/>
          <w:sz w:val="24"/>
          <w:szCs w:val="24"/>
        </w:rPr>
      </w:pPr>
      <w:r w:rsidRPr="003F053C">
        <w:rPr>
          <w:rFonts w:ascii="Times New Roman" w:hAnsi="Times New Roman" w:cs="Times New Roman"/>
          <w:sz w:val="24"/>
          <w:szCs w:val="24"/>
        </w:rPr>
        <w:t xml:space="preserve"> Crude oil is processed in a fractionation facility to produce naphtha, kerosene, diesel, atmospheric gas oil, and atmospheric residue products. Preheated crude (from an upstream preheat train) is fed to a pre-flash drum where vapours are separated from the liquids, which are heated in a furnace. The pre-flash vapours bypass the furnace and are recombined with the hot crude from the furnace. The combined stream is then fed to the atmospheric crude column for fractionation.</w:t>
      </w:r>
    </w:p>
    <w:p w:rsidR="00AE07FD" w:rsidRPr="003F053C" w:rsidRDefault="00AE07FD" w:rsidP="00AE07FD">
      <w:pPr>
        <w:autoSpaceDE w:val="0"/>
        <w:autoSpaceDN w:val="0"/>
        <w:adjustRightInd w:val="0"/>
        <w:spacing w:after="0" w:line="480" w:lineRule="auto"/>
        <w:jc w:val="both"/>
        <w:rPr>
          <w:rFonts w:ascii="Times New Roman" w:hAnsi="Times New Roman" w:cs="Times New Roman"/>
          <w:b/>
          <w:sz w:val="24"/>
          <w:szCs w:val="24"/>
        </w:rPr>
      </w:pPr>
      <w:r>
        <w:rPr>
          <w:rFonts w:ascii="Times New Roman" w:hAnsi="Times New Roman" w:cs="Times New Roman"/>
          <w:b/>
          <w:sz w:val="24"/>
          <w:szCs w:val="24"/>
        </w:rPr>
        <w:t>3.3</w:t>
      </w:r>
      <w:r w:rsidRPr="003F053C">
        <w:rPr>
          <w:rFonts w:ascii="Times New Roman" w:hAnsi="Times New Roman" w:cs="Times New Roman"/>
          <w:b/>
          <w:sz w:val="24"/>
          <w:szCs w:val="24"/>
        </w:rPr>
        <w:t>.1</w:t>
      </w:r>
      <w:r w:rsidR="00FD7C4C">
        <w:rPr>
          <w:rFonts w:ascii="Times New Roman" w:hAnsi="Times New Roman" w:cs="Times New Roman"/>
          <w:b/>
          <w:sz w:val="24"/>
          <w:szCs w:val="24"/>
        </w:rPr>
        <w:tab/>
      </w:r>
      <w:r>
        <w:rPr>
          <w:rFonts w:ascii="Times New Roman" w:hAnsi="Times New Roman" w:cs="Times New Roman"/>
          <w:b/>
          <w:sz w:val="24"/>
          <w:szCs w:val="24"/>
        </w:rPr>
        <w:t xml:space="preserve"> </w:t>
      </w:r>
      <w:r w:rsidR="0068520B">
        <w:rPr>
          <w:rFonts w:ascii="Times New Roman" w:hAnsi="Times New Roman" w:cs="Times New Roman"/>
          <w:b/>
          <w:sz w:val="24"/>
          <w:szCs w:val="24"/>
        </w:rPr>
        <w:t>Setting session p</w:t>
      </w:r>
      <w:r w:rsidRPr="003F053C">
        <w:rPr>
          <w:rFonts w:ascii="Times New Roman" w:hAnsi="Times New Roman" w:cs="Times New Roman"/>
          <w:b/>
          <w:sz w:val="24"/>
          <w:szCs w:val="24"/>
        </w:rPr>
        <w:t>references</w:t>
      </w:r>
    </w:p>
    <w:p w:rsidR="00BC07A4" w:rsidRDefault="00AE07FD" w:rsidP="00AE07FD">
      <w:pPr>
        <w:pStyle w:val="ListParagraph"/>
        <w:numPr>
          <w:ilvl w:val="0"/>
          <w:numId w:val="29"/>
        </w:numPr>
        <w:autoSpaceDE w:val="0"/>
        <w:autoSpaceDN w:val="0"/>
        <w:adjustRightInd w:val="0"/>
        <w:spacing w:after="0" w:line="480" w:lineRule="auto"/>
        <w:jc w:val="both"/>
        <w:rPr>
          <w:rFonts w:ascii="Times New Roman" w:hAnsi="Times New Roman" w:cs="Times New Roman"/>
          <w:sz w:val="24"/>
          <w:szCs w:val="24"/>
        </w:rPr>
      </w:pPr>
      <w:r w:rsidRPr="00BC07A4">
        <w:rPr>
          <w:rFonts w:ascii="Times New Roman" w:hAnsi="Times New Roman" w:cs="Times New Roman"/>
          <w:sz w:val="24"/>
          <w:szCs w:val="24"/>
        </w:rPr>
        <w:t>HYSYS</w:t>
      </w:r>
      <w:r w:rsidR="005C07BC" w:rsidRPr="00BC07A4">
        <w:rPr>
          <w:rFonts w:ascii="Times New Roman" w:hAnsi="Times New Roman" w:cs="Times New Roman"/>
          <w:sz w:val="24"/>
          <w:szCs w:val="24"/>
        </w:rPr>
        <w:t xml:space="preserve"> was started and</w:t>
      </w:r>
      <w:r w:rsidRPr="00BC07A4">
        <w:rPr>
          <w:rFonts w:ascii="Times New Roman" w:hAnsi="Times New Roman" w:cs="Times New Roman"/>
          <w:sz w:val="24"/>
          <w:szCs w:val="24"/>
        </w:rPr>
        <w:t xml:space="preserve"> a new case</w:t>
      </w:r>
      <w:r w:rsidR="005C07BC" w:rsidRPr="00BC07A4">
        <w:rPr>
          <w:rFonts w:ascii="Times New Roman" w:hAnsi="Times New Roman" w:cs="Times New Roman"/>
          <w:sz w:val="24"/>
          <w:szCs w:val="24"/>
        </w:rPr>
        <w:t xml:space="preserve"> was created</w:t>
      </w:r>
      <w:r w:rsidRPr="00BC07A4">
        <w:rPr>
          <w:rFonts w:ascii="Times New Roman" w:hAnsi="Times New Roman" w:cs="Times New Roman"/>
          <w:sz w:val="24"/>
          <w:szCs w:val="24"/>
        </w:rPr>
        <w:t>, the Simulation Basis Manager property view appears</w:t>
      </w:r>
    </w:p>
    <w:p w:rsidR="00BC07A4" w:rsidRDefault="00AE07FD" w:rsidP="00AE07FD">
      <w:pPr>
        <w:pStyle w:val="ListParagraph"/>
        <w:numPr>
          <w:ilvl w:val="0"/>
          <w:numId w:val="29"/>
        </w:numPr>
        <w:autoSpaceDE w:val="0"/>
        <w:autoSpaceDN w:val="0"/>
        <w:adjustRightInd w:val="0"/>
        <w:spacing w:after="0" w:line="480" w:lineRule="auto"/>
        <w:jc w:val="both"/>
        <w:rPr>
          <w:rFonts w:ascii="Times New Roman" w:hAnsi="Times New Roman" w:cs="Times New Roman"/>
          <w:sz w:val="24"/>
          <w:szCs w:val="24"/>
        </w:rPr>
      </w:pPr>
      <w:r w:rsidRPr="00BC07A4">
        <w:rPr>
          <w:rFonts w:ascii="Times New Roman" w:hAnsi="Times New Roman" w:cs="Times New Roman"/>
          <w:sz w:val="24"/>
          <w:szCs w:val="24"/>
        </w:rPr>
        <w:t xml:space="preserve">From the </w:t>
      </w:r>
      <w:r w:rsidRPr="00BC07A4">
        <w:rPr>
          <w:rFonts w:ascii="Times New Roman" w:hAnsi="Times New Roman" w:cs="Times New Roman"/>
          <w:bCs/>
          <w:sz w:val="24"/>
          <w:szCs w:val="24"/>
        </w:rPr>
        <w:t xml:space="preserve">Tools </w:t>
      </w:r>
      <w:r w:rsidRPr="00BC07A4">
        <w:rPr>
          <w:rFonts w:ascii="Times New Roman" w:hAnsi="Times New Roman" w:cs="Times New Roman"/>
          <w:sz w:val="24"/>
          <w:szCs w:val="24"/>
        </w:rPr>
        <w:t xml:space="preserve">menu, select </w:t>
      </w:r>
      <w:r w:rsidRPr="00BC07A4">
        <w:rPr>
          <w:rFonts w:ascii="Times New Roman" w:hAnsi="Times New Roman" w:cs="Times New Roman"/>
          <w:bCs/>
          <w:sz w:val="24"/>
          <w:szCs w:val="24"/>
        </w:rPr>
        <w:t>Preferences</w:t>
      </w:r>
      <w:r w:rsidRPr="00BC07A4">
        <w:rPr>
          <w:rFonts w:ascii="Times New Roman" w:hAnsi="Times New Roman" w:cs="Times New Roman"/>
          <w:sz w:val="24"/>
          <w:szCs w:val="24"/>
        </w:rPr>
        <w:t>, the Session Preferences property view appears. The most important preference to set is the unit set. HYSYS does not allow change of any of the default unit sets listed, however, a new unit set can be created by cloning an existing one.</w:t>
      </w:r>
    </w:p>
    <w:p w:rsidR="00BC07A4" w:rsidRDefault="00AE07FD" w:rsidP="00036C42">
      <w:pPr>
        <w:pStyle w:val="ListParagraph"/>
        <w:numPr>
          <w:ilvl w:val="0"/>
          <w:numId w:val="29"/>
        </w:numPr>
        <w:autoSpaceDE w:val="0"/>
        <w:autoSpaceDN w:val="0"/>
        <w:adjustRightInd w:val="0"/>
        <w:spacing w:after="0" w:line="480" w:lineRule="auto"/>
        <w:jc w:val="both"/>
        <w:rPr>
          <w:rFonts w:ascii="Times New Roman" w:hAnsi="Times New Roman" w:cs="Times New Roman"/>
          <w:sz w:val="24"/>
          <w:szCs w:val="24"/>
        </w:rPr>
      </w:pPr>
      <w:r w:rsidRPr="00BC07A4">
        <w:rPr>
          <w:rFonts w:ascii="Times New Roman" w:hAnsi="Times New Roman" w:cs="Times New Roman"/>
          <w:sz w:val="24"/>
          <w:szCs w:val="24"/>
        </w:rPr>
        <w:t xml:space="preserve"> Click the </w:t>
      </w:r>
      <w:r w:rsidRPr="00BC07A4">
        <w:rPr>
          <w:rFonts w:ascii="Times New Roman" w:hAnsi="Times New Roman" w:cs="Times New Roman"/>
          <w:bCs/>
          <w:sz w:val="24"/>
          <w:szCs w:val="24"/>
        </w:rPr>
        <w:t xml:space="preserve">Variables </w:t>
      </w:r>
      <w:r w:rsidRPr="00BC07A4">
        <w:rPr>
          <w:rFonts w:ascii="Times New Roman" w:hAnsi="Times New Roman" w:cs="Times New Roman"/>
          <w:sz w:val="24"/>
          <w:szCs w:val="24"/>
        </w:rPr>
        <w:t xml:space="preserve">tab, then select the </w:t>
      </w:r>
      <w:r w:rsidRPr="00BC07A4">
        <w:rPr>
          <w:rFonts w:ascii="Times New Roman" w:hAnsi="Times New Roman" w:cs="Times New Roman"/>
          <w:bCs/>
          <w:sz w:val="24"/>
          <w:szCs w:val="24"/>
        </w:rPr>
        <w:t xml:space="preserve">Units </w:t>
      </w:r>
      <w:r w:rsidRPr="00BC07A4">
        <w:rPr>
          <w:rFonts w:ascii="Times New Roman" w:hAnsi="Times New Roman" w:cs="Times New Roman"/>
          <w:sz w:val="24"/>
          <w:szCs w:val="24"/>
        </w:rPr>
        <w:t>page.</w:t>
      </w:r>
    </w:p>
    <w:p w:rsidR="00BC07A4" w:rsidRDefault="00AE07FD" w:rsidP="00036C42">
      <w:pPr>
        <w:pStyle w:val="ListParagraph"/>
        <w:numPr>
          <w:ilvl w:val="0"/>
          <w:numId w:val="29"/>
        </w:numPr>
        <w:autoSpaceDE w:val="0"/>
        <w:autoSpaceDN w:val="0"/>
        <w:adjustRightInd w:val="0"/>
        <w:spacing w:after="0" w:line="480" w:lineRule="auto"/>
        <w:jc w:val="both"/>
        <w:rPr>
          <w:rFonts w:ascii="Times New Roman" w:hAnsi="Times New Roman" w:cs="Times New Roman"/>
          <w:sz w:val="24"/>
          <w:szCs w:val="24"/>
        </w:rPr>
      </w:pPr>
      <w:r w:rsidRPr="00BC07A4">
        <w:rPr>
          <w:rFonts w:ascii="Times New Roman" w:hAnsi="Times New Roman" w:cs="Times New Roman"/>
          <w:sz w:val="24"/>
          <w:szCs w:val="24"/>
        </w:rPr>
        <w:t xml:space="preserve"> In the Available Unit</w:t>
      </w:r>
      <w:r w:rsidR="00BC07A4">
        <w:rPr>
          <w:rFonts w:ascii="Times New Roman" w:hAnsi="Times New Roman" w:cs="Times New Roman"/>
          <w:sz w:val="24"/>
          <w:szCs w:val="24"/>
        </w:rPr>
        <w:t xml:space="preserve"> Sets group,</w:t>
      </w:r>
      <w:r w:rsidRPr="00BC07A4">
        <w:rPr>
          <w:rFonts w:ascii="Times New Roman" w:hAnsi="Times New Roman" w:cs="Times New Roman"/>
          <w:sz w:val="24"/>
          <w:szCs w:val="24"/>
        </w:rPr>
        <w:t xml:space="preserve"> </w:t>
      </w:r>
      <w:r w:rsidRPr="00BC07A4">
        <w:rPr>
          <w:rFonts w:ascii="Times New Roman" w:hAnsi="Times New Roman" w:cs="Times New Roman"/>
          <w:bCs/>
          <w:sz w:val="24"/>
          <w:szCs w:val="24"/>
        </w:rPr>
        <w:t>Field</w:t>
      </w:r>
      <w:r w:rsidR="00BC07A4">
        <w:rPr>
          <w:rFonts w:ascii="Times New Roman" w:hAnsi="Times New Roman" w:cs="Times New Roman"/>
          <w:bCs/>
          <w:sz w:val="24"/>
          <w:szCs w:val="24"/>
        </w:rPr>
        <w:t xml:space="preserve"> was selected</w:t>
      </w:r>
      <w:r w:rsidRPr="00BC07A4">
        <w:rPr>
          <w:rFonts w:ascii="Times New Roman" w:hAnsi="Times New Roman" w:cs="Times New Roman"/>
          <w:sz w:val="24"/>
          <w:szCs w:val="24"/>
        </w:rPr>
        <w:t>.</w:t>
      </w:r>
    </w:p>
    <w:p w:rsidR="00BC07A4" w:rsidRDefault="005C07BC" w:rsidP="00036C42">
      <w:pPr>
        <w:pStyle w:val="ListParagraph"/>
        <w:numPr>
          <w:ilvl w:val="0"/>
          <w:numId w:val="29"/>
        </w:numPr>
        <w:autoSpaceDE w:val="0"/>
        <w:autoSpaceDN w:val="0"/>
        <w:adjustRightInd w:val="0"/>
        <w:spacing w:after="0" w:line="480" w:lineRule="auto"/>
        <w:jc w:val="both"/>
        <w:rPr>
          <w:rFonts w:ascii="Times New Roman" w:hAnsi="Times New Roman" w:cs="Times New Roman"/>
          <w:sz w:val="24"/>
          <w:szCs w:val="24"/>
        </w:rPr>
      </w:pPr>
      <w:r w:rsidRPr="00BC07A4">
        <w:rPr>
          <w:rFonts w:ascii="Times New Roman" w:hAnsi="Times New Roman" w:cs="Times New Roman"/>
          <w:sz w:val="24"/>
          <w:szCs w:val="24"/>
        </w:rPr>
        <w:lastRenderedPageBreak/>
        <w:t>The</w:t>
      </w:r>
      <w:r w:rsidR="00AE07FD" w:rsidRPr="00BC07A4">
        <w:rPr>
          <w:rFonts w:ascii="Times New Roman" w:hAnsi="Times New Roman" w:cs="Times New Roman"/>
          <w:sz w:val="24"/>
          <w:szCs w:val="24"/>
        </w:rPr>
        <w:t xml:space="preserve"> </w:t>
      </w:r>
      <w:r w:rsidR="00AE07FD" w:rsidRPr="00BC07A4">
        <w:rPr>
          <w:rFonts w:ascii="Times New Roman" w:hAnsi="Times New Roman" w:cs="Times New Roman"/>
          <w:bCs/>
          <w:sz w:val="24"/>
          <w:szCs w:val="24"/>
        </w:rPr>
        <w:t xml:space="preserve">Clone </w:t>
      </w:r>
      <w:r w:rsidR="00AE07FD" w:rsidRPr="00BC07A4">
        <w:rPr>
          <w:rFonts w:ascii="Times New Roman" w:hAnsi="Times New Roman" w:cs="Times New Roman"/>
          <w:sz w:val="24"/>
          <w:szCs w:val="24"/>
        </w:rPr>
        <w:t>button</w:t>
      </w:r>
      <w:r w:rsidRPr="00BC07A4">
        <w:rPr>
          <w:rFonts w:ascii="Times New Roman" w:hAnsi="Times New Roman" w:cs="Times New Roman"/>
          <w:sz w:val="24"/>
          <w:szCs w:val="24"/>
        </w:rPr>
        <w:t xml:space="preserve"> was clicked and a</w:t>
      </w:r>
      <w:r w:rsidR="00AE07FD" w:rsidRPr="00BC07A4">
        <w:rPr>
          <w:rFonts w:ascii="Times New Roman" w:hAnsi="Times New Roman" w:cs="Times New Roman"/>
          <w:sz w:val="24"/>
          <w:szCs w:val="24"/>
        </w:rPr>
        <w:t xml:space="preserve"> new unit set named New User appears and is automatically selected as the current unit set.</w:t>
      </w:r>
    </w:p>
    <w:p w:rsidR="00BC07A4" w:rsidRDefault="00AE07FD" w:rsidP="00036C42">
      <w:pPr>
        <w:pStyle w:val="ListParagraph"/>
        <w:numPr>
          <w:ilvl w:val="0"/>
          <w:numId w:val="29"/>
        </w:numPr>
        <w:autoSpaceDE w:val="0"/>
        <w:autoSpaceDN w:val="0"/>
        <w:adjustRightInd w:val="0"/>
        <w:spacing w:after="0" w:line="480" w:lineRule="auto"/>
        <w:jc w:val="both"/>
        <w:rPr>
          <w:rFonts w:ascii="Times New Roman" w:hAnsi="Times New Roman" w:cs="Times New Roman"/>
          <w:sz w:val="24"/>
          <w:szCs w:val="24"/>
        </w:rPr>
      </w:pPr>
      <w:r w:rsidRPr="00BC07A4">
        <w:rPr>
          <w:rFonts w:ascii="Times New Roman" w:hAnsi="Times New Roman" w:cs="Times New Roman"/>
          <w:sz w:val="24"/>
          <w:szCs w:val="24"/>
        </w:rPr>
        <w:t xml:space="preserve">In the </w:t>
      </w:r>
      <w:r w:rsidRPr="00BC07A4">
        <w:rPr>
          <w:rFonts w:ascii="Times New Roman" w:hAnsi="Times New Roman" w:cs="Times New Roman"/>
          <w:bCs/>
          <w:sz w:val="24"/>
          <w:szCs w:val="24"/>
        </w:rPr>
        <w:t xml:space="preserve">Unit Set Name </w:t>
      </w:r>
      <w:r w:rsidRPr="00BC07A4">
        <w:rPr>
          <w:rFonts w:ascii="Times New Roman" w:hAnsi="Times New Roman" w:cs="Times New Roman"/>
          <w:sz w:val="24"/>
          <w:szCs w:val="24"/>
        </w:rPr>
        <w:t xml:space="preserve">field, rename the new unit set to </w:t>
      </w:r>
      <w:r w:rsidRPr="00BC07A4">
        <w:rPr>
          <w:rFonts w:ascii="Times New Roman" w:hAnsi="Times New Roman" w:cs="Times New Roman"/>
          <w:bCs/>
          <w:sz w:val="24"/>
          <w:szCs w:val="24"/>
        </w:rPr>
        <w:t>Field-density</w:t>
      </w:r>
      <w:r w:rsidRPr="00BC07A4">
        <w:rPr>
          <w:rFonts w:ascii="Times New Roman" w:hAnsi="Times New Roman" w:cs="Times New Roman"/>
          <w:sz w:val="24"/>
          <w:szCs w:val="24"/>
        </w:rPr>
        <w:t>, then change the units for any variable associated with this new unit set.</w:t>
      </w:r>
    </w:p>
    <w:p w:rsidR="00BC07A4" w:rsidRDefault="00AE07FD" w:rsidP="00036C42">
      <w:pPr>
        <w:pStyle w:val="ListParagraph"/>
        <w:numPr>
          <w:ilvl w:val="0"/>
          <w:numId w:val="29"/>
        </w:numPr>
        <w:autoSpaceDE w:val="0"/>
        <w:autoSpaceDN w:val="0"/>
        <w:adjustRightInd w:val="0"/>
        <w:spacing w:after="0" w:line="480" w:lineRule="auto"/>
        <w:jc w:val="both"/>
        <w:rPr>
          <w:rFonts w:ascii="Times New Roman" w:hAnsi="Times New Roman" w:cs="Times New Roman"/>
          <w:sz w:val="24"/>
          <w:szCs w:val="24"/>
        </w:rPr>
      </w:pPr>
      <w:r w:rsidRPr="00BC07A4">
        <w:rPr>
          <w:rFonts w:ascii="Times New Roman" w:hAnsi="Times New Roman" w:cs="Times New Roman"/>
          <w:sz w:val="24"/>
          <w:szCs w:val="24"/>
        </w:rPr>
        <w:t>In the Display Units group</w:t>
      </w:r>
      <w:r w:rsidR="005C07BC" w:rsidRPr="00BC07A4">
        <w:rPr>
          <w:rFonts w:ascii="Times New Roman" w:hAnsi="Times New Roman" w:cs="Times New Roman"/>
          <w:sz w:val="24"/>
          <w:szCs w:val="24"/>
        </w:rPr>
        <w:t>,</w:t>
      </w:r>
      <w:r w:rsidRPr="00BC07A4">
        <w:rPr>
          <w:rFonts w:ascii="Times New Roman" w:hAnsi="Times New Roman" w:cs="Times New Roman"/>
          <w:sz w:val="24"/>
          <w:szCs w:val="24"/>
        </w:rPr>
        <w:t xml:space="preserve"> find the </w:t>
      </w:r>
      <w:r w:rsidRPr="00BC07A4">
        <w:rPr>
          <w:rFonts w:ascii="Times New Roman" w:hAnsi="Times New Roman" w:cs="Times New Roman"/>
          <w:bCs/>
          <w:sz w:val="24"/>
          <w:szCs w:val="24"/>
        </w:rPr>
        <w:t xml:space="preserve">Standard Density </w:t>
      </w:r>
      <w:r w:rsidRPr="00BC07A4">
        <w:rPr>
          <w:rFonts w:ascii="Times New Roman" w:hAnsi="Times New Roman" w:cs="Times New Roman"/>
          <w:sz w:val="24"/>
          <w:szCs w:val="24"/>
        </w:rPr>
        <w:t>cell</w:t>
      </w:r>
      <w:r w:rsidR="005C07BC" w:rsidRPr="00BC07A4">
        <w:rPr>
          <w:rFonts w:ascii="Times New Roman" w:hAnsi="Times New Roman" w:cs="Times New Roman"/>
          <w:sz w:val="24"/>
          <w:szCs w:val="24"/>
        </w:rPr>
        <w:t xml:space="preserve"> using the vertical scroll bar</w:t>
      </w:r>
      <w:r w:rsidRPr="00BC07A4">
        <w:rPr>
          <w:rFonts w:ascii="Times New Roman" w:hAnsi="Times New Roman" w:cs="Times New Roman"/>
          <w:sz w:val="24"/>
          <w:szCs w:val="24"/>
        </w:rPr>
        <w:t xml:space="preserve">. The current default unit for </w:t>
      </w:r>
      <w:r w:rsidRPr="00BC07A4">
        <w:rPr>
          <w:rFonts w:ascii="Times New Roman" w:hAnsi="Times New Roman" w:cs="Times New Roman"/>
          <w:bCs/>
          <w:sz w:val="24"/>
          <w:szCs w:val="24"/>
        </w:rPr>
        <w:t xml:space="preserve">Standard Density </w:t>
      </w:r>
      <w:r w:rsidRPr="00BC07A4">
        <w:rPr>
          <w:rFonts w:ascii="Times New Roman" w:hAnsi="Times New Roman" w:cs="Times New Roman"/>
          <w:sz w:val="24"/>
          <w:szCs w:val="24"/>
        </w:rPr>
        <w:t>is lb/ft3. A more appropriate unit for this example is API_60.</w:t>
      </w:r>
    </w:p>
    <w:p w:rsidR="00BC07A4" w:rsidRDefault="00AE07FD" w:rsidP="00036C42">
      <w:pPr>
        <w:pStyle w:val="ListParagraph"/>
        <w:numPr>
          <w:ilvl w:val="0"/>
          <w:numId w:val="29"/>
        </w:numPr>
        <w:autoSpaceDE w:val="0"/>
        <w:autoSpaceDN w:val="0"/>
        <w:adjustRightInd w:val="0"/>
        <w:spacing w:after="0" w:line="480" w:lineRule="auto"/>
        <w:jc w:val="both"/>
        <w:rPr>
          <w:rFonts w:ascii="Times New Roman" w:hAnsi="Times New Roman" w:cs="Times New Roman"/>
          <w:sz w:val="24"/>
          <w:szCs w:val="24"/>
        </w:rPr>
      </w:pPr>
      <w:r w:rsidRPr="00BC07A4">
        <w:rPr>
          <w:rFonts w:ascii="Times New Roman" w:hAnsi="Times New Roman" w:cs="Times New Roman"/>
          <w:sz w:val="24"/>
          <w:szCs w:val="24"/>
        </w:rPr>
        <w:t xml:space="preserve"> Click in the </w:t>
      </w:r>
      <w:r w:rsidRPr="00BC07A4">
        <w:rPr>
          <w:rFonts w:ascii="Times New Roman" w:hAnsi="Times New Roman" w:cs="Times New Roman"/>
          <w:bCs/>
          <w:sz w:val="24"/>
          <w:szCs w:val="24"/>
        </w:rPr>
        <w:t xml:space="preserve">Standard Density </w:t>
      </w:r>
      <w:r w:rsidRPr="00BC07A4">
        <w:rPr>
          <w:rFonts w:ascii="Times New Roman" w:hAnsi="Times New Roman" w:cs="Times New Roman"/>
          <w:sz w:val="24"/>
          <w:szCs w:val="24"/>
        </w:rPr>
        <w:t>cell on lb/ft3.</w:t>
      </w:r>
    </w:p>
    <w:p w:rsidR="00BC07A4" w:rsidRDefault="005C07BC" w:rsidP="00036C42">
      <w:pPr>
        <w:pStyle w:val="ListParagraph"/>
        <w:numPr>
          <w:ilvl w:val="0"/>
          <w:numId w:val="29"/>
        </w:numPr>
        <w:autoSpaceDE w:val="0"/>
        <w:autoSpaceDN w:val="0"/>
        <w:adjustRightInd w:val="0"/>
        <w:spacing w:after="0" w:line="480" w:lineRule="auto"/>
        <w:jc w:val="both"/>
        <w:rPr>
          <w:rFonts w:ascii="Times New Roman" w:hAnsi="Times New Roman" w:cs="Times New Roman"/>
          <w:sz w:val="24"/>
          <w:szCs w:val="24"/>
        </w:rPr>
      </w:pPr>
      <w:r w:rsidRPr="00BC07A4">
        <w:rPr>
          <w:rFonts w:ascii="Times New Roman" w:hAnsi="Times New Roman" w:cs="Times New Roman"/>
          <w:sz w:val="24"/>
          <w:szCs w:val="24"/>
        </w:rPr>
        <w:t xml:space="preserve"> Select the</w:t>
      </w:r>
      <w:r w:rsidR="00AE07FD" w:rsidRPr="00BC07A4">
        <w:rPr>
          <w:rFonts w:ascii="Times New Roman" w:hAnsi="Times New Roman" w:cs="Times New Roman"/>
          <w:sz w:val="24"/>
          <w:szCs w:val="24"/>
        </w:rPr>
        <w:t xml:space="preserve"> dropdown list of available units</w:t>
      </w:r>
      <w:r w:rsidRPr="00BC07A4">
        <w:rPr>
          <w:rFonts w:ascii="Times New Roman" w:hAnsi="Times New Roman" w:cs="Times New Roman"/>
          <w:sz w:val="24"/>
          <w:szCs w:val="24"/>
        </w:rPr>
        <w:t xml:space="preserve"> by pressing the Spacebar on the Down arrow</w:t>
      </w:r>
      <w:r w:rsidR="00AE07FD" w:rsidRPr="00BC07A4">
        <w:rPr>
          <w:rFonts w:ascii="Times New Roman" w:hAnsi="Times New Roman" w:cs="Times New Roman"/>
          <w:sz w:val="24"/>
          <w:szCs w:val="24"/>
        </w:rPr>
        <w:t>.</w:t>
      </w:r>
    </w:p>
    <w:p w:rsidR="00BC07A4" w:rsidRDefault="00BC07A4" w:rsidP="00036C42">
      <w:pPr>
        <w:pStyle w:val="ListParagraph"/>
        <w:numPr>
          <w:ilvl w:val="0"/>
          <w:numId w:val="29"/>
        </w:num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In the unit list, </w:t>
      </w:r>
      <w:r w:rsidR="00AE07FD" w:rsidRPr="00BC07A4">
        <w:rPr>
          <w:rFonts w:ascii="Times New Roman" w:hAnsi="Times New Roman" w:cs="Times New Roman"/>
          <w:bCs/>
          <w:sz w:val="24"/>
          <w:szCs w:val="24"/>
        </w:rPr>
        <w:t>API_60</w:t>
      </w:r>
      <w:r>
        <w:rPr>
          <w:rFonts w:ascii="Times New Roman" w:hAnsi="Times New Roman" w:cs="Times New Roman"/>
          <w:bCs/>
          <w:sz w:val="24"/>
          <w:szCs w:val="24"/>
        </w:rPr>
        <w:t xml:space="preserve"> was selected</w:t>
      </w:r>
      <w:r w:rsidR="00AE07FD" w:rsidRPr="00BC07A4">
        <w:rPr>
          <w:rFonts w:ascii="Times New Roman" w:hAnsi="Times New Roman" w:cs="Times New Roman"/>
          <w:sz w:val="24"/>
          <w:szCs w:val="24"/>
        </w:rPr>
        <w:t>.</w:t>
      </w:r>
      <w:r w:rsidR="00AE07FD" w:rsidRPr="00BC07A4">
        <w:rPr>
          <w:rFonts w:ascii="Times New Roman" w:hAnsi="Times New Roman" w:cs="Times New Roman"/>
          <w:noProof/>
          <w:sz w:val="24"/>
          <w:szCs w:val="24"/>
        </w:rPr>
        <w:t xml:space="preserve"> </w:t>
      </w:r>
    </w:p>
    <w:p w:rsidR="00BC07A4" w:rsidRDefault="005C07BC" w:rsidP="00036C42">
      <w:pPr>
        <w:pStyle w:val="ListParagraph"/>
        <w:numPr>
          <w:ilvl w:val="0"/>
          <w:numId w:val="29"/>
        </w:numPr>
        <w:autoSpaceDE w:val="0"/>
        <w:autoSpaceDN w:val="0"/>
        <w:adjustRightInd w:val="0"/>
        <w:spacing w:after="0" w:line="480" w:lineRule="auto"/>
        <w:jc w:val="both"/>
        <w:rPr>
          <w:rFonts w:ascii="Times New Roman" w:hAnsi="Times New Roman" w:cs="Times New Roman"/>
          <w:sz w:val="24"/>
          <w:szCs w:val="24"/>
        </w:rPr>
      </w:pPr>
      <w:r w:rsidRPr="00BC07A4">
        <w:rPr>
          <w:rFonts w:ascii="Times New Roman" w:hAnsi="Times New Roman" w:cs="Times New Roman"/>
          <w:sz w:val="24"/>
          <w:szCs w:val="24"/>
        </w:rPr>
        <w:t>S</w:t>
      </w:r>
      <w:r w:rsidR="00AE07FD" w:rsidRPr="00BC07A4">
        <w:rPr>
          <w:rFonts w:ascii="Times New Roman" w:hAnsi="Times New Roman" w:cs="Times New Roman"/>
          <w:sz w:val="24"/>
          <w:szCs w:val="24"/>
        </w:rPr>
        <w:t xml:space="preserve">teps 8 - 10 </w:t>
      </w:r>
      <w:r w:rsidRPr="00BC07A4">
        <w:rPr>
          <w:rFonts w:ascii="Times New Roman" w:hAnsi="Times New Roman" w:cs="Times New Roman"/>
          <w:sz w:val="24"/>
          <w:szCs w:val="24"/>
        </w:rPr>
        <w:t xml:space="preserve">were repeated </w:t>
      </w:r>
      <w:r w:rsidR="00AE07FD" w:rsidRPr="00BC07A4">
        <w:rPr>
          <w:rFonts w:ascii="Times New Roman" w:hAnsi="Times New Roman" w:cs="Times New Roman"/>
          <w:sz w:val="24"/>
          <w:szCs w:val="24"/>
        </w:rPr>
        <w:t xml:space="preserve">to change the </w:t>
      </w:r>
      <w:r w:rsidR="00AE07FD" w:rsidRPr="00BC07A4">
        <w:rPr>
          <w:rFonts w:ascii="Times New Roman" w:hAnsi="Times New Roman" w:cs="Times New Roman"/>
          <w:bCs/>
          <w:sz w:val="24"/>
          <w:szCs w:val="24"/>
        </w:rPr>
        <w:t xml:space="preserve">Mass Density </w:t>
      </w:r>
      <w:r w:rsidR="00AE07FD" w:rsidRPr="00BC07A4">
        <w:rPr>
          <w:rFonts w:ascii="Times New Roman" w:hAnsi="Times New Roman" w:cs="Times New Roman"/>
          <w:sz w:val="24"/>
          <w:szCs w:val="24"/>
        </w:rPr>
        <w:t>units to API</w:t>
      </w:r>
    </w:p>
    <w:p w:rsidR="00AE07FD" w:rsidRPr="00BC07A4" w:rsidRDefault="00AE07FD" w:rsidP="00036C42">
      <w:pPr>
        <w:pStyle w:val="ListParagraph"/>
        <w:numPr>
          <w:ilvl w:val="0"/>
          <w:numId w:val="29"/>
        </w:numPr>
        <w:autoSpaceDE w:val="0"/>
        <w:autoSpaceDN w:val="0"/>
        <w:adjustRightInd w:val="0"/>
        <w:spacing w:line="480" w:lineRule="auto"/>
        <w:jc w:val="both"/>
        <w:rPr>
          <w:rFonts w:ascii="Times New Roman" w:hAnsi="Times New Roman" w:cs="Times New Roman"/>
          <w:sz w:val="24"/>
          <w:szCs w:val="24"/>
        </w:rPr>
      </w:pPr>
      <w:r w:rsidRPr="00BC07A4">
        <w:rPr>
          <w:rFonts w:ascii="Times New Roman" w:hAnsi="Times New Roman" w:cs="Times New Roman"/>
          <w:sz w:val="24"/>
          <w:szCs w:val="24"/>
        </w:rPr>
        <w:t>The new unit set is now defined. Close the Session Preferences property view to return to the Simulation Basis Manager property view.</w:t>
      </w:r>
    </w:p>
    <w:p w:rsidR="00AE07FD" w:rsidRPr="003F053C" w:rsidRDefault="00AE07FD" w:rsidP="00AE07FD">
      <w:pPr>
        <w:autoSpaceDE w:val="0"/>
        <w:autoSpaceDN w:val="0"/>
        <w:adjustRightInd w:val="0"/>
        <w:spacing w:after="0" w:line="480" w:lineRule="auto"/>
        <w:jc w:val="both"/>
        <w:rPr>
          <w:rFonts w:ascii="Times New Roman" w:hAnsi="Times New Roman" w:cs="Times New Roman"/>
          <w:b/>
          <w:sz w:val="24"/>
          <w:szCs w:val="24"/>
        </w:rPr>
      </w:pPr>
      <w:r>
        <w:rPr>
          <w:rFonts w:ascii="Times New Roman" w:hAnsi="Times New Roman" w:cs="Times New Roman"/>
          <w:b/>
          <w:sz w:val="24"/>
          <w:szCs w:val="24"/>
        </w:rPr>
        <w:t>3.3.2</w:t>
      </w:r>
      <w:r w:rsidR="00E178B0">
        <w:rPr>
          <w:rFonts w:ascii="Times New Roman" w:hAnsi="Times New Roman" w:cs="Times New Roman"/>
          <w:b/>
          <w:sz w:val="24"/>
          <w:szCs w:val="24"/>
        </w:rPr>
        <w:t xml:space="preserve"> </w:t>
      </w:r>
      <w:r>
        <w:rPr>
          <w:rFonts w:ascii="Times New Roman" w:hAnsi="Times New Roman" w:cs="Times New Roman"/>
          <w:b/>
          <w:sz w:val="24"/>
          <w:szCs w:val="24"/>
        </w:rPr>
        <w:t>Building t</w:t>
      </w:r>
      <w:r w:rsidR="0068520B">
        <w:rPr>
          <w:rFonts w:ascii="Times New Roman" w:hAnsi="Times New Roman" w:cs="Times New Roman"/>
          <w:b/>
          <w:sz w:val="24"/>
          <w:szCs w:val="24"/>
        </w:rPr>
        <w:t>he s</w:t>
      </w:r>
      <w:r w:rsidRPr="003F053C">
        <w:rPr>
          <w:rFonts w:ascii="Times New Roman" w:hAnsi="Times New Roman" w:cs="Times New Roman"/>
          <w:b/>
          <w:sz w:val="24"/>
          <w:szCs w:val="24"/>
        </w:rPr>
        <w:t>imulati</w:t>
      </w:r>
      <w:r>
        <w:rPr>
          <w:rFonts w:ascii="Times New Roman" w:hAnsi="Times New Roman" w:cs="Times New Roman"/>
          <w:b/>
          <w:sz w:val="24"/>
          <w:szCs w:val="24"/>
        </w:rPr>
        <w:t>on</w:t>
      </w:r>
    </w:p>
    <w:p w:rsidR="00AE07FD" w:rsidRPr="003F053C" w:rsidRDefault="00AE07FD" w:rsidP="00AE07FD">
      <w:pPr>
        <w:autoSpaceDE w:val="0"/>
        <w:autoSpaceDN w:val="0"/>
        <w:adjustRightInd w:val="0"/>
        <w:spacing w:line="480" w:lineRule="auto"/>
        <w:jc w:val="both"/>
        <w:rPr>
          <w:rFonts w:ascii="Times New Roman" w:hAnsi="Times New Roman" w:cs="Times New Roman"/>
          <w:sz w:val="24"/>
          <w:szCs w:val="24"/>
        </w:rPr>
      </w:pPr>
      <w:r w:rsidRPr="003F053C">
        <w:rPr>
          <w:rFonts w:ascii="Times New Roman" w:hAnsi="Times New Roman" w:cs="Times New Roman"/>
          <w:sz w:val="24"/>
          <w:szCs w:val="24"/>
        </w:rPr>
        <w:t>Before defi</w:t>
      </w:r>
      <w:r>
        <w:rPr>
          <w:rFonts w:ascii="Times New Roman" w:hAnsi="Times New Roman" w:cs="Times New Roman"/>
          <w:sz w:val="24"/>
          <w:szCs w:val="24"/>
        </w:rPr>
        <w:t xml:space="preserve">ning a fluid package in HYSYS, </w:t>
      </w:r>
      <w:r w:rsidRPr="003F053C">
        <w:rPr>
          <w:rFonts w:ascii="Times New Roman" w:hAnsi="Times New Roman" w:cs="Times New Roman"/>
          <w:sz w:val="24"/>
          <w:szCs w:val="24"/>
        </w:rPr>
        <w:t xml:space="preserve"> a component list for the fluid package</w:t>
      </w:r>
      <w:r w:rsidR="00415CE4">
        <w:rPr>
          <w:rFonts w:ascii="Times New Roman" w:hAnsi="Times New Roman" w:cs="Times New Roman"/>
          <w:sz w:val="24"/>
          <w:szCs w:val="24"/>
        </w:rPr>
        <w:t xml:space="preserve"> was created</w:t>
      </w:r>
      <w:r w:rsidRPr="003F053C">
        <w:rPr>
          <w:rFonts w:ascii="Times New Roman" w:hAnsi="Times New Roman" w:cs="Times New Roman"/>
          <w:sz w:val="24"/>
          <w:szCs w:val="24"/>
        </w:rPr>
        <w:t>. The component list contains non-oil components, Light Ends, and hypocomponents.  First add the non-oil components and Light Ends from HYSYS pure component library into the component list.</w:t>
      </w:r>
    </w:p>
    <w:p w:rsidR="005914AB" w:rsidRDefault="00415CE4" w:rsidP="00AE07FD">
      <w:pPr>
        <w:pStyle w:val="ListParagraph"/>
        <w:numPr>
          <w:ilvl w:val="0"/>
          <w:numId w:val="28"/>
        </w:numPr>
        <w:autoSpaceDE w:val="0"/>
        <w:autoSpaceDN w:val="0"/>
        <w:adjustRightInd w:val="0"/>
        <w:spacing w:after="0" w:line="480" w:lineRule="auto"/>
        <w:jc w:val="both"/>
        <w:rPr>
          <w:rFonts w:ascii="Times New Roman" w:hAnsi="Times New Roman" w:cs="Times New Roman"/>
          <w:sz w:val="24"/>
          <w:szCs w:val="24"/>
        </w:rPr>
      </w:pPr>
      <w:r w:rsidRPr="005914AB">
        <w:rPr>
          <w:rFonts w:ascii="Times New Roman" w:hAnsi="Times New Roman" w:cs="Times New Roman"/>
          <w:sz w:val="24"/>
          <w:szCs w:val="24"/>
        </w:rPr>
        <w:t>On the</w:t>
      </w:r>
      <w:r w:rsidR="00AE07FD" w:rsidRPr="005914AB">
        <w:rPr>
          <w:rFonts w:ascii="Times New Roman" w:hAnsi="Times New Roman" w:cs="Times New Roman"/>
          <w:sz w:val="24"/>
          <w:szCs w:val="24"/>
        </w:rPr>
        <w:t xml:space="preserve"> </w:t>
      </w:r>
      <w:r w:rsidR="00AE07FD" w:rsidRPr="005914AB">
        <w:rPr>
          <w:rFonts w:ascii="Times New Roman" w:hAnsi="Times New Roman" w:cs="Times New Roman"/>
          <w:bCs/>
          <w:sz w:val="24"/>
          <w:szCs w:val="24"/>
        </w:rPr>
        <w:t xml:space="preserve">Components </w:t>
      </w:r>
      <w:r w:rsidRPr="005914AB">
        <w:rPr>
          <w:rFonts w:ascii="Times New Roman" w:hAnsi="Times New Roman" w:cs="Times New Roman"/>
          <w:sz w:val="24"/>
          <w:szCs w:val="24"/>
        </w:rPr>
        <w:t>tab,</w:t>
      </w:r>
      <w:r w:rsidR="00AE07FD" w:rsidRPr="005914AB">
        <w:rPr>
          <w:rFonts w:ascii="Times New Roman" w:hAnsi="Times New Roman" w:cs="Times New Roman"/>
          <w:sz w:val="24"/>
          <w:szCs w:val="24"/>
        </w:rPr>
        <w:t xml:space="preserve"> click the </w:t>
      </w:r>
      <w:r w:rsidR="00AE07FD" w:rsidRPr="005914AB">
        <w:rPr>
          <w:rFonts w:ascii="Times New Roman" w:hAnsi="Times New Roman" w:cs="Times New Roman"/>
          <w:bCs/>
          <w:sz w:val="24"/>
          <w:szCs w:val="24"/>
        </w:rPr>
        <w:t xml:space="preserve">Add </w:t>
      </w:r>
      <w:r w:rsidR="00AE07FD" w:rsidRPr="005914AB">
        <w:rPr>
          <w:rFonts w:ascii="Times New Roman" w:hAnsi="Times New Roman" w:cs="Times New Roman"/>
          <w:sz w:val="24"/>
          <w:szCs w:val="24"/>
        </w:rPr>
        <w:t>button. The Component List property view appears. There are a number of ways to select components for simulation, one method is to use the matching feature. Notice that each component is listed in three ways on the s</w:t>
      </w:r>
      <w:r w:rsidRPr="005914AB">
        <w:rPr>
          <w:rFonts w:ascii="Times New Roman" w:hAnsi="Times New Roman" w:cs="Times New Roman"/>
          <w:sz w:val="24"/>
          <w:szCs w:val="24"/>
        </w:rPr>
        <w:t>elected tab.</w:t>
      </w:r>
      <w:r w:rsidR="00AE07FD" w:rsidRPr="005914AB">
        <w:rPr>
          <w:rFonts w:ascii="Times New Roman" w:hAnsi="Times New Roman" w:cs="Times New Roman"/>
          <w:sz w:val="24"/>
          <w:szCs w:val="24"/>
        </w:rPr>
        <w:t xml:space="preserve"> </w:t>
      </w:r>
    </w:p>
    <w:p w:rsidR="005914AB" w:rsidRDefault="00415CE4" w:rsidP="00AE07FD">
      <w:pPr>
        <w:pStyle w:val="ListParagraph"/>
        <w:numPr>
          <w:ilvl w:val="0"/>
          <w:numId w:val="28"/>
        </w:numPr>
        <w:autoSpaceDE w:val="0"/>
        <w:autoSpaceDN w:val="0"/>
        <w:adjustRightInd w:val="0"/>
        <w:spacing w:after="0" w:line="480" w:lineRule="auto"/>
        <w:jc w:val="both"/>
        <w:rPr>
          <w:rFonts w:ascii="Times New Roman" w:hAnsi="Times New Roman" w:cs="Times New Roman"/>
          <w:sz w:val="24"/>
          <w:szCs w:val="24"/>
        </w:rPr>
      </w:pPr>
      <w:r w:rsidRPr="005914AB">
        <w:rPr>
          <w:rFonts w:ascii="Times New Roman" w:hAnsi="Times New Roman" w:cs="Times New Roman"/>
          <w:sz w:val="24"/>
          <w:szCs w:val="24"/>
        </w:rPr>
        <w:lastRenderedPageBreak/>
        <w:t xml:space="preserve"> </w:t>
      </w:r>
      <w:r w:rsidR="00AE07FD" w:rsidRPr="005914AB">
        <w:rPr>
          <w:rFonts w:ascii="Times New Roman" w:hAnsi="Times New Roman" w:cs="Times New Roman"/>
          <w:sz w:val="24"/>
          <w:szCs w:val="24"/>
        </w:rPr>
        <w:t>To ren</w:t>
      </w:r>
      <w:r w:rsidRPr="005914AB">
        <w:rPr>
          <w:rFonts w:ascii="Times New Roman" w:hAnsi="Times New Roman" w:cs="Times New Roman"/>
          <w:sz w:val="24"/>
          <w:szCs w:val="24"/>
        </w:rPr>
        <w:t>ame the component list,</w:t>
      </w:r>
      <w:r w:rsidR="00AE07FD" w:rsidRPr="005914AB">
        <w:rPr>
          <w:rFonts w:ascii="Times New Roman" w:hAnsi="Times New Roman" w:cs="Times New Roman"/>
          <w:sz w:val="24"/>
          <w:szCs w:val="24"/>
        </w:rPr>
        <w:t xml:space="preserve"> the </w:t>
      </w:r>
      <w:r w:rsidR="00AE07FD" w:rsidRPr="005914AB">
        <w:rPr>
          <w:rFonts w:ascii="Times New Roman" w:hAnsi="Times New Roman" w:cs="Times New Roman"/>
          <w:bCs/>
          <w:sz w:val="24"/>
          <w:szCs w:val="24"/>
        </w:rPr>
        <w:t>Name</w:t>
      </w:r>
      <w:r w:rsidR="00AE07FD" w:rsidRPr="005914AB">
        <w:rPr>
          <w:rFonts w:ascii="Times New Roman" w:hAnsi="Times New Roman" w:cs="Times New Roman"/>
          <w:sz w:val="24"/>
          <w:szCs w:val="24"/>
        </w:rPr>
        <w:t xml:space="preserve"> field at the bottom of the property view</w:t>
      </w:r>
      <w:r w:rsidRPr="005914AB">
        <w:rPr>
          <w:rFonts w:ascii="Times New Roman" w:hAnsi="Times New Roman" w:cs="Times New Roman"/>
          <w:sz w:val="24"/>
          <w:szCs w:val="24"/>
        </w:rPr>
        <w:t xml:space="preserve"> was clicked and</w:t>
      </w:r>
      <w:r w:rsidR="00AE07FD" w:rsidRPr="005914AB">
        <w:rPr>
          <w:rFonts w:ascii="Times New Roman" w:hAnsi="Times New Roman" w:cs="Times New Roman"/>
          <w:sz w:val="24"/>
          <w:szCs w:val="24"/>
        </w:rPr>
        <w:t xml:space="preserve"> a new name</w:t>
      </w:r>
      <w:r w:rsidRPr="005914AB">
        <w:rPr>
          <w:rFonts w:ascii="Times New Roman" w:hAnsi="Times New Roman" w:cs="Times New Roman"/>
          <w:sz w:val="24"/>
          <w:szCs w:val="24"/>
        </w:rPr>
        <w:t xml:space="preserve"> was added</w:t>
      </w:r>
      <w:r w:rsidR="00AE07FD" w:rsidRPr="005914AB">
        <w:rPr>
          <w:rFonts w:ascii="Times New Roman" w:hAnsi="Times New Roman" w:cs="Times New Roman"/>
          <w:sz w:val="24"/>
          <w:szCs w:val="24"/>
        </w:rPr>
        <w:t>.</w:t>
      </w:r>
      <w:r w:rsidR="005914AB">
        <w:rPr>
          <w:rFonts w:ascii="Times New Roman" w:hAnsi="Times New Roman" w:cs="Times New Roman"/>
          <w:sz w:val="24"/>
          <w:szCs w:val="24"/>
        </w:rPr>
        <w:t xml:space="preserve"> The f</w:t>
      </w:r>
      <w:r w:rsidR="00AE07FD" w:rsidRPr="005914AB">
        <w:rPr>
          <w:rFonts w:ascii="Times New Roman" w:hAnsi="Times New Roman" w:cs="Times New Roman"/>
          <w:sz w:val="24"/>
          <w:szCs w:val="24"/>
        </w:rPr>
        <w:t>ollowing non-oil components</w:t>
      </w:r>
      <w:r w:rsidRPr="005914AB">
        <w:rPr>
          <w:rFonts w:ascii="Times New Roman" w:hAnsi="Times New Roman" w:cs="Times New Roman"/>
          <w:sz w:val="24"/>
          <w:szCs w:val="24"/>
        </w:rPr>
        <w:t xml:space="preserve"> were added</w:t>
      </w:r>
      <w:r w:rsidR="00AE07FD" w:rsidRPr="005914AB">
        <w:rPr>
          <w:rFonts w:ascii="Times New Roman" w:hAnsi="Times New Roman" w:cs="Times New Roman"/>
          <w:sz w:val="24"/>
          <w:szCs w:val="24"/>
        </w:rPr>
        <w:t>: H2O, C3, i-C4, n-C4, i-C5 and n-C5.</w:t>
      </w:r>
    </w:p>
    <w:p w:rsidR="005914AB" w:rsidRDefault="00AE07FD" w:rsidP="00AE07FD">
      <w:pPr>
        <w:pStyle w:val="ListParagraph"/>
        <w:numPr>
          <w:ilvl w:val="0"/>
          <w:numId w:val="28"/>
        </w:numPr>
        <w:autoSpaceDE w:val="0"/>
        <w:autoSpaceDN w:val="0"/>
        <w:adjustRightInd w:val="0"/>
        <w:spacing w:after="0" w:line="480" w:lineRule="auto"/>
        <w:jc w:val="both"/>
        <w:rPr>
          <w:rFonts w:ascii="Times New Roman" w:hAnsi="Times New Roman" w:cs="Times New Roman"/>
          <w:sz w:val="24"/>
          <w:szCs w:val="24"/>
        </w:rPr>
      </w:pPr>
      <w:r w:rsidRPr="005914AB">
        <w:rPr>
          <w:rFonts w:ascii="Times New Roman" w:hAnsi="Times New Roman" w:cs="Times New Roman"/>
          <w:sz w:val="24"/>
          <w:szCs w:val="24"/>
        </w:rPr>
        <w:t xml:space="preserve"> Ensure the </w:t>
      </w:r>
      <w:r w:rsidRPr="005914AB">
        <w:rPr>
          <w:rFonts w:ascii="Times New Roman" w:hAnsi="Times New Roman" w:cs="Times New Roman"/>
          <w:bCs/>
          <w:sz w:val="24"/>
          <w:szCs w:val="24"/>
        </w:rPr>
        <w:t xml:space="preserve">Sim Name </w:t>
      </w:r>
      <w:r w:rsidRPr="005914AB">
        <w:rPr>
          <w:rFonts w:ascii="Times New Roman" w:hAnsi="Times New Roman" w:cs="Times New Roman"/>
          <w:sz w:val="24"/>
          <w:szCs w:val="24"/>
        </w:rPr>
        <w:t xml:space="preserve">radio button is selected, and the </w:t>
      </w:r>
      <w:r w:rsidRPr="005914AB">
        <w:rPr>
          <w:rFonts w:ascii="Times New Roman" w:hAnsi="Times New Roman" w:cs="Times New Roman"/>
          <w:bCs/>
          <w:sz w:val="24"/>
          <w:szCs w:val="24"/>
        </w:rPr>
        <w:t xml:space="preserve">Show Synonyms </w:t>
      </w:r>
      <w:r w:rsidRPr="005914AB">
        <w:rPr>
          <w:rFonts w:ascii="Times New Roman" w:hAnsi="Times New Roman" w:cs="Times New Roman"/>
          <w:sz w:val="24"/>
          <w:szCs w:val="24"/>
        </w:rPr>
        <w:t>checkbox is selected.</w:t>
      </w:r>
    </w:p>
    <w:p w:rsidR="005914AB" w:rsidRDefault="00AE07FD" w:rsidP="00AE07FD">
      <w:pPr>
        <w:pStyle w:val="ListParagraph"/>
        <w:numPr>
          <w:ilvl w:val="0"/>
          <w:numId w:val="28"/>
        </w:numPr>
        <w:autoSpaceDE w:val="0"/>
        <w:autoSpaceDN w:val="0"/>
        <w:adjustRightInd w:val="0"/>
        <w:spacing w:after="0" w:line="480" w:lineRule="auto"/>
        <w:jc w:val="both"/>
        <w:rPr>
          <w:rFonts w:ascii="Times New Roman" w:hAnsi="Times New Roman" w:cs="Times New Roman"/>
          <w:sz w:val="24"/>
          <w:szCs w:val="24"/>
        </w:rPr>
      </w:pPr>
      <w:r w:rsidRPr="005914AB">
        <w:rPr>
          <w:rFonts w:ascii="Times New Roman" w:hAnsi="Times New Roman" w:cs="Times New Roman"/>
          <w:sz w:val="24"/>
          <w:szCs w:val="24"/>
        </w:rPr>
        <w:t xml:space="preserve">Click in the </w:t>
      </w:r>
      <w:r w:rsidRPr="005914AB">
        <w:rPr>
          <w:rFonts w:ascii="Times New Roman" w:hAnsi="Times New Roman" w:cs="Times New Roman"/>
          <w:bCs/>
          <w:sz w:val="24"/>
          <w:szCs w:val="24"/>
        </w:rPr>
        <w:t xml:space="preserve">Match </w:t>
      </w:r>
      <w:r w:rsidR="007852A9" w:rsidRPr="005914AB">
        <w:rPr>
          <w:rFonts w:ascii="Times New Roman" w:hAnsi="Times New Roman" w:cs="Times New Roman"/>
          <w:sz w:val="24"/>
          <w:szCs w:val="24"/>
        </w:rPr>
        <w:t>field or press</w:t>
      </w:r>
      <w:r w:rsidRPr="005914AB">
        <w:rPr>
          <w:rFonts w:ascii="Times New Roman" w:hAnsi="Times New Roman" w:cs="Times New Roman"/>
          <w:sz w:val="24"/>
          <w:szCs w:val="24"/>
        </w:rPr>
        <w:t xml:space="preserve"> </w:t>
      </w:r>
      <w:r w:rsidRPr="005914AB">
        <w:rPr>
          <w:rFonts w:ascii="Times New Roman" w:hAnsi="Times New Roman" w:cs="Times New Roman"/>
          <w:bCs/>
          <w:sz w:val="24"/>
          <w:szCs w:val="24"/>
        </w:rPr>
        <w:t>ALT M</w:t>
      </w:r>
      <w:r w:rsidRPr="005914AB">
        <w:rPr>
          <w:rFonts w:ascii="Times New Roman" w:hAnsi="Times New Roman" w:cs="Times New Roman"/>
          <w:sz w:val="24"/>
          <w:szCs w:val="24"/>
        </w:rPr>
        <w:t>.</w:t>
      </w:r>
    </w:p>
    <w:p w:rsidR="005914AB" w:rsidRPr="005914AB" w:rsidRDefault="00415CE4" w:rsidP="00AE07FD">
      <w:pPr>
        <w:pStyle w:val="ListParagraph"/>
        <w:numPr>
          <w:ilvl w:val="0"/>
          <w:numId w:val="28"/>
        </w:numPr>
        <w:autoSpaceDE w:val="0"/>
        <w:autoSpaceDN w:val="0"/>
        <w:adjustRightInd w:val="0"/>
        <w:spacing w:after="0" w:line="480" w:lineRule="auto"/>
        <w:jc w:val="both"/>
        <w:rPr>
          <w:rFonts w:ascii="Times New Roman" w:hAnsi="Times New Roman" w:cs="Times New Roman"/>
          <w:sz w:val="24"/>
          <w:szCs w:val="24"/>
        </w:rPr>
      </w:pPr>
      <w:r w:rsidRPr="005914AB">
        <w:rPr>
          <w:rFonts w:ascii="Times New Roman" w:hAnsi="Times New Roman" w:cs="Times New Roman"/>
          <w:color w:val="000000"/>
          <w:sz w:val="24"/>
          <w:szCs w:val="24"/>
        </w:rPr>
        <w:t xml:space="preserve">Select </w:t>
      </w:r>
      <w:r w:rsidR="007852A9" w:rsidRPr="005914AB">
        <w:rPr>
          <w:rFonts w:ascii="Times New Roman" w:hAnsi="Times New Roman" w:cs="Times New Roman"/>
          <w:color w:val="000000"/>
          <w:sz w:val="24"/>
          <w:szCs w:val="24"/>
        </w:rPr>
        <w:t>W</w:t>
      </w:r>
      <w:r w:rsidRPr="005914AB">
        <w:rPr>
          <w:rFonts w:ascii="Times New Roman" w:hAnsi="Times New Roman" w:cs="Times New Roman"/>
          <w:color w:val="000000"/>
          <w:sz w:val="24"/>
          <w:szCs w:val="24"/>
        </w:rPr>
        <w:t>ater</w:t>
      </w:r>
      <w:r w:rsidR="00AE07FD" w:rsidRPr="005914AB">
        <w:rPr>
          <w:rFonts w:ascii="Times New Roman" w:hAnsi="Times New Roman" w:cs="Times New Roman"/>
          <w:color w:val="000000"/>
          <w:sz w:val="24"/>
          <w:szCs w:val="24"/>
        </w:rPr>
        <w:t>. HYSYS filters through its library, displaying only those components that matches input.</w:t>
      </w:r>
    </w:p>
    <w:p w:rsidR="00143871" w:rsidRPr="00143871" w:rsidRDefault="00AE07FD" w:rsidP="00AE07FD">
      <w:pPr>
        <w:pStyle w:val="ListParagraph"/>
        <w:numPr>
          <w:ilvl w:val="0"/>
          <w:numId w:val="28"/>
        </w:numPr>
        <w:autoSpaceDE w:val="0"/>
        <w:autoSpaceDN w:val="0"/>
        <w:adjustRightInd w:val="0"/>
        <w:spacing w:after="0" w:line="480" w:lineRule="auto"/>
        <w:jc w:val="both"/>
        <w:rPr>
          <w:rFonts w:ascii="Times New Roman" w:hAnsi="Times New Roman" w:cs="Times New Roman"/>
          <w:sz w:val="24"/>
          <w:szCs w:val="24"/>
        </w:rPr>
      </w:pPr>
      <w:r w:rsidRPr="005914AB">
        <w:rPr>
          <w:rFonts w:ascii="Times New Roman" w:hAnsi="Times New Roman" w:cs="Times New Roman"/>
          <w:color w:val="000000"/>
          <w:sz w:val="24"/>
          <w:szCs w:val="24"/>
        </w:rPr>
        <w:t xml:space="preserve"> With Water selected, add it to the Current Component List by </w:t>
      </w:r>
      <w:r w:rsidR="00143871">
        <w:rPr>
          <w:rFonts w:ascii="Times New Roman" w:hAnsi="Times New Roman" w:cs="Times New Roman"/>
          <w:color w:val="000000"/>
          <w:sz w:val="24"/>
          <w:szCs w:val="24"/>
        </w:rPr>
        <w:t>p</w:t>
      </w:r>
      <w:r w:rsidRPr="00143871">
        <w:rPr>
          <w:rFonts w:ascii="Times New Roman" w:hAnsi="Times New Roman" w:cs="Times New Roman"/>
          <w:color w:val="000000"/>
          <w:sz w:val="24"/>
          <w:szCs w:val="24"/>
        </w:rPr>
        <w:t>ress</w:t>
      </w:r>
      <w:r w:rsidR="00143871">
        <w:rPr>
          <w:rFonts w:ascii="Times New Roman" w:hAnsi="Times New Roman" w:cs="Times New Roman"/>
          <w:color w:val="000000"/>
          <w:sz w:val="24"/>
          <w:szCs w:val="24"/>
        </w:rPr>
        <w:t>ing</w:t>
      </w:r>
      <w:r w:rsidRPr="00143871">
        <w:rPr>
          <w:rFonts w:ascii="Times New Roman" w:hAnsi="Times New Roman" w:cs="Times New Roman"/>
          <w:color w:val="000000"/>
          <w:sz w:val="24"/>
          <w:szCs w:val="24"/>
        </w:rPr>
        <w:t xml:space="preserve"> the </w:t>
      </w:r>
      <w:r w:rsidRPr="00143871">
        <w:rPr>
          <w:rFonts w:ascii="Times New Roman" w:hAnsi="Times New Roman" w:cs="Times New Roman"/>
          <w:bCs/>
          <w:color w:val="000000"/>
          <w:sz w:val="24"/>
          <w:szCs w:val="24"/>
        </w:rPr>
        <w:t xml:space="preserve">ENTER </w:t>
      </w:r>
      <w:r w:rsidRPr="00143871">
        <w:rPr>
          <w:rFonts w:ascii="Times New Roman" w:hAnsi="Times New Roman" w:cs="Times New Roman"/>
          <w:color w:val="000000"/>
          <w:sz w:val="24"/>
          <w:szCs w:val="24"/>
        </w:rPr>
        <w:t>key.</w:t>
      </w:r>
      <w:r w:rsidR="00143871">
        <w:rPr>
          <w:rFonts w:ascii="Times New Roman" w:hAnsi="Times New Roman" w:cs="Times New Roman"/>
          <w:color w:val="000000"/>
          <w:sz w:val="24"/>
          <w:szCs w:val="24"/>
        </w:rPr>
        <w:t xml:space="preserve"> </w:t>
      </w:r>
      <w:r w:rsidR="00415CE4" w:rsidRPr="00143871">
        <w:rPr>
          <w:rFonts w:ascii="Times New Roman" w:hAnsi="Times New Roman" w:cs="Times New Roman"/>
          <w:color w:val="000000"/>
          <w:sz w:val="24"/>
          <w:szCs w:val="24"/>
        </w:rPr>
        <w:t>Next</w:t>
      </w:r>
      <w:r w:rsidRPr="00143871">
        <w:rPr>
          <w:rFonts w:ascii="Times New Roman" w:hAnsi="Times New Roman" w:cs="Times New Roman"/>
          <w:color w:val="000000"/>
          <w:sz w:val="24"/>
          <w:szCs w:val="24"/>
        </w:rPr>
        <w:t xml:space="preserve"> Propane</w:t>
      </w:r>
      <w:r w:rsidR="00415CE4" w:rsidRPr="00143871">
        <w:rPr>
          <w:rFonts w:ascii="Times New Roman" w:hAnsi="Times New Roman" w:cs="Times New Roman"/>
          <w:color w:val="000000"/>
          <w:sz w:val="24"/>
          <w:szCs w:val="24"/>
        </w:rPr>
        <w:t xml:space="preserve"> was added</w:t>
      </w:r>
      <w:r w:rsidRPr="00143871">
        <w:rPr>
          <w:rFonts w:ascii="Times New Roman" w:hAnsi="Times New Roman" w:cs="Times New Roman"/>
          <w:color w:val="000000"/>
          <w:sz w:val="24"/>
          <w:szCs w:val="24"/>
        </w:rPr>
        <w:t xml:space="preserve"> to the component list using a Family Filter</w:t>
      </w:r>
      <w:r w:rsidR="00143871">
        <w:rPr>
          <w:rFonts w:ascii="Times New Roman" w:hAnsi="Times New Roman" w:cs="Times New Roman"/>
          <w:color w:val="000000"/>
          <w:sz w:val="24"/>
          <w:szCs w:val="24"/>
        </w:rPr>
        <w:t>.</w:t>
      </w:r>
    </w:p>
    <w:p w:rsidR="00143871" w:rsidRPr="00143871" w:rsidRDefault="00AE07FD" w:rsidP="00AE07FD">
      <w:pPr>
        <w:pStyle w:val="ListParagraph"/>
        <w:numPr>
          <w:ilvl w:val="0"/>
          <w:numId w:val="28"/>
        </w:numPr>
        <w:autoSpaceDE w:val="0"/>
        <w:autoSpaceDN w:val="0"/>
        <w:adjustRightInd w:val="0"/>
        <w:spacing w:after="0" w:line="480" w:lineRule="auto"/>
        <w:jc w:val="both"/>
        <w:rPr>
          <w:rFonts w:ascii="Times New Roman" w:hAnsi="Times New Roman" w:cs="Times New Roman"/>
          <w:sz w:val="24"/>
          <w:szCs w:val="24"/>
        </w:rPr>
      </w:pPr>
      <w:r w:rsidRPr="00143871">
        <w:rPr>
          <w:rFonts w:ascii="Times New Roman" w:hAnsi="Times New Roman" w:cs="Times New Roman"/>
          <w:color w:val="000000"/>
          <w:sz w:val="24"/>
          <w:szCs w:val="24"/>
        </w:rPr>
        <w:t xml:space="preserve"> Ensure the </w:t>
      </w:r>
      <w:r w:rsidRPr="00143871">
        <w:rPr>
          <w:rFonts w:ascii="Times New Roman" w:hAnsi="Times New Roman" w:cs="Times New Roman"/>
          <w:bCs/>
          <w:color w:val="000000"/>
          <w:sz w:val="24"/>
          <w:szCs w:val="24"/>
        </w:rPr>
        <w:t xml:space="preserve">Match </w:t>
      </w:r>
      <w:r w:rsidRPr="00143871">
        <w:rPr>
          <w:rFonts w:ascii="Times New Roman" w:hAnsi="Times New Roman" w:cs="Times New Roman"/>
          <w:color w:val="000000"/>
          <w:sz w:val="24"/>
          <w:szCs w:val="24"/>
        </w:rPr>
        <w:t xml:space="preserve">field is empty, and click the </w:t>
      </w:r>
      <w:r w:rsidRPr="00143871">
        <w:rPr>
          <w:rFonts w:ascii="Times New Roman" w:hAnsi="Times New Roman" w:cs="Times New Roman"/>
          <w:bCs/>
          <w:color w:val="000000"/>
          <w:sz w:val="24"/>
          <w:szCs w:val="24"/>
        </w:rPr>
        <w:t xml:space="preserve">View Filter </w:t>
      </w:r>
      <w:r w:rsidRPr="00143871">
        <w:rPr>
          <w:rFonts w:ascii="Times New Roman" w:hAnsi="Times New Roman" w:cs="Times New Roman"/>
          <w:color w:val="000000"/>
          <w:sz w:val="24"/>
          <w:szCs w:val="24"/>
        </w:rPr>
        <w:t>button. The Filters property view appears as shown on the</w:t>
      </w:r>
      <w:r w:rsidRPr="00143871">
        <w:rPr>
          <w:rFonts w:ascii="Times New Roman" w:hAnsi="Times New Roman" w:cs="Times New Roman"/>
          <w:bCs/>
          <w:color w:val="000000"/>
          <w:sz w:val="24"/>
          <w:szCs w:val="24"/>
        </w:rPr>
        <w:t xml:space="preserve"> </w:t>
      </w:r>
      <w:r w:rsidRPr="00143871">
        <w:rPr>
          <w:rFonts w:ascii="Times New Roman" w:hAnsi="Times New Roman" w:cs="Times New Roman"/>
          <w:color w:val="000000"/>
          <w:sz w:val="24"/>
          <w:szCs w:val="24"/>
        </w:rPr>
        <w:t>left.</w:t>
      </w:r>
    </w:p>
    <w:p w:rsidR="00143871" w:rsidRPr="00143871" w:rsidRDefault="00AE07FD" w:rsidP="00AE07FD">
      <w:pPr>
        <w:pStyle w:val="ListParagraph"/>
        <w:numPr>
          <w:ilvl w:val="0"/>
          <w:numId w:val="28"/>
        </w:numPr>
        <w:autoSpaceDE w:val="0"/>
        <w:autoSpaceDN w:val="0"/>
        <w:adjustRightInd w:val="0"/>
        <w:spacing w:after="0" w:line="480" w:lineRule="auto"/>
        <w:jc w:val="both"/>
        <w:rPr>
          <w:rFonts w:ascii="Times New Roman" w:hAnsi="Times New Roman" w:cs="Times New Roman"/>
          <w:sz w:val="24"/>
          <w:szCs w:val="24"/>
        </w:rPr>
      </w:pPr>
      <w:r w:rsidRPr="00143871">
        <w:rPr>
          <w:rFonts w:ascii="Times New Roman" w:hAnsi="Times New Roman" w:cs="Times New Roman"/>
          <w:color w:val="000000"/>
          <w:sz w:val="24"/>
          <w:szCs w:val="24"/>
        </w:rPr>
        <w:t>On t</w:t>
      </w:r>
      <w:r w:rsidR="00415CE4" w:rsidRPr="00143871">
        <w:rPr>
          <w:rFonts w:ascii="Times New Roman" w:hAnsi="Times New Roman" w:cs="Times New Roman"/>
          <w:color w:val="000000"/>
          <w:sz w:val="24"/>
          <w:szCs w:val="24"/>
        </w:rPr>
        <w:t xml:space="preserve">he Filters property view, </w:t>
      </w:r>
      <w:r w:rsidRPr="00143871">
        <w:rPr>
          <w:rFonts w:ascii="Times New Roman" w:hAnsi="Times New Roman" w:cs="Times New Roman"/>
          <w:color w:val="000000"/>
          <w:sz w:val="24"/>
          <w:szCs w:val="24"/>
        </w:rPr>
        <w:t xml:space="preserve"> the </w:t>
      </w:r>
      <w:r w:rsidRPr="00143871">
        <w:rPr>
          <w:rFonts w:ascii="Times New Roman" w:hAnsi="Times New Roman" w:cs="Times New Roman"/>
          <w:bCs/>
          <w:color w:val="000000"/>
          <w:sz w:val="24"/>
          <w:szCs w:val="24"/>
        </w:rPr>
        <w:t xml:space="preserve">Use Filter </w:t>
      </w:r>
      <w:r w:rsidRPr="00143871">
        <w:rPr>
          <w:rFonts w:ascii="Times New Roman" w:hAnsi="Times New Roman" w:cs="Times New Roman"/>
          <w:color w:val="000000"/>
          <w:sz w:val="24"/>
          <w:szCs w:val="24"/>
        </w:rPr>
        <w:t xml:space="preserve">checkbox </w:t>
      </w:r>
      <w:r w:rsidR="00415CE4" w:rsidRPr="00143871">
        <w:rPr>
          <w:rFonts w:ascii="Times New Roman" w:hAnsi="Times New Roman" w:cs="Times New Roman"/>
          <w:color w:val="000000"/>
          <w:sz w:val="24"/>
          <w:szCs w:val="24"/>
        </w:rPr>
        <w:t xml:space="preserve">was selected </w:t>
      </w:r>
      <w:r w:rsidRPr="00143871">
        <w:rPr>
          <w:rFonts w:ascii="Times New Roman" w:hAnsi="Times New Roman" w:cs="Times New Roman"/>
          <w:color w:val="000000"/>
          <w:sz w:val="24"/>
          <w:szCs w:val="24"/>
        </w:rPr>
        <w:t>to activate the Family Filter.</w:t>
      </w:r>
    </w:p>
    <w:p w:rsidR="00143871" w:rsidRDefault="00415CE4" w:rsidP="00AE07FD">
      <w:pPr>
        <w:pStyle w:val="ListParagraph"/>
        <w:numPr>
          <w:ilvl w:val="0"/>
          <w:numId w:val="28"/>
        </w:numPr>
        <w:autoSpaceDE w:val="0"/>
        <w:autoSpaceDN w:val="0"/>
        <w:adjustRightInd w:val="0"/>
        <w:spacing w:after="0" w:line="480" w:lineRule="auto"/>
        <w:jc w:val="both"/>
        <w:rPr>
          <w:rFonts w:ascii="Times New Roman" w:hAnsi="Times New Roman" w:cs="Times New Roman"/>
          <w:sz w:val="24"/>
          <w:szCs w:val="24"/>
        </w:rPr>
      </w:pPr>
      <w:r w:rsidRPr="00143871">
        <w:rPr>
          <w:rFonts w:ascii="Times New Roman" w:hAnsi="Times New Roman" w:cs="Times New Roman"/>
          <w:sz w:val="24"/>
          <w:szCs w:val="24"/>
        </w:rPr>
        <w:t xml:space="preserve"> The</w:t>
      </w:r>
      <w:r w:rsidR="00AE07FD" w:rsidRPr="00143871">
        <w:rPr>
          <w:rFonts w:ascii="Times New Roman" w:hAnsi="Times New Roman" w:cs="Times New Roman"/>
          <w:sz w:val="24"/>
          <w:szCs w:val="24"/>
        </w:rPr>
        <w:t xml:space="preserve"> </w:t>
      </w:r>
      <w:r w:rsidRPr="00143871">
        <w:rPr>
          <w:rFonts w:ascii="Times New Roman" w:hAnsi="Times New Roman" w:cs="Times New Roman"/>
          <w:bCs/>
          <w:sz w:val="24"/>
          <w:szCs w:val="24"/>
        </w:rPr>
        <w:t xml:space="preserve">Hydrocarbons </w:t>
      </w:r>
      <w:r w:rsidR="00AE07FD" w:rsidRPr="00143871">
        <w:rPr>
          <w:rFonts w:ascii="Times New Roman" w:hAnsi="Times New Roman" w:cs="Times New Roman"/>
          <w:sz w:val="24"/>
          <w:szCs w:val="24"/>
        </w:rPr>
        <w:t>checkbox</w:t>
      </w:r>
      <w:r w:rsidRPr="00143871">
        <w:rPr>
          <w:rFonts w:ascii="Times New Roman" w:hAnsi="Times New Roman" w:cs="Times New Roman"/>
          <w:sz w:val="24"/>
          <w:szCs w:val="24"/>
        </w:rPr>
        <w:t xml:space="preserve"> was selected, t</w:t>
      </w:r>
      <w:r w:rsidR="00AE07FD" w:rsidRPr="00143871">
        <w:rPr>
          <w:rFonts w:ascii="Times New Roman" w:hAnsi="Times New Roman" w:cs="Times New Roman"/>
          <w:sz w:val="24"/>
          <w:szCs w:val="24"/>
        </w:rPr>
        <w:t>he remaining components are known to be hydrocarbons.</w:t>
      </w:r>
    </w:p>
    <w:p w:rsidR="00143871" w:rsidRDefault="00AE07FD" w:rsidP="00AE07FD">
      <w:pPr>
        <w:pStyle w:val="ListParagraph"/>
        <w:numPr>
          <w:ilvl w:val="0"/>
          <w:numId w:val="28"/>
        </w:numPr>
        <w:autoSpaceDE w:val="0"/>
        <w:autoSpaceDN w:val="0"/>
        <w:adjustRightInd w:val="0"/>
        <w:spacing w:after="0" w:line="480" w:lineRule="auto"/>
        <w:jc w:val="both"/>
        <w:rPr>
          <w:rFonts w:ascii="Times New Roman" w:hAnsi="Times New Roman" w:cs="Times New Roman"/>
          <w:sz w:val="24"/>
          <w:szCs w:val="24"/>
        </w:rPr>
      </w:pPr>
      <w:r w:rsidRPr="00143871">
        <w:rPr>
          <w:rFonts w:ascii="Times New Roman" w:hAnsi="Times New Roman" w:cs="Times New Roman"/>
          <w:sz w:val="24"/>
          <w:szCs w:val="24"/>
        </w:rPr>
        <w:t xml:space="preserve">Double-click Propane to add it to the component list, add the remaining Light Ends components i-C4 through n-C5. </w:t>
      </w:r>
    </w:p>
    <w:p w:rsidR="00143871" w:rsidRDefault="00415CE4" w:rsidP="00AE07FD">
      <w:pPr>
        <w:pStyle w:val="ListParagraph"/>
        <w:numPr>
          <w:ilvl w:val="0"/>
          <w:numId w:val="28"/>
        </w:numPr>
        <w:autoSpaceDE w:val="0"/>
        <w:autoSpaceDN w:val="0"/>
        <w:adjustRightInd w:val="0"/>
        <w:spacing w:after="0" w:line="480" w:lineRule="auto"/>
        <w:jc w:val="both"/>
        <w:rPr>
          <w:rFonts w:ascii="Times New Roman" w:hAnsi="Times New Roman" w:cs="Times New Roman"/>
          <w:sz w:val="24"/>
          <w:szCs w:val="24"/>
        </w:rPr>
      </w:pPr>
      <w:r w:rsidRPr="00143871">
        <w:rPr>
          <w:rFonts w:ascii="Times New Roman" w:hAnsi="Times New Roman" w:cs="Times New Roman"/>
          <w:sz w:val="24"/>
          <w:szCs w:val="24"/>
        </w:rPr>
        <w:t xml:space="preserve"> T</w:t>
      </w:r>
      <w:r w:rsidR="00AE07FD" w:rsidRPr="00143871">
        <w:rPr>
          <w:rFonts w:ascii="Times New Roman" w:hAnsi="Times New Roman" w:cs="Times New Roman"/>
          <w:sz w:val="24"/>
          <w:szCs w:val="24"/>
        </w:rPr>
        <w:t>he first comp</w:t>
      </w:r>
      <w:r w:rsidRPr="00143871">
        <w:rPr>
          <w:rFonts w:ascii="Times New Roman" w:hAnsi="Times New Roman" w:cs="Times New Roman"/>
          <w:sz w:val="24"/>
          <w:szCs w:val="24"/>
        </w:rPr>
        <w:t>onent to be added is</w:t>
      </w:r>
      <w:r w:rsidR="00AE07FD" w:rsidRPr="00143871">
        <w:rPr>
          <w:rFonts w:ascii="Times New Roman" w:hAnsi="Times New Roman" w:cs="Times New Roman"/>
          <w:sz w:val="24"/>
          <w:szCs w:val="24"/>
        </w:rPr>
        <w:t xml:space="preserve"> </w:t>
      </w:r>
      <w:r w:rsidR="00143871">
        <w:rPr>
          <w:rFonts w:ascii="Times New Roman" w:hAnsi="Times New Roman" w:cs="Times New Roman"/>
          <w:sz w:val="24"/>
          <w:szCs w:val="24"/>
        </w:rPr>
        <w:t>(</w:t>
      </w:r>
      <w:r w:rsidR="00AE07FD" w:rsidRPr="00143871">
        <w:rPr>
          <w:rFonts w:ascii="Times New Roman" w:hAnsi="Times New Roman" w:cs="Times New Roman"/>
          <w:sz w:val="24"/>
          <w:szCs w:val="24"/>
        </w:rPr>
        <w:t>i-C4).</w:t>
      </w:r>
    </w:p>
    <w:p w:rsidR="00143871" w:rsidRPr="00143871" w:rsidRDefault="00AE07FD" w:rsidP="00DB27E0">
      <w:pPr>
        <w:pStyle w:val="ListParagraph"/>
        <w:numPr>
          <w:ilvl w:val="0"/>
          <w:numId w:val="28"/>
        </w:numPr>
        <w:autoSpaceDE w:val="0"/>
        <w:autoSpaceDN w:val="0"/>
        <w:adjustRightInd w:val="0"/>
        <w:spacing w:after="0" w:line="480" w:lineRule="auto"/>
        <w:jc w:val="both"/>
        <w:rPr>
          <w:rFonts w:ascii="Times New Roman" w:hAnsi="Times New Roman" w:cs="Times New Roman"/>
          <w:sz w:val="24"/>
          <w:szCs w:val="24"/>
        </w:rPr>
      </w:pPr>
      <w:r w:rsidRPr="00143871">
        <w:rPr>
          <w:rFonts w:ascii="Times New Roman" w:hAnsi="Times New Roman" w:cs="Times New Roman"/>
          <w:sz w:val="24"/>
          <w:szCs w:val="24"/>
        </w:rPr>
        <w:t xml:space="preserve">Click the </w:t>
      </w:r>
      <w:r w:rsidRPr="00143871">
        <w:rPr>
          <w:rFonts w:ascii="Times New Roman" w:hAnsi="Times New Roman" w:cs="Times New Roman"/>
          <w:bCs/>
          <w:sz w:val="24"/>
          <w:szCs w:val="24"/>
        </w:rPr>
        <w:t xml:space="preserve">Add Pure </w:t>
      </w:r>
      <w:r w:rsidRPr="00143871">
        <w:rPr>
          <w:rFonts w:ascii="Times New Roman" w:hAnsi="Times New Roman" w:cs="Times New Roman"/>
          <w:sz w:val="24"/>
          <w:szCs w:val="24"/>
        </w:rPr>
        <w:t>button. The selected components are transferred to the Selected Component group.</w:t>
      </w:r>
      <w:r w:rsidRPr="00143871">
        <w:rPr>
          <w:noProof/>
          <w:sz w:val="24"/>
          <w:szCs w:val="24"/>
        </w:rPr>
        <w:t xml:space="preserve"> </w:t>
      </w:r>
    </w:p>
    <w:p w:rsidR="00DB27E0" w:rsidRPr="00143871" w:rsidRDefault="00415CE4" w:rsidP="00DB27E0">
      <w:pPr>
        <w:pStyle w:val="ListParagraph"/>
        <w:numPr>
          <w:ilvl w:val="0"/>
          <w:numId w:val="28"/>
        </w:numPr>
        <w:autoSpaceDE w:val="0"/>
        <w:autoSpaceDN w:val="0"/>
        <w:adjustRightInd w:val="0"/>
        <w:spacing w:line="480" w:lineRule="auto"/>
        <w:jc w:val="both"/>
        <w:rPr>
          <w:rFonts w:ascii="Times New Roman" w:hAnsi="Times New Roman" w:cs="Times New Roman"/>
          <w:sz w:val="24"/>
          <w:szCs w:val="24"/>
        </w:rPr>
      </w:pPr>
      <w:r w:rsidRPr="00143871">
        <w:rPr>
          <w:rFonts w:ascii="Times New Roman" w:hAnsi="Times New Roman" w:cs="Times New Roman"/>
          <w:sz w:val="24"/>
          <w:szCs w:val="24"/>
        </w:rPr>
        <w:t>T</w:t>
      </w:r>
      <w:r w:rsidR="00AE07FD" w:rsidRPr="00143871">
        <w:rPr>
          <w:rFonts w:ascii="Times New Roman" w:hAnsi="Times New Roman" w:cs="Times New Roman"/>
          <w:sz w:val="24"/>
          <w:szCs w:val="24"/>
        </w:rPr>
        <w:t>he Component List property view</w:t>
      </w:r>
      <w:r w:rsidRPr="00143871">
        <w:rPr>
          <w:rFonts w:ascii="Times New Roman" w:hAnsi="Times New Roman" w:cs="Times New Roman"/>
          <w:sz w:val="24"/>
          <w:szCs w:val="24"/>
        </w:rPr>
        <w:t xml:space="preserve"> was clicked</w:t>
      </w:r>
      <w:r w:rsidR="00AE07FD" w:rsidRPr="00143871">
        <w:rPr>
          <w:rFonts w:ascii="Times New Roman" w:hAnsi="Times New Roman" w:cs="Times New Roman"/>
          <w:sz w:val="24"/>
          <w:szCs w:val="24"/>
        </w:rPr>
        <w:t xml:space="preserve"> and Filters property views to return to the Simulation Basis Manager Property view. On the Components tab, </w:t>
      </w:r>
      <w:r w:rsidR="00AE07FD" w:rsidRPr="00143871">
        <w:rPr>
          <w:rFonts w:ascii="Times New Roman" w:hAnsi="Times New Roman" w:cs="Times New Roman"/>
          <w:sz w:val="24"/>
          <w:szCs w:val="24"/>
        </w:rPr>
        <w:lastRenderedPageBreak/>
        <w:t>the Component Lists group now contains the name of the new component list that has been created.</w:t>
      </w:r>
    </w:p>
    <w:p w:rsidR="00AE07FD" w:rsidRPr="00DB27E0" w:rsidRDefault="00AE07FD" w:rsidP="00DB27E0">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b/>
          <w:sz w:val="24"/>
          <w:szCs w:val="24"/>
        </w:rPr>
        <w:t>3.3.3</w:t>
      </w:r>
      <w:r w:rsidRPr="003F053C">
        <w:rPr>
          <w:rFonts w:ascii="Times New Roman" w:hAnsi="Times New Roman" w:cs="Times New Roman"/>
          <w:b/>
          <w:sz w:val="24"/>
          <w:szCs w:val="24"/>
        </w:rPr>
        <w:t xml:space="preserve"> </w:t>
      </w:r>
      <w:r w:rsidR="00E178B0">
        <w:rPr>
          <w:rFonts w:ascii="Times New Roman" w:hAnsi="Times New Roman" w:cs="Times New Roman"/>
          <w:b/>
          <w:sz w:val="24"/>
          <w:szCs w:val="24"/>
        </w:rPr>
        <w:t xml:space="preserve"> </w:t>
      </w:r>
      <w:r w:rsidR="0068520B">
        <w:rPr>
          <w:rFonts w:ascii="Times New Roman" w:hAnsi="Times New Roman" w:cs="Times New Roman"/>
          <w:b/>
          <w:sz w:val="24"/>
          <w:szCs w:val="24"/>
        </w:rPr>
        <w:t>Defining a fluid p</w:t>
      </w:r>
      <w:r w:rsidRPr="003F053C">
        <w:rPr>
          <w:rFonts w:ascii="Times New Roman" w:hAnsi="Times New Roman" w:cs="Times New Roman"/>
          <w:b/>
          <w:sz w:val="24"/>
          <w:szCs w:val="24"/>
        </w:rPr>
        <w:t>ackage</w:t>
      </w:r>
    </w:p>
    <w:p w:rsidR="00BC07A4" w:rsidRDefault="00AE07FD" w:rsidP="00AE07FD">
      <w:pPr>
        <w:autoSpaceDE w:val="0"/>
        <w:autoSpaceDN w:val="0"/>
        <w:adjustRightInd w:val="0"/>
        <w:spacing w:line="480" w:lineRule="auto"/>
        <w:jc w:val="both"/>
        <w:rPr>
          <w:rFonts w:ascii="Times New Roman" w:hAnsi="Times New Roman" w:cs="Times New Roman"/>
          <w:sz w:val="24"/>
          <w:szCs w:val="24"/>
        </w:rPr>
      </w:pPr>
      <w:r w:rsidRPr="003F053C">
        <w:rPr>
          <w:rFonts w:ascii="Times New Roman" w:hAnsi="Times New Roman" w:cs="Times New Roman"/>
          <w:sz w:val="24"/>
          <w:szCs w:val="24"/>
        </w:rPr>
        <w:t>A fluid package contains the components and property methods that HYSYS will use in its calculations for a particular flowsheet. Depending on what is required, a fluid package can also contain other information, such as a petroleum fluid characterization. Th</w:t>
      </w:r>
      <w:r w:rsidR="00415CE4">
        <w:rPr>
          <w:rFonts w:ascii="Times New Roman" w:hAnsi="Times New Roman" w:cs="Times New Roman"/>
          <w:sz w:val="24"/>
          <w:szCs w:val="24"/>
        </w:rPr>
        <w:t>e fluid package for this simulation</w:t>
      </w:r>
      <w:r w:rsidRPr="003F053C">
        <w:rPr>
          <w:rFonts w:ascii="Times New Roman" w:hAnsi="Times New Roman" w:cs="Times New Roman"/>
          <w:sz w:val="24"/>
          <w:szCs w:val="24"/>
        </w:rPr>
        <w:t xml:space="preserve"> will contain the property package (Peng Robinson), the pure components H2O, C3, i-C4, n-C4, i-C5, n-C5, and the hypothetical components which are generated in the Oil characterization.</w:t>
      </w:r>
    </w:p>
    <w:p w:rsidR="00BC07A4" w:rsidRDefault="00415CE4" w:rsidP="00AE07FD">
      <w:pPr>
        <w:pStyle w:val="ListParagraph"/>
        <w:numPr>
          <w:ilvl w:val="0"/>
          <w:numId w:val="30"/>
        </w:numPr>
        <w:autoSpaceDE w:val="0"/>
        <w:autoSpaceDN w:val="0"/>
        <w:adjustRightInd w:val="0"/>
        <w:spacing w:after="0" w:line="480" w:lineRule="auto"/>
        <w:jc w:val="both"/>
        <w:rPr>
          <w:rFonts w:ascii="Times New Roman" w:hAnsi="Times New Roman" w:cs="Times New Roman"/>
          <w:sz w:val="24"/>
          <w:szCs w:val="24"/>
        </w:rPr>
      </w:pPr>
      <w:r w:rsidRPr="00BC07A4">
        <w:rPr>
          <w:rFonts w:ascii="Times New Roman" w:hAnsi="Times New Roman" w:cs="Times New Roman"/>
          <w:sz w:val="24"/>
          <w:szCs w:val="24"/>
        </w:rPr>
        <w:t>T</w:t>
      </w:r>
      <w:r w:rsidR="00AE07FD" w:rsidRPr="00BC07A4">
        <w:rPr>
          <w:rFonts w:ascii="Times New Roman" w:hAnsi="Times New Roman" w:cs="Times New Roman"/>
          <w:sz w:val="24"/>
          <w:szCs w:val="24"/>
        </w:rPr>
        <w:t xml:space="preserve">he </w:t>
      </w:r>
      <w:r w:rsidR="00AE07FD" w:rsidRPr="00BC07A4">
        <w:rPr>
          <w:rFonts w:ascii="Times New Roman" w:hAnsi="Times New Roman" w:cs="Times New Roman"/>
          <w:bCs/>
          <w:sz w:val="24"/>
          <w:szCs w:val="24"/>
        </w:rPr>
        <w:t xml:space="preserve">Fluid Packages </w:t>
      </w:r>
      <w:r w:rsidR="00AE07FD" w:rsidRPr="00BC07A4">
        <w:rPr>
          <w:rFonts w:ascii="Times New Roman" w:hAnsi="Times New Roman" w:cs="Times New Roman"/>
          <w:sz w:val="24"/>
          <w:szCs w:val="24"/>
        </w:rPr>
        <w:t>tab</w:t>
      </w:r>
      <w:r w:rsidRPr="00BC07A4">
        <w:rPr>
          <w:rFonts w:ascii="Times New Roman" w:hAnsi="Times New Roman" w:cs="Times New Roman"/>
          <w:sz w:val="24"/>
          <w:szCs w:val="24"/>
        </w:rPr>
        <w:t xml:space="preserve"> was clicked, then </w:t>
      </w:r>
      <w:r w:rsidR="00AE07FD" w:rsidRPr="00BC07A4">
        <w:rPr>
          <w:rFonts w:ascii="Times New Roman" w:hAnsi="Times New Roman" w:cs="Times New Roman"/>
          <w:sz w:val="24"/>
          <w:szCs w:val="24"/>
        </w:rPr>
        <w:t xml:space="preserve"> the </w:t>
      </w:r>
      <w:r w:rsidR="00AE07FD" w:rsidRPr="00BC07A4">
        <w:rPr>
          <w:rFonts w:ascii="Times New Roman" w:hAnsi="Times New Roman" w:cs="Times New Roman"/>
          <w:bCs/>
          <w:sz w:val="24"/>
          <w:szCs w:val="24"/>
        </w:rPr>
        <w:t xml:space="preserve">Add </w:t>
      </w:r>
      <w:r w:rsidR="00AE07FD" w:rsidRPr="00BC07A4">
        <w:rPr>
          <w:rFonts w:ascii="Times New Roman" w:hAnsi="Times New Roman" w:cs="Times New Roman"/>
          <w:sz w:val="24"/>
          <w:szCs w:val="24"/>
        </w:rPr>
        <w:t>button. The Fluid Package: Basis-1 view appears. On the Set Up tab, the currently selected Property Package is &lt;none&gt;</w:t>
      </w:r>
      <w:r w:rsidR="007852A9" w:rsidRPr="00BC07A4">
        <w:rPr>
          <w:rFonts w:ascii="Times New Roman" w:hAnsi="Times New Roman" w:cs="Times New Roman"/>
          <w:sz w:val="24"/>
          <w:szCs w:val="24"/>
        </w:rPr>
        <w:t>. C</w:t>
      </w:r>
      <w:r w:rsidR="00AE07FD" w:rsidRPr="00BC07A4">
        <w:rPr>
          <w:rFonts w:ascii="Times New Roman" w:hAnsi="Times New Roman" w:cs="Times New Roman"/>
          <w:sz w:val="24"/>
          <w:szCs w:val="24"/>
        </w:rPr>
        <w:t>hoose a property package that can handle hypothetical components</w:t>
      </w:r>
      <w:r w:rsidR="007852A9" w:rsidRPr="00BC07A4">
        <w:rPr>
          <w:rFonts w:ascii="Times New Roman" w:hAnsi="Times New Roman" w:cs="Times New Roman"/>
          <w:sz w:val="24"/>
          <w:szCs w:val="24"/>
        </w:rPr>
        <w:t xml:space="preserve"> before characterization</w:t>
      </w:r>
      <w:r w:rsidR="00AE07FD" w:rsidRPr="00BC07A4">
        <w:rPr>
          <w:rFonts w:ascii="Times New Roman" w:hAnsi="Times New Roman" w:cs="Times New Roman"/>
          <w:sz w:val="24"/>
          <w:szCs w:val="24"/>
        </w:rPr>
        <w:t>.</w:t>
      </w:r>
    </w:p>
    <w:p w:rsidR="00BC07A4" w:rsidRDefault="00AE07FD" w:rsidP="00BC07A4">
      <w:pPr>
        <w:pStyle w:val="ListParagraph"/>
        <w:numPr>
          <w:ilvl w:val="0"/>
          <w:numId w:val="30"/>
        </w:numPr>
        <w:autoSpaceDE w:val="0"/>
        <w:autoSpaceDN w:val="0"/>
        <w:adjustRightInd w:val="0"/>
        <w:spacing w:after="0" w:line="480" w:lineRule="auto"/>
        <w:jc w:val="both"/>
        <w:rPr>
          <w:rFonts w:ascii="Times New Roman" w:hAnsi="Times New Roman" w:cs="Times New Roman"/>
          <w:sz w:val="24"/>
          <w:szCs w:val="24"/>
        </w:rPr>
      </w:pPr>
      <w:r w:rsidRPr="00BC07A4">
        <w:rPr>
          <w:rFonts w:ascii="Times New Roman" w:hAnsi="Times New Roman" w:cs="Times New Roman"/>
          <w:sz w:val="24"/>
          <w:szCs w:val="24"/>
        </w:rPr>
        <w:t xml:space="preserve"> Peng Robinson property package</w:t>
      </w:r>
      <w:r w:rsidR="00415CE4" w:rsidRPr="00BC07A4">
        <w:rPr>
          <w:rFonts w:ascii="Times New Roman" w:hAnsi="Times New Roman" w:cs="Times New Roman"/>
          <w:sz w:val="24"/>
          <w:szCs w:val="24"/>
        </w:rPr>
        <w:t xml:space="preserve"> can be selected</w:t>
      </w:r>
      <w:r w:rsidRPr="00BC07A4">
        <w:rPr>
          <w:rFonts w:ascii="Times New Roman" w:hAnsi="Times New Roman" w:cs="Times New Roman"/>
          <w:sz w:val="24"/>
          <w:szCs w:val="24"/>
        </w:rPr>
        <w:t xml:space="preserve"> by </w:t>
      </w:r>
      <w:r w:rsidR="00BC07A4">
        <w:rPr>
          <w:rFonts w:ascii="Times New Roman" w:hAnsi="Times New Roman" w:cs="Times New Roman"/>
          <w:sz w:val="24"/>
          <w:szCs w:val="24"/>
        </w:rPr>
        <w:t>either using</w:t>
      </w:r>
      <w:r w:rsidRPr="00BC07A4">
        <w:rPr>
          <w:rFonts w:ascii="Times New Roman" w:hAnsi="Times New Roman" w:cs="Times New Roman"/>
          <w:sz w:val="24"/>
          <w:szCs w:val="24"/>
        </w:rPr>
        <w:t xml:space="preserve"> the up and down arrow keys to scroll through the list of available property packages </w:t>
      </w:r>
      <w:r w:rsidR="00BC07A4">
        <w:rPr>
          <w:rFonts w:ascii="Times New Roman" w:hAnsi="Times New Roman" w:cs="Times New Roman"/>
          <w:sz w:val="24"/>
          <w:szCs w:val="24"/>
        </w:rPr>
        <w:t>until Peng Robinson is selected or</w:t>
      </w:r>
      <w:r w:rsidR="00BC07A4" w:rsidRPr="00BC07A4">
        <w:rPr>
          <w:rFonts w:ascii="Times New Roman" w:hAnsi="Times New Roman" w:cs="Times New Roman"/>
          <w:sz w:val="24"/>
          <w:szCs w:val="24"/>
        </w:rPr>
        <w:t xml:space="preserve"> using</w:t>
      </w:r>
      <w:r w:rsidRPr="00BC07A4">
        <w:rPr>
          <w:rFonts w:ascii="Times New Roman" w:hAnsi="Times New Roman" w:cs="Times New Roman"/>
          <w:sz w:val="24"/>
          <w:szCs w:val="24"/>
        </w:rPr>
        <w:t xml:space="preserve"> the vertical scroll bar to scroll through the list until Peng Robinson becomes visible, then click on it. The Fluid Package: Basis - 1 view appears as shown below</w:t>
      </w:r>
      <w:r w:rsidR="00BC07A4">
        <w:rPr>
          <w:rFonts w:ascii="Times New Roman" w:hAnsi="Times New Roman" w:cs="Times New Roman"/>
          <w:sz w:val="24"/>
          <w:szCs w:val="24"/>
        </w:rPr>
        <w:t>.</w:t>
      </w:r>
    </w:p>
    <w:p w:rsidR="0068520B" w:rsidRPr="00BC07A4" w:rsidRDefault="00AE07FD" w:rsidP="00AE07FD">
      <w:pPr>
        <w:pStyle w:val="ListParagraph"/>
        <w:numPr>
          <w:ilvl w:val="0"/>
          <w:numId w:val="30"/>
        </w:numPr>
        <w:autoSpaceDE w:val="0"/>
        <w:autoSpaceDN w:val="0"/>
        <w:adjustRightInd w:val="0"/>
        <w:spacing w:line="480" w:lineRule="auto"/>
        <w:jc w:val="both"/>
        <w:rPr>
          <w:rFonts w:ascii="Times New Roman" w:hAnsi="Times New Roman" w:cs="Times New Roman"/>
          <w:sz w:val="24"/>
          <w:szCs w:val="24"/>
        </w:rPr>
      </w:pPr>
      <w:r w:rsidRPr="00BC07A4">
        <w:rPr>
          <w:rFonts w:ascii="Times New Roman" w:hAnsi="Times New Roman" w:cs="Times New Roman"/>
          <w:sz w:val="24"/>
          <w:szCs w:val="24"/>
        </w:rPr>
        <w:t xml:space="preserve"> Close the Fluid Package: Basis - 1 view to return to the Simulation Basis Manager property view. The new fluid package is assigned by default to the main flowsheet.</w:t>
      </w:r>
    </w:p>
    <w:p w:rsidR="00AE07FD" w:rsidRPr="003F053C" w:rsidRDefault="00AE07FD" w:rsidP="00AE07FD">
      <w:pPr>
        <w:autoSpaceDE w:val="0"/>
        <w:autoSpaceDN w:val="0"/>
        <w:adjustRightInd w:val="0"/>
        <w:spacing w:after="0" w:line="480" w:lineRule="auto"/>
        <w:rPr>
          <w:rFonts w:ascii="Times New Roman" w:hAnsi="Times New Roman" w:cs="Times New Roman"/>
          <w:b/>
          <w:sz w:val="24"/>
          <w:szCs w:val="24"/>
        </w:rPr>
      </w:pPr>
      <w:r>
        <w:rPr>
          <w:rFonts w:ascii="Times New Roman" w:hAnsi="Times New Roman" w:cs="Times New Roman"/>
          <w:b/>
          <w:sz w:val="24"/>
          <w:szCs w:val="24"/>
        </w:rPr>
        <w:t>3.3.4</w:t>
      </w:r>
      <w:r w:rsidRPr="003F053C">
        <w:rPr>
          <w:rFonts w:ascii="Times New Roman" w:hAnsi="Times New Roman" w:cs="Times New Roman"/>
          <w:b/>
          <w:sz w:val="24"/>
          <w:szCs w:val="24"/>
        </w:rPr>
        <w:t xml:space="preserve"> </w:t>
      </w:r>
      <w:r w:rsidR="00E178B0">
        <w:rPr>
          <w:rFonts w:ascii="Times New Roman" w:hAnsi="Times New Roman" w:cs="Times New Roman"/>
          <w:b/>
          <w:sz w:val="24"/>
          <w:szCs w:val="24"/>
        </w:rPr>
        <w:t xml:space="preserve"> </w:t>
      </w:r>
      <w:r w:rsidR="0068520B">
        <w:rPr>
          <w:rFonts w:ascii="Times New Roman" w:hAnsi="Times New Roman" w:cs="Times New Roman"/>
          <w:b/>
          <w:sz w:val="24"/>
          <w:szCs w:val="24"/>
        </w:rPr>
        <w:t>Accessing the oil e</w:t>
      </w:r>
      <w:r w:rsidRPr="003F053C">
        <w:rPr>
          <w:rFonts w:ascii="Times New Roman" w:hAnsi="Times New Roman" w:cs="Times New Roman"/>
          <w:b/>
          <w:sz w:val="24"/>
          <w:szCs w:val="24"/>
        </w:rPr>
        <w:t>nvironment</w:t>
      </w:r>
    </w:p>
    <w:p w:rsidR="00AE07FD" w:rsidRPr="003F053C" w:rsidRDefault="00AE07FD" w:rsidP="00AE07FD">
      <w:p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The HYSYS Oil Characterization procedure is used to convert the laboratory data into petroleum hypocomponents.</w:t>
      </w:r>
    </w:p>
    <w:p w:rsidR="00BC07A4" w:rsidRPr="00BC07A4" w:rsidRDefault="00AE07FD" w:rsidP="00AE07FD">
      <w:pPr>
        <w:pStyle w:val="ListParagraph"/>
        <w:numPr>
          <w:ilvl w:val="0"/>
          <w:numId w:val="31"/>
        </w:numPr>
        <w:autoSpaceDE w:val="0"/>
        <w:autoSpaceDN w:val="0"/>
        <w:adjustRightInd w:val="0"/>
        <w:spacing w:after="0" w:line="480" w:lineRule="auto"/>
        <w:jc w:val="both"/>
        <w:rPr>
          <w:rFonts w:ascii="Times New Roman" w:hAnsi="Times New Roman" w:cs="Times New Roman"/>
          <w:bCs/>
          <w:sz w:val="24"/>
          <w:szCs w:val="24"/>
        </w:rPr>
      </w:pPr>
      <w:r w:rsidRPr="00BC07A4">
        <w:rPr>
          <w:rFonts w:ascii="Times New Roman" w:hAnsi="Times New Roman" w:cs="Times New Roman"/>
          <w:sz w:val="24"/>
          <w:szCs w:val="24"/>
        </w:rPr>
        <w:lastRenderedPageBreak/>
        <w:t>On the Simulation Basis M</w:t>
      </w:r>
      <w:r w:rsidR="00F518C1" w:rsidRPr="00BC07A4">
        <w:rPr>
          <w:rFonts w:ascii="Times New Roman" w:hAnsi="Times New Roman" w:cs="Times New Roman"/>
          <w:sz w:val="24"/>
          <w:szCs w:val="24"/>
        </w:rPr>
        <w:t xml:space="preserve">anager property view, </w:t>
      </w:r>
      <w:r w:rsidRPr="00BC07A4">
        <w:rPr>
          <w:rFonts w:ascii="Times New Roman" w:hAnsi="Times New Roman" w:cs="Times New Roman"/>
          <w:sz w:val="24"/>
          <w:szCs w:val="24"/>
        </w:rPr>
        <w:t xml:space="preserve"> the </w:t>
      </w:r>
      <w:r w:rsidRPr="00BC07A4">
        <w:rPr>
          <w:rFonts w:ascii="Times New Roman" w:hAnsi="Times New Roman" w:cs="Times New Roman"/>
          <w:bCs/>
          <w:sz w:val="24"/>
          <w:szCs w:val="24"/>
        </w:rPr>
        <w:t xml:space="preserve">Oil Manager </w:t>
      </w:r>
      <w:r w:rsidRPr="00BC07A4">
        <w:rPr>
          <w:rFonts w:ascii="Times New Roman" w:hAnsi="Times New Roman" w:cs="Times New Roman"/>
          <w:sz w:val="24"/>
          <w:szCs w:val="24"/>
        </w:rPr>
        <w:t>tab</w:t>
      </w:r>
      <w:r w:rsidR="00F518C1" w:rsidRPr="00BC07A4">
        <w:rPr>
          <w:rFonts w:ascii="Times New Roman" w:hAnsi="Times New Roman" w:cs="Times New Roman"/>
          <w:sz w:val="24"/>
          <w:szCs w:val="24"/>
        </w:rPr>
        <w:t xml:space="preserve"> was clicked</w:t>
      </w:r>
      <w:r w:rsidRPr="00BC07A4">
        <w:rPr>
          <w:rFonts w:ascii="Times New Roman" w:hAnsi="Times New Roman" w:cs="Times New Roman"/>
          <w:sz w:val="24"/>
          <w:szCs w:val="24"/>
        </w:rPr>
        <w:t>.</w:t>
      </w:r>
      <w:r w:rsidRPr="00BC07A4">
        <w:rPr>
          <w:rFonts w:ascii="Times New Roman" w:hAnsi="Times New Roman" w:cs="Times New Roman"/>
          <w:bCs/>
          <w:sz w:val="24"/>
          <w:szCs w:val="24"/>
        </w:rPr>
        <w:t xml:space="preserve"> </w:t>
      </w:r>
      <w:r w:rsidRPr="00BC07A4">
        <w:rPr>
          <w:rFonts w:ascii="Times New Roman" w:hAnsi="Times New Roman" w:cs="Times New Roman"/>
          <w:sz w:val="24"/>
          <w:szCs w:val="24"/>
        </w:rPr>
        <w:t>The text on the right side of the property view indicates that</w:t>
      </w:r>
      <w:r w:rsidRPr="00BC07A4">
        <w:rPr>
          <w:rFonts w:ascii="Times New Roman" w:hAnsi="Times New Roman" w:cs="Times New Roman"/>
          <w:bCs/>
          <w:sz w:val="24"/>
          <w:szCs w:val="24"/>
        </w:rPr>
        <w:t xml:space="preserve"> </w:t>
      </w:r>
      <w:r w:rsidRPr="00BC07A4">
        <w:rPr>
          <w:rFonts w:ascii="Times New Roman" w:hAnsi="Times New Roman" w:cs="Times New Roman"/>
          <w:sz w:val="24"/>
          <w:szCs w:val="24"/>
        </w:rPr>
        <w:t>before entering the Oil Enviro</w:t>
      </w:r>
      <w:r w:rsidR="00BC07A4">
        <w:rPr>
          <w:rFonts w:ascii="Times New Roman" w:hAnsi="Times New Roman" w:cs="Times New Roman"/>
          <w:sz w:val="24"/>
          <w:szCs w:val="24"/>
        </w:rPr>
        <w:t xml:space="preserve">nment, two criteria must be met, these includes (i) </w:t>
      </w:r>
      <w:r w:rsidRPr="00BC07A4">
        <w:rPr>
          <w:rFonts w:ascii="Times New Roman" w:hAnsi="Times New Roman" w:cs="Times New Roman"/>
          <w:sz w:val="24"/>
          <w:szCs w:val="24"/>
        </w:rPr>
        <w:t>at least one fluid packa</w:t>
      </w:r>
      <w:r w:rsidR="00F518C1" w:rsidRPr="00BC07A4">
        <w:rPr>
          <w:rFonts w:ascii="Times New Roman" w:hAnsi="Times New Roman" w:cs="Times New Roman"/>
          <w:sz w:val="24"/>
          <w:szCs w:val="24"/>
        </w:rPr>
        <w:t>ge must be present. For this simulation</w:t>
      </w:r>
      <w:r w:rsidRPr="00BC07A4">
        <w:rPr>
          <w:rFonts w:ascii="Times New Roman" w:hAnsi="Times New Roman" w:cs="Times New Roman"/>
          <w:sz w:val="24"/>
          <w:szCs w:val="24"/>
        </w:rPr>
        <w:t>, only one flui</w:t>
      </w:r>
      <w:r w:rsidR="00BC07A4">
        <w:rPr>
          <w:rFonts w:ascii="Times New Roman" w:hAnsi="Times New Roman" w:cs="Times New Roman"/>
          <w:sz w:val="24"/>
          <w:szCs w:val="24"/>
        </w:rPr>
        <w:t>d package, Basis-1, is selected and (ii)</w:t>
      </w:r>
      <w:r w:rsidRPr="00BC07A4">
        <w:rPr>
          <w:rFonts w:ascii="Times New Roman" w:hAnsi="Times New Roman" w:cs="Times New Roman"/>
          <w:sz w:val="24"/>
          <w:szCs w:val="24"/>
        </w:rPr>
        <w:t xml:space="preserve"> the property package must be able to handle Hypothetical Components, the property Package selected  is Peng Robinson.</w:t>
      </w:r>
    </w:p>
    <w:p w:rsidR="00AE07FD" w:rsidRPr="00BC07A4" w:rsidRDefault="00AE07FD" w:rsidP="00AE07FD">
      <w:pPr>
        <w:pStyle w:val="ListParagraph"/>
        <w:numPr>
          <w:ilvl w:val="0"/>
          <w:numId w:val="31"/>
        </w:numPr>
        <w:autoSpaceDE w:val="0"/>
        <w:autoSpaceDN w:val="0"/>
        <w:adjustRightInd w:val="0"/>
        <w:spacing w:line="480" w:lineRule="auto"/>
        <w:jc w:val="both"/>
        <w:rPr>
          <w:rFonts w:ascii="Times New Roman" w:hAnsi="Times New Roman" w:cs="Times New Roman"/>
          <w:bCs/>
          <w:sz w:val="24"/>
          <w:szCs w:val="24"/>
        </w:rPr>
      </w:pPr>
      <w:r w:rsidRPr="00BC07A4">
        <w:rPr>
          <w:rFonts w:ascii="Times New Roman" w:hAnsi="Times New Roman" w:cs="Times New Roman"/>
          <w:sz w:val="24"/>
          <w:szCs w:val="24"/>
        </w:rPr>
        <w:t xml:space="preserve">To enter the Oil Characterization environment, click the </w:t>
      </w:r>
      <w:r w:rsidRPr="00BC07A4">
        <w:rPr>
          <w:rFonts w:ascii="Times New Roman" w:hAnsi="Times New Roman" w:cs="Times New Roman"/>
          <w:bCs/>
          <w:sz w:val="24"/>
          <w:szCs w:val="24"/>
        </w:rPr>
        <w:t xml:space="preserve">Enter Oil environment </w:t>
      </w:r>
      <w:r w:rsidRPr="00BC07A4">
        <w:rPr>
          <w:rFonts w:ascii="Times New Roman" w:hAnsi="Times New Roman" w:cs="Times New Roman"/>
          <w:sz w:val="24"/>
          <w:szCs w:val="24"/>
        </w:rPr>
        <w:t>button on the Oil Manager tab. The Oil Characterization property view appears.</w:t>
      </w:r>
    </w:p>
    <w:p w:rsidR="00AE07FD" w:rsidRPr="003F053C" w:rsidRDefault="00AE07FD" w:rsidP="00AE07FD">
      <w:pPr>
        <w:autoSpaceDE w:val="0"/>
        <w:autoSpaceDN w:val="0"/>
        <w:adjustRightInd w:val="0"/>
        <w:spacing w:after="0" w:line="480" w:lineRule="auto"/>
        <w:jc w:val="both"/>
        <w:rPr>
          <w:rFonts w:ascii="Times New Roman" w:hAnsi="Times New Roman" w:cs="Times New Roman"/>
          <w:color w:val="000000"/>
          <w:sz w:val="24"/>
          <w:szCs w:val="24"/>
        </w:rPr>
      </w:pPr>
      <w:r w:rsidRPr="003F053C">
        <w:rPr>
          <w:rFonts w:ascii="Times New Roman" w:hAnsi="Times New Roman" w:cs="Times New Roman"/>
          <w:color w:val="000000"/>
          <w:sz w:val="24"/>
          <w:szCs w:val="24"/>
        </w:rPr>
        <w:t>In general, three steps must be completed before characterizing a petroleum fluid:</w:t>
      </w:r>
    </w:p>
    <w:p w:rsidR="00AE07FD" w:rsidRPr="003F053C" w:rsidRDefault="00AE07FD" w:rsidP="00AE07FD">
      <w:pPr>
        <w:autoSpaceDE w:val="0"/>
        <w:autoSpaceDN w:val="0"/>
        <w:adjustRightInd w:val="0"/>
        <w:spacing w:after="0" w:line="48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i</w:t>
      </w:r>
      <w:r w:rsidRPr="003F053C">
        <w:rPr>
          <w:rFonts w:ascii="Times New Roman" w:hAnsi="Times New Roman" w:cs="Times New Roman"/>
          <w:color w:val="000000"/>
          <w:sz w:val="24"/>
          <w:szCs w:val="24"/>
        </w:rPr>
        <w:t>. Supply data to define the Assay.</w:t>
      </w:r>
    </w:p>
    <w:p w:rsidR="00AE07FD" w:rsidRPr="003F053C" w:rsidRDefault="00AE07FD" w:rsidP="00AE07FD">
      <w:pPr>
        <w:autoSpaceDE w:val="0"/>
        <w:autoSpaceDN w:val="0"/>
        <w:adjustRightInd w:val="0"/>
        <w:spacing w:after="0" w:line="48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ii</w:t>
      </w:r>
      <w:r w:rsidRPr="003F053C">
        <w:rPr>
          <w:rFonts w:ascii="Times New Roman" w:hAnsi="Times New Roman" w:cs="Times New Roman"/>
          <w:color w:val="000000"/>
          <w:sz w:val="24"/>
          <w:szCs w:val="24"/>
        </w:rPr>
        <w:t>. Cut the Assay into hypothetical components by creating a Blend.</w:t>
      </w:r>
    </w:p>
    <w:p w:rsidR="00BC07A4" w:rsidRDefault="00AE07FD" w:rsidP="00BC07A4">
      <w:pPr>
        <w:autoSpaceDE w:val="0"/>
        <w:autoSpaceDN w:val="0"/>
        <w:adjustRightInd w:val="0"/>
        <w:spacing w:line="48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iii</w:t>
      </w:r>
      <w:r w:rsidRPr="003F053C">
        <w:rPr>
          <w:rFonts w:ascii="Times New Roman" w:hAnsi="Times New Roman" w:cs="Times New Roman"/>
          <w:color w:val="000000"/>
          <w:sz w:val="24"/>
          <w:szCs w:val="24"/>
        </w:rPr>
        <w:t>. Install the hypothetical components into the fluid package.</w:t>
      </w:r>
    </w:p>
    <w:p w:rsidR="00BC07A4" w:rsidRPr="00BC07A4" w:rsidRDefault="00DA00B9" w:rsidP="00BC07A4">
      <w:pPr>
        <w:autoSpaceDE w:val="0"/>
        <w:autoSpaceDN w:val="0"/>
        <w:adjustRightInd w:val="0"/>
        <w:spacing w:line="480" w:lineRule="auto"/>
        <w:jc w:val="both"/>
        <w:rPr>
          <w:rFonts w:ascii="Times New Roman" w:hAnsi="Times New Roman" w:cs="Times New Roman"/>
          <w:color w:val="000000"/>
          <w:sz w:val="24"/>
          <w:szCs w:val="24"/>
        </w:rPr>
      </w:pPr>
      <w:r w:rsidRPr="00DA00B9">
        <w:rPr>
          <w:rFonts w:ascii="Times New Roman" w:hAnsi="Times New Roman" w:cs="Times New Roman"/>
          <w:b/>
          <w:color w:val="000000"/>
          <w:sz w:val="24"/>
          <w:szCs w:val="24"/>
        </w:rPr>
        <w:t>3.3.5</w:t>
      </w:r>
      <w:r>
        <w:rPr>
          <w:rFonts w:ascii="Times New Roman" w:hAnsi="Times New Roman" w:cs="Times New Roman"/>
          <w:color w:val="000000"/>
          <w:sz w:val="24"/>
          <w:szCs w:val="24"/>
        </w:rPr>
        <w:t xml:space="preserve"> </w:t>
      </w:r>
      <w:r w:rsidR="0068520B" w:rsidRPr="00BC07A4">
        <w:rPr>
          <w:rFonts w:ascii="Times New Roman" w:hAnsi="Times New Roman" w:cs="Times New Roman"/>
          <w:b/>
          <w:sz w:val="24"/>
          <w:szCs w:val="24"/>
        </w:rPr>
        <w:t>Defining the a</w:t>
      </w:r>
      <w:r w:rsidR="00AE07FD" w:rsidRPr="00BC07A4">
        <w:rPr>
          <w:rFonts w:ascii="Times New Roman" w:hAnsi="Times New Roman" w:cs="Times New Roman"/>
          <w:b/>
          <w:sz w:val="24"/>
          <w:szCs w:val="24"/>
        </w:rPr>
        <w:t>ssay</w:t>
      </w:r>
    </w:p>
    <w:p w:rsidR="00DA00B9" w:rsidRPr="00DA00B9" w:rsidRDefault="00AE07FD" w:rsidP="00AE07FD">
      <w:pPr>
        <w:pStyle w:val="ListParagraph"/>
        <w:numPr>
          <w:ilvl w:val="0"/>
          <w:numId w:val="32"/>
        </w:numPr>
        <w:autoSpaceDE w:val="0"/>
        <w:autoSpaceDN w:val="0"/>
        <w:adjustRightInd w:val="0"/>
        <w:spacing w:after="0" w:line="480" w:lineRule="auto"/>
        <w:jc w:val="both"/>
        <w:rPr>
          <w:rFonts w:ascii="Times New Roman" w:hAnsi="Times New Roman" w:cs="Times New Roman"/>
          <w:b/>
          <w:sz w:val="24"/>
          <w:szCs w:val="24"/>
        </w:rPr>
      </w:pPr>
      <w:r w:rsidRPr="00BC07A4">
        <w:rPr>
          <w:rFonts w:ascii="Times New Roman" w:hAnsi="Times New Roman" w:cs="Times New Roman"/>
          <w:sz w:val="24"/>
          <w:szCs w:val="24"/>
        </w:rPr>
        <w:t xml:space="preserve">On the </w:t>
      </w:r>
      <w:r w:rsidRPr="00BC07A4">
        <w:rPr>
          <w:rFonts w:ascii="Times New Roman" w:hAnsi="Times New Roman" w:cs="Times New Roman"/>
          <w:bCs/>
          <w:sz w:val="24"/>
          <w:szCs w:val="24"/>
        </w:rPr>
        <w:t xml:space="preserve">Assay </w:t>
      </w:r>
      <w:r w:rsidRPr="00BC07A4">
        <w:rPr>
          <w:rFonts w:ascii="Times New Roman" w:hAnsi="Times New Roman" w:cs="Times New Roman"/>
          <w:sz w:val="24"/>
          <w:szCs w:val="24"/>
        </w:rPr>
        <w:t xml:space="preserve">tab, click the </w:t>
      </w:r>
      <w:r w:rsidRPr="00BC07A4">
        <w:rPr>
          <w:rFonts w:ascii="Times New Roman" w:hAnsi="Times New Roman" w:cs="Times New Roman"/>
          <w:bCs/>
          <w:sz w:val="24"/>
          <w:szCs w:val="24"/>
        </w:rPr>
        <w:t xml:space="preserve">Add </w:t>
      </w:r>
      <w:r w:rsidRPr="00BC07A4">
        <w:rPr>
          <w:rFonts w:ascii="Times New Roman" w:hAnsi="Times New Roman" w:cs="Times New Roman"/>
          <w:sz w:val="24"/>
          <w:szCs w:val="24"/>
        </w:rPr>
        <w:t>button to create and view a new Assay. The Assay property view appears, the Assay is defined based on TBP data</w:t>
      </w:r>
    </w:p>
    <w:p w:rsidR="00DA00B9" w:rsidRPr="00DA00B9" w:rsidRDefault="00AE07FD" w:rsidP="00AE07FD">
      <w:pPr>
        <w:pStyle w:val="ListParagraph"/>
        <w:numPr>
          <w:ilvl w:val="0"/>
          <w:numId w:val="32"/>
        </w:numPr>
        <w:autoSpaceDE w:val="0"/>
        <w:autoSpaceDN w:val="0"/>
        <w:adjustRightInd w:val="0"/>
        <w:spacing w:after="0" w:line="480" w:lineRule="auto"/>
        <w:jc w:val="both"/>
        <w:rPr>
          <w:rFonts w:ascii="Times New Roman" w:hAnsi="Times New Roman" w:cs="Times New Roman"/>
          <w:b/>
          <w:sz w:val="24"/>
          <w:szCs w:val="24"/>
        </w:rPr>
      </w:pPr>
      <w:r w:rsidRPr="00DA00B9">
        <w:rPr>
          <w:rFonts w:ascii="Times New Roman" w:hAnsi="Times New Roman" w:cs="Times New Roman"/>
          <w:color w:val="000000"/>
          <w:sz w:val="24"/>
          <w:szCs w:val="24"/>
        </w:rPr>
        <w:t xml:space="preserve"> From the Assay Data Type drop-down list, select TBP. The property view is customized for TBP data. The next task is to enter the composition of the Light Ends in the Assay.</w:t>
      </w:r>
    </w:p>
    <w:p w:rsidR="00DA00B9" w:rsidRPr="00DA00B9" w:rsidRDefault="00AE07FD" w:rsidP="00AE07FD">
      <w:pPr>
        <w:pStyle w:val="ListParagraph"/>
        <w:numPr>
          <w:ilvl w:val="0"/>
          <w:numId w:val="32"/>
        </w:numPr>
        <w:autoSpaceDE w:val="0"/>
        <w:autoSpaceDN w:val="0"/>
        <w:adjustRightInd w:val="0"/>
        <w:spacing w:after="0" w:line="480" w:lineRule="auto"/>
        <w:jc w:val="both"/>
        <w:rPr>
          <w:rFonts w:ascii="Times New Roman" w:hAnsi="Times New Roman" w:cs="Times New Roman"/>
          <w:b/>
          <w:sz w:val="24"/>
          <w:szCs w:val="24"/>
        </w:rPr>
      </w:pPr>
      <w:r w:rsidRPr="00DA00B9">
        <w:rPr>
          <w:rFonts w:ascii="Times New Roman" w:hAnsi="Times New Roman" w:cs="Times New Roman"/>
          <w:color w:val="000000"/>
          <w:sz w:val="24"/>
          <w:szCs w:val="24"/>
        </w:rPr>
        <w:t>From the Light Ends drop-down list, select Input Composition.</w:t>
      </w:r>
    </w:p>
    <w:p w:rsidR="00DA00B9" w:rsidRPr="00DA00B9" w:rsidRDefault="00AE07FD" w:rsidP="00AE07FD">
      <w:pPr>
        <w:pStyle w:val="ListParagraph"/>
        <w:numPr>
          <w:ilvl w:val="0"/>
          <w:numId w:val="32"/>
        </w:numPr>
        <w:autoSpaceDE w:val="0"/>
        <w:autoSpaceDN w:val="0"/>
        <w:adjustRightInd w:val="0"/>
        <w:spacing w:after="0" w:line="480" w:lineRule="auto"/>
        <w:jc w:val="both"/>
        <w:rPr>
          <w:rFonts w:ascii="Times New Roman" w:hAnsi="Times New Roman" w:cs="Times New Roman"/>
          <w:b/>
          <w:sz w:val="24"/>
          <w:szCs w:val="24"/>
        </w:rPr>
      </w:pPr>
      <w:r w:rsidRPr="00DA00B9">
        <w:rPr>
          <w:rFonts w:ascii="Times New Roman" w:hAnsi="Times New Roman" w:cs="Times New Roman"/>
          <w:color w:val="000000"/>
          <w:sz w:val="24"/>
          <w:szCs w:val="24"/>
        </w:rPr>
        <w:t xml:space="preserve"> In the Input Data group, select the </w:t>
      </w:r>
      <w:r w:rsidRPr="00DA00B9">
        <w:rPr>
          <w:rFonts w:ascii="Times New Roman" w:hAnsi="Times New Roman" w:cs="Times New Roman"/>
          <w:bCs/>
          <w:color w:val="000000"/>
          <w:sz w:val="24"/>
          <w:szCs w:val="24"/>
        </w:rPr>
        <w:t xml:space="preserve">Light Ends </w:t>
      </w:r>
      <w:r w:rsidRPr="00DA00B9">
        <w:rPr>
          <w:rFonts w:ascii="Times New Roman" w:hAnsi="Times New Roman" w:cs="Times New Roman"/>
          <w:color w:val="000000"/>
          <w:sz w:val="24"/>
          <w:szCs w:val="24"/>
        </w:rPr>
        <w:t>radio button.</w:t>
      </w:r>
    </w:p>
    <w:p w:rsidR="00DA00B9" w:rsidRPr="00DA00B9" w:rsidRDefault="00AE07FD" w:rsidP="00AE07FD">
      <w:pPr>
        <w:pStyle w:val="ListParagraph"/>
        <w:numPr>
          <w:ilvl w:val="0"/>
          <w:numId w:val="32"/>
        </w:numPr>
        <w:autoSpaceDE w:val="0"/>
        <w:autoSpaceDN w:val="0"/>
        <w:adjustRightInd w:val="0"/>
        <w:spacing w:after="0" w:line="480" w:lineRule="auto"/>
        <w:jc w:val="both"/>
        <w:rPr>
          <w:rFonts w:ascii="Times New Roman" w:hAnsi="Times New Roman" w:cs="Times New Roman"/>
          <w:b/>
          <w:sz w:val="24"/>
          <w:szCs w:val="24"/>
        </w:rPr>
      </w:pPr>
      <w:r w:rsidRPr="00DA00B9">
        <w:rPr>
          <w:rFonts w:ascii="Times New Roman" w:hAnsi="Times New Roman" w:cs="Times New Roman"/>
          <w:color w:val="000000"/>
          <w:sz w:val="24"/>
          <w:szCs w:val="24"/>
        </w:rPr>
        <w:t xml:space="preserve"> Ensure that Liquid Volume</w:t>
      </w:r>
      <w:r w:rsidR="003F322E" w:rsidRPr="00DA00B9">
        <w:rPr>
          <w:rFonts w:ascii="Times New Roman" w:hAnsi="Times New Roman" w:cs="Times New Roman"/>
          <w:color w:val="000000"/>
          <w:sz w:val="24"/>
          <w:szCs w:val="24"/>
        </w:rPr>
        <w:t xml:space="preserve"> percent</w:t>
      </w:r>
      <w:r w:rsidRPr="00DA00B9">
        <w:rPr>
          <w:rFonts w:ascii="Times New Roman" w:hAnsi="Times New Roman" w:cs="Times New Roman"/>
          <w:color w:val="000000"/>
          <w:sz w:val="24"/>
          <w:szCs w:val="24"/>
        </w:rPr>
        <w:t xml:space="preserve"> is selected in the Light Ends Basis drop-down list.</w:t>
      </w:r>
    </w:p>
    <w:p w:rsidR="00DA00B9" w:rsidRPr="00DA00B9" w:rsidRDefault="00DA4362" w:rsidP="00AE07FD">
      <w:pPr>
        <w:pStyle w:val="ListParagraph"/>
        <w:numPr>
          <w:ilvl w:val="0"/>
          <w:numId w:val="32"/>
        </w:numPr>
        <w:autoSpaceDE w:val="0"/>
        <w:autoSpaceDN w:val="0"/>
        <w:adjustRightInd w:val="0"/>
        <w:spacing w:after="0" w:line="480" w:lineRule="auto"/>
        <w:jc w:val="both"/>
        <w:rPr>
          <w:rFonts w:ascii="Times New Roman" w:hAnsi="Times New Roman" w:cs="Times New Roman"/>
          <w:b/>
          <w:sz w:val="24"/>
          <w:szCs w:val="24"/>
        </w:rPr>
      </w:pPr>
      <w:r w:rsidRPr="00DA00B9">
        <w:rPr>
          <w:rFonts w:ascii="Times New Roman" w:hAnsi="Times New Roman" w:cs="Times New Roman"/>
          <w:color w:val="000000"/>
          <w:sz w:val="24"/>
          <w:szCs w:val="24"/>
        </w:rPr>
        <w:t xml:space="preserve"> T</w:t>
      </w:r>
      <w:r w:rsidR="00AE07FD" w:rsidRPr="00DA00B9">
        <w:rPr>
          <w:rFonts w:ascii="Times New Roman" w:hAnsi="Times New Roman" w:cs="Times New Roman"/>
          <w:color w:val="000000"/>
          <w:sz w:val="24"/>
          <w:szCs w:val="24"/>
        </w:rPr>
        <w:t xml:space="preserve">he </w:t>
      </w:r>
      <w:r w:rsidR="00AE07FD" w:rsidRPr="00DA00B9">
        <w:rPr>
          <w:rFonts w:ascii="Times New Roman" w:hAnsi="Times New Roman" w:cs="Times New Roman"/>
          <w:bCs/>
          <w:color w:val="000000"/>
          <w:sz w:val="24"/>
          <w:szCs w:val="24"/>
        </w:rPr>
        <w:t xml:space="preserve">Composition </w:t>
      </w:r>
      <w:r w:rsidR="00AE07FD" w:rsidRPr="00DA00B9">
        <w:rPr>
          <w:rFonts w:ascii="Times New Roman" w:hAnsi="Times New Roman" w:cs="Times New Roman"/>
          <w:color w:val="000000"/>
          <w:sz w:val="24"/>
          <w:szCs w:val="24"/>
        </w:rPr>
        <w:t>cell for i-Butane</w:t>
      </w:r>
      <w:r w:rsidRPr="00DA00B9">
        <w:rPr>
          <w:rFonts w:ascii="Times New Roman" w:hAnsi="Times New Roman" w:cs="Times New Roman"/>
          <w:color w:val="000000"/>
          <w:sz w:val="24"/>
          <w:szCs w:val="24"/>
        </w:rPr>
        <w:t xml:space="preserve"> was selected</w:t>
      </w:r>
      <w:r w:rsidR="00AE07FD" w:rsidRPr="00DA00B9">
        <w:rPr>
          <w:rFonts w:ascii="Times New Roman" w:hAnsi="Times New Roman" w:cs="Times New Roman"/>
          <w:color w:val="000000"/>
          <w:sz w:val="24"/>
          <w:szCs w:val="24"/>
        </w:rPr>
        <w:t>.</w:t>
      </w:r>
    </w:p>
    <w:p w:rsidR="00DA00B9" w:rsidRPr="00DA00B9" w:rsidRDefault="00DA4362" w:rsidP="00AE07FD">
      <w:pPr>
        <w:pStyle w:val="ListParagraph"/>
        <w:numPr>
          <w:ilvl w:val="0"/>
          <w:numId w:val="32"/>
        </w:numPr>
        <w:autoSpaceDE w:val="0"/>
        <w:autoSpaceDN w:val="0"/>
        <w:adjustRightInd w:val="0"/>
        <w:spacing w:after="0" w:line="480" w:lineRule="auto"/>
        <w:jc w:val="both"/>
        <w:rPr>
          <w:rFonts w:ascii="Times New Roman" w:hAnsi="Times New Roman" w:cs="Times New Roman"/>
          <w:b/>
          <w:sz w:val="24"/>
          <w:szCs w:val="24"/>
        </w:rPr>
      </w:pPr>
      <w:r w:rsidRPr="00DA00B9">
        <w:rPr>
          <w:rFonts w:ascii="Times New Roman" w:hAnsi="Times New Roman" w:cs="Times New Roman"/>
          <w:color w:val="000000"/>
          <w:sz w:val="24"/>
          <w:szCs w:val="24"/>
        </w:rPr>
        <w:t xml:space="preserve"> Input</w:t>
      </w:r>
      <w:r w:rsidR="00AE07FD" w:rsidRPr="00DA00B9">
        <w:rPr>
          <w:rFonts w:ascii="Times New Roman" w:hAnsi="Times New Roman" w:cs="Times New Roman"/>
          <w:color w:val="000000"/>
          <w:sz w:val="24"/>
          <w:szCs w:val="24"/>
        </w:rPr>
        <w:t xml:space="preserve"> 0.19, then press the </w:t>
      </w:r>
      <w:r w:rsidR="00AE07FD" w:rsidRPr="00DA00B9">
        <w:rPr>
          <w:rFonts w:ascii="Times New Roman" w:hAnsi="Times New Roman" w:cs="Times New Roman"/>
          <w:bCs/>
          <w:color w:val="000000"/>
          <w:sz w:val="24"/>
          <w:szCs w:val="24"/>
        </w:rPr>
        <w:t xml:space="preserve">ENTER </w:t>
      </w:r>
      <w:r w:rsidR="00AE07FD" w:rsidRPr="00DA00B9">
        <w:rPr>
          <w:rFonts w:ascii="Times New Roman" w:hAnsi="Times New Roman" w:cs="Times New Roman"/>
          <w:color w:val="000000"/>
          <w:sz w:val="24"/>
          <w:szCs w:val="24"/>
        </w:rPr>
        <w:t>key, advanced down one cell to n-Butane</w:t>
      </w:r>
      <w:r w:rsidR="00AE07FD" w:rsidRPr="00DA00B9">
        <w:rPr>
          <w:rFonts w:ascii="Times New Roman" w:hAnsi="Times New Roman" w:cs="Times New Roman"/>
          <w:bCs/>
          <w:color w:val="000000"/>
          <w:sz w:val="24"/>
          <w:szCs w:val="24"/>
        </w:rPr>
        <w:t>.</w:t>
      </w:r>
    </w:p>
    <w:p w:rsidR="00DA00B9" w:rsidRPr="00DA00B9" w:rsidRDefault="00DA4362" w:rsidP="00DA00B9">
      <w:pPr>
        <w:pStyle w:val="ListParagraph"/>
        <w:numPr>
          <w:ilvl w:val="0"/>
          <w:numId w:val="32"/>
        </w:numPr>
        <w:autoSpaceDE w:val="0"/>
        <w:autoSpaceDN w:val="0"/>
        <w:adjustRightInd w:val="0"/>
        <w:spacing w:line="480" w:lineRule="auto"/>
        <w:jc w:val="both"/>
        <w:rPr>
          <w:rFonts w:ascii="Times New Roman" w:hAnsi="Times New Roman" w:cs="Times New Roman"/>
          <w:b/>
          <w:sz w:val="24"/>
          <w:szCs w:val="24"/>
        </w:rPr>
      </w:pPr>
      <w:r w:rsidRPr="00DA00B9">
        <w:rPr>
          <w:rFonts w:ascii="Times New Roman" w:hAnsi="Times New Roman" w:cs="Times New Roman"/>
          <w:sz w:val="24"/>
          <w:szCs w:val="24"/>
        </w:rPr>
        <w:lastRenderedPageBreak/>
        <w:t>T</w:t>
      </w:r>
      <w:r w:rsidR="00AE07FD" w:rsidRPr="00DA00B9">
        <w:rPr>
          <w:rFonts w:ascii="Times New Roman" w:hAnsi="Times New Roman" w:cs="Times New Roman"/>
          <w:sz w:val="24"/>
          <w:szCs w:val="24"/>
        </w:rPr>
        <w:t>he remaining composition</w:t>
      </w:r>
      <w:r w:rsidRPr="00DA00B9">
        <w:rPr>
          <w:rFonts w:ascii="Times New Roman" w:hAnsi="Times New Roman" w:cs="Times New Roman"/>
          <w:sz w:val="24"/>
          <w:szCs w:val="24"/>
        </w:rPr>
        <w:t>s as shown in the table 3.2</w:t>
      </w:r>
      <w:r w:rsidR="00AE07FD" w:rsidRPr="00DA00B9">
        <w:rPr>
          <w:rFonts w:ascii="Times New Roman" w:hAnsi="Times New Roman" w:cs="Times New Roman"/>
          <w:sz w:val="24"/>
          <w:szCs w:val="24"/>
        </w:rPr>
        <w:t>. The total Percent of Light Ends in Assay is calculated and displayed at the bottom of the table.</w:t>
      </w:r>
      <w:r w:rsidR="00DA00B9">
        <w:rPr>
          <w:rFonts w:ascii="Times New Roman" w:hAnsi="Times New Roman" w:cs="Times New Roman"/>
          <w:sz w:val="24"/>
          <w:szCs w:val="24"/>
        </w:rPr>
        <w:t xml:space="preserve"> </w:t>
      </w:r>
      <w:r w:rsidR="00AE07FD" w:rsidRPr="00DA00B9">
        <w:rPr>
          <w:rFonts w:ascii="Times New Roman" w:hAnsi="Times New Roman" w:cs="Times New Roman"/>
          <w:sz w:val="24"/>
          <w:szCs w:val="24"/>
        </w:rPr>
        <w:t xml:space="preserve">Before entering any of the assay data, activate the molecular weight, density, and viscosity curves by choosing appropriate curve types in the Assay Definition group. </w:t>
      </w:r>
    </w:p>
    <w:p w:rsidR="00DA00B9" w:rsidRPr="00DA00B9" w:rsidRDefault="00AE07FD" w:rsidP="00DA00B9">
      <w:pPr>
        <w:pStyle w:val="ListParagraph"/>
        <w:numPr>
          <w:ilvl w:val="0"/>
          <w:numId w:val="32"/>
        </w:numPr>
        <w:autoSpaceDE w:val="0"/>
        <w:autoSpaceDN w:val="0"/>
        <w:adjustRightInd w:val="0"/>
        <w:spacing w:line="480" w:lineRule="auto"/>
        <w:jc w:val="both"/>
        <w:rPr>
          <w:rFonts w:ascii="Times New Roman" w:hAnsi="Times New Roman" w:cs="Times New Roman"/>
          <w:b/>
          <w:sz w:val="24"/>
          <w:szCs w:val="24"/>
        </w:rPr>
      </w:pPr>
      <w:r w:rsidRPr="00DA00B9">
        <w:rPr>
          <w:rFonts w:ascii="Times New Roman" w:hAnsi="Times New Roman" w:cs="Times New Roman"/>
          <w:sz w:val="24"/>
          <w:szCs w:val="24"/>
        </w:rPr>
        <w:t xml:space="preserve">From the Bulk Properties drop-down list, select Used. A new radio button labeled </w:t>
      </w:r>
      <w:r w:rsidRPr="00DA00B9">
        <w:rPr>
          <w:rFonts w:ascii="Times New Roman" w:hAnsi="Times New Roman" w:cs="Times New Roman"/>
          <w:bCs/>
          <w:sz w:val="24"/>
          <w:szCs w:val="24"/>
        </w:rPr>
        <w:t xml:space="preserve">Bulk Props </w:t>
      </w:r>
      <w:r w:rsidRPr="00DA00B9">
        <w:rPr>
          <w:rFonts w:ascii="Times New Roman" w:hAnsi="Times New Roman" w:cs="Times New Roman"/>
          <w:sz w:val="24"/>
          <w:szCs w:val="24"/>
        </w:rPr>
        <w:t>appears in the Input Data group.</w:t>
      </w:r>
    </w:p>
    <w:p w:rsidR="00DA00B9" w:rsidRPr="00DA00B9" w:rsidRDefault="00AE07FD" w:rsidP="00DA00B9">
      <w:pPr>
        <w:pStyle w:val="ListParagraph"/>
        <w:numPr>
          <w:ilvl w:val="0"/>
          <w:numId w:val="32"/>
        </w:numPr>
        <w:autoSpaceDE w:val="0"/>
        <w:autoSpaceDN w:val="0"/>
        <w:adjustRightInd w:val="0"/>
        <w:spacing w:line="480" w:lineRule="auto"/>
        <w:jc w:val="both"/>
        <w:rPr>
          <w:rFonts w:ascii="Times New Roman" w:hAnsi="Times New Roman" w:cs="Times New Roman"/>
          <w:b/>
          <w:sz w:val="24"/>
          <w:szCs w:val="24"/>
        </w:rPr>
      </w:pPr>
      <w:r w:rsidRPr="00DA00B9">
        <w:rPr>
          <w:rFonts w:ascii="Times New Roman" w:hAnsi="Times New Roman" w:cs="Times New Roman"/>
          <w:sz w:val="24"/>
          <w:szCs w:val="24"/>
        </w:rPr>
        <w:t xml:space="preserve"> From Molecular Weight Curve drop-down list, select Dependent. A new radio button labeled </w:t>
      </w:r>
      <w:r w:rsidRPr="00DA00B9">
        <w:rPr>
          <w:rFonts w:ascii="Times New Roman" w:hAnsi="Times New Roman" w:cs="Times New Roman"/>
          <w:bCs/>
          <w:sz w:val="24"/>
          <w:szCs w:val="24"/>
        </w:rPr>
        <w:t xml:space="preserve">Molecular Weight </w:t>
      </w:r>
      <w:r w:rsidRPr="00DA00B9">
        <w:rPr>
          <w:rFonts w:ascii="Times New Roman" w:hAnsi="Times New Roman" w:cs="Times New Roman"/>
          <w:sz w:val="24"/>
          <w:szCs w:val="24"/>
        </w:rPr>
        <w:t>appears in the Input Data group.</w:t>
      </w:r>
    </w:p>
    <w:p w:rsidR="00AE07FD" w:rsidRPr="00DA00B9" w:rsidRDefault="00AE07FD" w:rsidP="00DA00B9">
      <w:pPr>
        <w:pStyle w:val="ListParagraph"/>
        <w:numPr>
          <w:ilvl w:val="0"/>
          <w:numId w:val="32"/>
        </w:numPr>
        <w:autoSpaceDE w:val="0"/>
        <w:autoSpaceDN w:val="0"/>
        <w:adjustRightInd w:val="0"/>
        <w:spacing w:line="480" w:lineRule="auto"/>
        <w:jc w:val="both"/>
        <w:rPr>
          <w:rFonts w:ascii="Times New Roman" w:hAnsi="Times New Roman" w:cs="Times New Roman"/>
          <w:b/>
          <w:sz w:val="24"/>
          <w:szCs w:val="24"/>
        </w:rPr>
      </w:pPr>
      <w:r w:rsidRPr="00DA00B9">
        <w:rPr>
          <w:rFonts w:ascii="Times New Roman" w:hAnsi="Times New Roman" w:cs="Times New Roman"/>
          <w:sz w:val="24"/>
          <w:szCs w:val="24"/>
        </w:rPr>
        <w:t xml:space="preserve"> From the Density Curve and Viscosity Curves drop-down lists, select Independent as the curve type. For Viscosity, two radio buttons appear as HYSYS allows us to input viscosity assay data at two temperatures.</w:t>
      </w:r>
    </w:p>
    <w:p w:rsidR="00AE07FD" w:rsidRPr="003F053C" w:rsidRDefault="00AE07FD" w:rsidP="00AE07FD">
      <w:p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The property view now contains a total of seven radio buttons in the Input Data group. The laboratory data are input in the same order as the radio buttons appear.</w:t>
      </w:r>
    </w:p>
    <w:p w:rsidR="00AE07FD" w:rsidRPr="003F053C" w:rsidRDefault="00AE07FD" w:rsidP="00AE07FD">
      <w:p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In</w:t>
      </w:r>
      <w:r w:rsidR="008E3E31">
        <w:rPr>
          <w:rFonts w:ascii="Times New Roman" w:hAnsi="Times New Roman" w:cs="Times New Roman"/>
          <w:sz w:val="24"/>
          <w:szCs w:val="24"/>
        </w:rPr>
        <w:t xml:space="preserve"> the next few sections,</w:t>
      </w:r>
      <w:r w:rsidRPr="003F053C">
        <w:rPr>
          <w:rFonts w:ascii="Times New Roman" w:hAnsi="Times New Roman" w:cs="Times New Roman"/>
          <w:sz w:val="24"/>
          <w:szCs w:val="24"/>
        </w:rPr>
        <w:t xml:space="preserve"> the following laboratory assay data</w:t>
      </w:r>
      <w:r w:rsidR="008E3E31">
        <w:rPr>
          <w:rFonts w:ascii="Times New Roman" w:hAnsi="Times New Roman" w:cs="Times New Roman"/>
          <w:sz w:val="24"/>
          <w:szCs w:val="24"/>
        </w:rPr>
        <w:t xml:space="preserve"> were entered</w:t>
      </w:r>
      <w:r w:rsidRPr="003F053C">
        <w:rPr>
          <w:rFonts w:ascii="Times New Roman" w:hAnsi="Times New Roman" w:cs="Times New Roman"/>
          <w:sz w:val="24"/>
          <w:szCs w:val="24"/>
        </w:rPr>
        <w:t>:</w:t>
      </w:r>
    </w:p>
    <w:p w:rsidR="00AE07FD" w:rsidRPr="003F053C" w:rsidRDefault="00AE07FD" w:rsidP="00AE07FD">
      <w:p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w:t>
      </w:r>
      <w:r w:rsidR="00DA4362">
        <w:rPr>
          <w:rFonts w:ascii="Times New Roman" w:hAnsi="Times New Roman" w:cs="Times New Roman"/>
          <w:sz w:val="24"/>
          <w:szCs w:val="24"/>
        </w:rPr>
        <w:t xml:space="preserve"> B</w:t>
      </w:r>
      <w:r w:rsidRPr="003F053C">
        <w:rPr>
          <w:rFonts w:ascii="Times New Roman" w:hAnsi="Times New Roman" w:cs="Times New Roman"/>
          <w:sz w:val="24"/>
          <w:szCs w:val="24"/>
        </w:rPr>
        <w:t>ulk molecular weight and density</w:t>
      </w:r>
    </w:p>
    <w:p w:rsidR="00AE07FD" w:rsidRPr="003F053C" w:rsidRDefault="00AE07FD" w:rsidP="00AE07FD">
      <w:p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 T</w:t>
      </w:r>
      <w:r>
        <w:rPr>
          <w:rFonts w:ascii="Times New Roman" w:hAnsi="Times New Roman" w:cs="Times New Roman"/>
          <w:sz w:val="24"/>
          <w:szCs w:val="24"/>
        </w:rPr>
        <w:t xml:space="preserve">rue </w:t>
      </w:r>
      <w:r w:rsidRPr="003F053C">
        <w:rPr>
          <w:rFonts w:ascii="Times New Roman" w:hAnsi="Times New Roman" w:cs="Times New Roman"/>
          <w:sz w:val="24"/>
          <w:szCs w:val="24"/>
        </w:rPr>
        <w:t>B</w:t>
      </w:r>
      <w:r>
        <w:rPr>
          <w:rFonts w:ascii="Times New Roman" w:hAnsi="Times New Roman" w:cs="Times New Roman"/>
          <w:sz w:val="24"/>
          <w:szCs w:val="24"/>
        </w:rPr>
        <w:t xml:space="preserve">oiling </w:t>
      </w:r>
      <w:r w:rsidRPr="003F053C">
        <w:rPr>
          <w:rFonts w:ascii="Times New Roman" w:hAnsi="Times New Roman" w:cs="Times New Roman"/>
          <w:sz w:val="24"/>
          <w:szCs w:val="24"/>
        </w:rPr>
        <w:t>P</w:t>
      </w:r>
      <w:r>
        <w:rPr>
          <w:rFonts w:ascii="Times New Roman" w:hAnsi="Times New Roman" w:cs="Times New Roman"/>
          <w:sz w:val="24"/>
          <w:szCs w:val="24"/>
        </w:rPr>
        <w:t>oint</w:t>
      </w:r>
      <w:r w:rsidRPr="003F053C">
        <w:rPr>
          <w:rFonts w:ascii="Times New Roman" w:hAnsi="Times New Roman" w:cs="Times New Roman"/>
          <w:sz w:val="24"/>
          <w:szCs w:val="24"/>
        </w:rPr>
        <w:t xml:space="preserve"> Distillation assay data</w:t>
      </w:r>
    </w:p>
    <w:p w:rsidR="00AE07FD" w:rsidRPr="003F053C" w:rsidRDefault="00DA4362" w:rsidP="00AE07FD">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 D</w:t>
      </w:r>
      <w:r w:rsidR="00AE07FD" w:rsidRPr="003F053C">
        <w:rPr>
          <w:rFonts w:ascii="Times New Roman" w:hAnsi="Times New Roman" w:cs="Times New Roman"/>
          <w:sz w:val="24"/>
          <w:szCs w:val="24"/>
        </w:rPr>
        <w:t>ependent molecular weight assay data</w:t>
      </w:r>
    </w:p>
    <w:p w:rsidR="00AE07FD" w:rsidRPr="003F053C" w:rsidRDefault="00DA4362" w:rsidP="00AE07FD">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 I</w:t>
      </w:r>
      <w:r w:rsidR="00AE07FD" w:rsidRPr="003F053C">
        <w:rPr>
          <w:rFonts w:ascii="Times New Roman" w:hAnsi="Times New Roman" w:cs="Times New Roman"/>
          <w:sz w:val="24"/>
          <w:szCs w:val="24"/>
        </w:rPr>
        <w:t>ndependent density assay data</w:t>
      </w:r>
    </w:p>
    <w:p w:rsidR="00AE07FD" w:rsidRDefault="00DA4362" w:rsidP="00AE07FD">
      <w:pPr>
        <w:autoSpaceDE w:val="0"/>
        <w:autoSpaceDN w:val="0"/>
        <w:adjustRightInd w:val="0"/>
        <w:spacing w:line="480" w:lineRule="auto"/>
        <w:jc w:val="both"/>
        <w:rPr>
          <w:rFonts w:ascii="Times New Roman" w:hAnsi="Times New Roman" w:cs="Times New Roman"/>
          <w:sz w:val="24"/>
          <w:szCs w:val="24"/>
        </w:rPr>
      </w:pPr>
      <w:r>
        <w:rPr>
          <w:rFonts w:ascii="Times New Roman" w:hAnsi="Times New Roman" w:cs="Times New Roman"/>
          <w:sz w:val="24"/>
          <w:szCs w:val="24"/>
        </w:rPr>
        <w:t>• I</w:t>
      </w:r>
      <w:r w:rsidR="00AE07FD" w:rsidRPr="003F053C">
        <w:rPr>
          <w:rFonts w:ascii="Times New Roman" w:hAnsi="Times New Roman" w:cs="Times New Roman"/>
          <w:sz w:val="24"/>
          <w:szCs w:val="24"/>
        </w:rPr>
        <w:t>ndependent viscosity assay data (at two temperatures)</w:t>
      </w:r>
    </w:p>
    <w:p w:rsidR="001C621F" w:rsidRDefault="002034FD" w:rsidP="00AE07FD">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A screenshot of the HYSYS interface showing the viscosity, boiling point, molecular weight, density and bulk properties assay definition is shown on Plate I.</w:t>
      </w:r>
    </w:p>
    <w:p w:rsidR="00AE07FD" w:rsidRPr="003F053C" w:rsidRDefault="00AE07FD" w:rsidP="00AE07FD">
      <w:pPr>
        <w:autoSpaceDE w:val="0"/>
        <w:autoSpaceDN w:val="0"/>
        <w:adjustRightInd w:val="0"/>
        <w:spacing w:after="0" w:line="480" w:lineRule="auto"/>
        <w:jc w:val="both"/>
        <w:rPr>
          <w:rFonts w:ascii="Times New Roman" w:hAnsi="Times New Roman" w:cs="Times New Roman"/>
          <w:sz w:val="24"/>
          <w:szCs w:val="24"/>
        </w:rPr>
      </w:pPr>
    </w:p>
    <w:p w:rsidR="00AE07FD" w:rsidRPr="00DB27E0" w:rsidRDefault="00AE07FD" w:rsidP="00AE07FD">
      <w:p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noProof/>
          <w:sz w:val="24"/>
          <w:szCs w:val="24"/>
        </w:rPr>
        <w:lastRenderedPageBreak/>
        <w:drawing>
          <wp:inline distT="0" distB="0" distL="0" distR="0">
            <wp:extent cx="5429250" cy="3800475"/>
            <wp:effectExtent l="19050" t="0" r="0" b="0"/>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srcRect/>
                    <a:stretch>
                      <a:fillRect/>
                    </a:stretch>
                  </pic:blipFill>
                  <pic:spPr bwMode="auto">
                    <a:xfrm>
                      <a:off x="0" y="0"/>
                      <a:ext cx="5429250" cy="3800475"/>
                    </a:xfrm>
                    <a:prstGeom prst="rect">
                      <a:avLst/>
                    </a:prstGeom>
                    <a:noFill/>
                    <a:ln w="9525">
                      <a:noFill/>
                      <a:miter lim="800000"/>
                      <a:headEnd/>
                      <a:tailEnd/>
                    </a:ln>
                  </pic:spPr>
                </pic:pic>
              </a:graphicData>
            </a:graphic>
          </wp:inline>
        </w:drawing>
      </w:r>
    </w:p>
    <w:p w:rsidR="00E178B0" w:rsidRDefault="00BD6127" w:rsidP="00E178B0">
      <w:pPr>
        <w:autoSpaceDE w:val="0"/>
        <w:autoSpaceDN w:val="0"/>
        <w:adjustRightInd w:val="0"/>
        <w:spacing w:after="0" w:line="240" w:lineRule="auto"/>
        <w:jc w:val="center"/>
        <w:rPr>
          <w:rFonts w:ascii="Times New Roman" w:hAnsi="Times New Roman" w:cs="Times New Roman"/>
          <w:sz w:val="24"/>
          <w:szCs w:val="24"/>
        </w:rPr>
      </w:pPr>
      <w:r w:rsidRPr="00C37895">
        <w:rPr>
          <w:rFonts w:ascii="Times New Roman" w:hAnsi="Times New Roman" w:cs="Times New Roman"/>
          <w:sz w:val="24"/>
          <w:szCs w:val="24"/>
        </w:rPr>
        <w:t xml:space="preserve">Plate </w:t>
      </w:r>
      <w:r w:rsidR="00A11B74">
        <w:rPr>
          <w:rFonts w:ascii="Times New Roman" w:hAnsi="Times New Roman" w:cs="Times New Roman"/>
          <w:sz w:val="24"/>
          <w:szCs w:val="24"/>
        </w:rPr>
        <w:t>I</w:t>
      </w:r>
      <w:r w:rsidRPr="00C37895">
        <w:rPr>
          <w:rFonts w:ascii="Times New Roman" w:hAnsi="Times New Roman" w:cs="Times New Roman"/>
          <w:sz w:val="24"/>
          <w:szCs w:val="24"/>
        </w:rPr>
        <w:t xml:space="preserve"> </w:t>
      </w:r>
      <w:r w:rsidR="00C74408" w:rsidRPr="00C37895">
        <w:rPr>
          <w:rFonts w:ascii="Times New Roman" w:hAnsi="Times New Roman" w:cs="Times New Roman"/>
          <w:sz w:val="24"/>
          <w:szCs w:val="24"/>
        </w:rPr>
        <w:t>: Assay d</w:t>
      </w:r>
      <w:r w:rsidR="00AE07FD" w:rsidRPr="00C37895">
        <w:rPr>
          <w:rFonts w:ascii="Times New Roman" w:hAnsi="Times New Roman" w:cs="Times New Roman"/>
          <w:sz w:val="24"/>
          <w:szCs w:val="24"/>
        </w:rPr>
        <w:t>efinition</w:t>
      </w:r>
    </w:p>
    <w:p w:rsidR="00E178B0" w:rsidRDefault="00E178B0" w:rsidP="00E178B0">
      <w:pPr>
        <w:autoSpaceDE w:val="0"/>
        <w:autoSpaceDN w:val="0"/>
        <w:adjustRightInd w:val="0"/>
        <w:spacing w:line="240" w:lineRule="auto"/>
        <w:jc w:val="center"/>
        <w:rPr>
          <w:rFonts w:ascii="Times New Roman" w:hAnsi="Times New Roman" w:cs="Times New Roman"/>
          <w:sz w:val="24"/>
          <w:szCs w:val="24"/>
        </w:rPr>
      </w:pPr>
      <w:r>
        <w:rPr>
          <w:rFonts w:ascii="Times New Roman" w:hAnsi="Times New Roman" w:cs="Times New Roman"/>
          <w:sz w:val="24"/>
          <w:szCs w:val="24"/>
        </w:rPr>
        <w:t>(Source: ASPEN HYSYS, V7.3)</w:t>
      </w:r>
    </w:p>
    <w:p w:rsidR="00E178B0" w:rsidRPr="00C37895" w:rsidRDefault="00E178B0" w:rsidP="00E178B0">
      <w:pPr>
        <w:autoSpaceDE w:val="0"/>
        <w:autoSpaceDN w:val="0"/>
        <w:adjustRightInd w:val="0"/>
        <w:spacing w:line="240" w:lineRule="auto"/>
        <w:jc w:val="center"/>
        <w:rPr>
          <w:rFonts w:ascii="Times New Roman" w:hAnsi="Times New Roman" w:cs="Times New Roman"/>
          <w:sz w:val="24"/>
          <w:szCs w:val="24"/>
        </w:rPr>
      </w:pPr>
    </w:p>
    <w:p w:rsidR="00AE07FD" w:rsidRDefault="00AE07FD" w:rsidP="00AE07FD">
      <w:p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 xml:space="preserve">After inputting all the data above, The Assay is now completely defined. Click the </w:t>
      </w:r>
      <w:r w:rsidRPr="003F053C">
        <w:rPr>
          <w:rFonts w:ascii="Times New Roman" w:hAnsi="Times New Roman" w:cs="Times New Roman"/>
          <w:bCs/>
          <w:sz w:val="24"/>
          <w:szCs w:val="24"/>
        </w:rPr>
        <w:t xml:space="preserve">Calculate </w:t>
      </w:r>
      <w:r w:rsidRPr="003F053C">
        <w:rPr>
          <w:rFonts w:ascii="Times New Roman" w:hAnsi="Times New Roman" w:cs="Times New Roman"/>
          <w:sz w:val="24"/>
          <w:szCs w:val="24"/>
        </w:rPr>
        <w:t>button at the bottom of the Assay property view</w:t>
      </w:r>
      <w:r w:rsidR="002034FD">
        <w:rPr>
          <w:rFonts w:ascii="Times New Roman" w:hAnsi="Times New Roman" w:cs="Times New Roman"/>
          <w:sz w:val="24"/>
          <w:szCs w:val="24"/>
        </w:rPr>
        <w:t xml:space="preserve"> and the extrapolation method was selected as least squares foe viscosity, molecular weight and density while probability method was selected for distillation</w:t>
      </w:r>
      <w:r w:rsidRPr="003F053C">
        <w:rPr>
          <w:rFonts w:ascii="Times New Roman" w:hAnsi="Times New Roman" w:cs="Times New Roman"/>
          <w:sz w:val="24"/>
          <w:szCs w:val="24"/>
        </w:rPr>
        <w:t>. HYSYS calculates the Assay, and the status message at the bottom of the property view changes to</w:t>
      </w:r>
      <w:r>
        <w:rPr>
          <w:rFonts w:ascii="Times New Roman" w:hAnsi="Times New Roman" w:cs="Times New Roman"/>
          <w:sz w:val="24"/>
          <w:szCs w:val="24"/>
        </w:rPr>
        <w:t xml:space="preserve"> </w:t>
      </w:r>
      <w:r w:rsidR="00544528">
        <w:rPr>
          <w:rFonts w:ascii="Times New Roman" w:hAnsi="Times New Roman" w:cs="Times New Roman"/>
          <w:sz w:val="24"/>
          <w:szCs w:val="24"/>
        </w:rPr>
        <w:t>Assay was determined</w:t>
      </w:r>
      <w:r w:rsidR="00F22163">
        <w:rPr>
          <w:rFonts w:ascii="Times New Roman" w:hAnsi="Times New Roman" w:cs="Times New Roman"/>
          <w:sz w:val="24"/>
          <w:szCs w:val="24"/>
        </w:rPr>
        <w:t xml:space="preserve"> as shown on Plate II</w:t>
      </w:r>
      <w:r w:rsidR="002034FD">
        <w:rPr>
          <w:rFonts w:ascii="Times New Roman" w:hAnsi="Times New Roman" w:cs="Times New Roman"/>
          <w:sz w:val="24"/>
          <w:szCs w:val="24"/>
        </w:rPr>
        <w:t>.</w:t>
      </w:r>
    </w:p>
    <w:p w:rsidR="00AE07FD" w:rsidRPr="003F053C" w:rsidRDefault="00AE07FD" w:rsidP="00AE07FD">
      <w:pPr>
        <w:autoSpaceDE w:val="0"/>
        <w:autoSpaceDN w:val="0"/>
        <w:adjustRightInd w:val="0"/>
        <w:spacing w:after="0" w:line="480" w:lineRule="auto"/>
        <w:jc w:val="both"/>
        <w:rPr>
          <w:rFonts w:ascii="Times New Roman" w:hAnsi="Times New Roman" w:cs="Times New Roman"/>
          <w:sz w:val="24"/>
          <w:szCs w:val="24"/>
        </w:rPr>
      </w:pPr>
    </w:p>
    <w:p w:rsidR="00AE07FD" w:rsidRPr="003F053C" w:rsidRDefault="00AE07FD" w:rsidP="00AE07FD">
      <w:p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noProof/>
          <w:sz w:val="24"/>
          <w:szCs w:val="24"/>
        </w:rPr>
        <w:lastRenderedPageBreak/>
        <w:drawing>
          <wp:inline distT="0" distB="0" distL="0" distR="0">
            <wp:extent cx="5381625" cy="3810000"/>
            <wp:effectExtent l="19050" t="0" r="9525" b="0"/>
            <wp:docPr id="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srcRect/>
                    <a:stretch>
                      <a:fillRect/>
                    </a:stretch>
                  </pic:blipFill>
                  <pic:spPr bwMode="auto">
                    <a:xfrm>
                      <a:off x="0" y="0"/>
                      <a:ext cx="5381625" cy="3810000"/>
                    </a:xfrm>
                    <a:prstGeom prst="rect">
                      <a:avLst/>
                    </a:prstGeom>
                    <a:noFill/>
                    <a:ln w="9525">
                      <a:noFill/>
                      <a:miter lim="800000"/>
                      <a:headEnd/>
                      <a:tailEnd/>
                    </a:ln>
                  </pic:spPr>
                </pic:pic>
              </a:graphicData>
            </a:graphic>
          </wp:inline>
        </w:drawing>
      </w:r>
    </w:p>
    <w:p w:rsidR="00AE07FD" w:rsidRDefault="00BD6127" w:rsidP="00E178B0">
      <w:pPr>
        <w:autoSpaceDE w:val="0"/>
        <w:autoSpaceDN w:val="0"/>
        <w:adjustRightInd w:val="0"/>
        <w:spacing w:after="0" w:line="240" w:lineRule="auto"/>
        <w:jc w:val="center"/>
        <w:rPr>
          <w:rFonts w:ascii="Times New Roman" w:hAnsi="Times New Roman" w:cs="Times New Roman"/>
          <w:sz w:val="24"/>
          <w:szCs w:val="24"/>
        </w:rPr>
      </w:pPr>
      <w:r w:rsidRPr="00C37895">
        <w:rPr>
          <w:rFonts w:ascii="Times New Roman" w:hAnsi="Times New Roman" w:cs="Times New Roman"/>
          <w:sz w:val="24"/>
          <w:szCs w:val="24"/>
        </w:rPr>
        <w:t xml:space="preserve">Plate </w:t>
      </w:r>
      <w:r w:rsidR="00A11B74">
        <w:rPr>
          <w:rFonts w:ascii="Times New Roman" w:hAnsi="Times New Roman" w:cs="Times New Roman"/>
          <w:sz w:val="24"/>
          <w:szCs w:val="24"/>
        </w:rPr>
        <w:t>II</w:t>
      </w:r>
      <w:r w:rsidR="00AE07FD" w:rsidRPr="00C37895">
        <w:rPr>
          <w:rFonts w:ascii="Times New Roman" w:hAnsi="Times New Roman" w:cs="Times New Roman"/>
          <w:sz w:val="24"/>
          <w:szCs w:val="24"/>
        </w:rPr>
        <w:t>: API Assay Definition</w:t>
      </w:r>
    </w:p>
    <w:p w:rsidR="00E178B0" w:rsidRPr="00C37895" w:rsidRDefault="00E178B0" w:rsidP="00E178B0">
      <w:pPr>
        <w:autoSpaceDE w:val="0"/>
        <w:autoSpaceDN w:val="0"/>
        <w:adjustRightInd w:val="0"/>
        <w:spacing w:line="480" w:lineRule="auto"/>
        <w:jc w:val="center"/>
        <w:rPr>
          <w:rFonts w:ascii="Times New Roman" w:hAnsi="Times New Roman" w:cs="Times New Roman"/>
          <w:sz w:val="24"/>
          <w:szCs w:val="24"/>
        </w:rPr>
      </w:pPr>
      <w:r>
        <w:rPr>
          <w:rFonts w:ascii="Times New Roman" w:hAnsi="Times New Roman" w:cs="Times New Roman"/>
          <w:sz w:val="24"/>
          <w:szCs w:val="24"/>
        </w:rPr>
        <w:t>(Source: ASPEN HYSYS, V7.3)</w:t>
      </w:r>
    </w:p>
    <w:p w:rsidR="00BC7A4F" w:rsidRPr="00DB27E0" w:rsidRDefault="00786046" w:rsidP="00AE07FD">
      <w:pPr>
        <w:autoSpaceDE w:val="0"/>
        <w:autoSpaceDN w:val="0"/>
        <w:adjustRightInd w:val="0"/>
        <w:spacing w:after="0" w:line="480" w:lineRule="auto"/>
        <w:jc w:val="both"/>
        <w:rPr>
          <w:noProof/>
          <w:sz w:val="24"/>
          <w:szCs w:val="24"/>
        </w:rPr>
      </w:pPr>
      <w:r>
        <w:rPr>
          <w:rFonts w:ascii="Times New Roman" w:hAnsi="Times New Roman" w:cs="Times New Roman"/>
          <w:sz w:val="24"/>
          <w:szCs w:val="24"/>
        </w:rPr>
        <w:t>T</w:t>
      </w:r>
      <w:r w:rsidR="00AE07FD" w:rsidRPr="003F053C">
        <w:rPr>
          <w:rFonts w:ascii="Times New Roman" w:hAnsi="Times New Roman" w:cs="Times New Roman"/>
          <w:sz w:val="24"/>
          <w:szCs w:val="24"/>
        </w:rPr>
        <w:t xml:space="preserve">he </w:t>
      </w:r>
      <w:r w:rsidR="00655316">
        <w:rPr>
          <w:rFonts w:ascii="Times New Roman" w:hAnsi="Times New Roman" w:cs="Times New Roman"/>
          <w:bCs/>
          <w:sz w:val="24"/>
          <w:szCs w:val="24"/>
        </w:rPr>
        <w:t>working c</w:t>
      </w:r>
      <w:r w:rsidR="00AE07FD" w:rsidRPr="003F053C">
        <w:rPr>
          <w:rFonts w:ascii="Times New Roman" w:hAnsi="Times New Roman" w:cs="Times New Roman"/>
          <w:bCs/>
          <w:sz w:val="24"/>
          <w:szCs w:val="24"/>
        </w:rPr>
        <w:t xml:space="preserve">urves </w:t>
      </w:r>
      <w:r w:rsidR="00655316">
        <w:rPr>
          <w:rFonts w:ascii="Times New Roman" w:hAnsi="Times New Roman" w:cs="Times New Roman"/>
          <w:sz w:val="24"/>
          <w:szCs w:val="24"/>
        </w:rPr>
        <w:t>tab of the a</w:t>
      </w:r>
      <w:r w:rsidR="00AE07FD" w:rsidRPr="003F053C">
        <w:rPr>
          <w:rFonts w:ascii="Times New Roman" w:hAnsi="Times New Roman" w:cs="Times New Roman"/>
          <w:sz w:val="24"/>
          <w:szCs w:val="24"/>
        </w:rPr>
        <w:t>ssay property view</w:t>
      </w:r>
      <w:r>
        <w:rPr>
          <w:rFonts w:ascii="Times New Roman" w:hAnsi="Times New Roman" w:cs="Times New Roman"/>
          <w:sz w:val="24"/>
          <w:szCs w:val="24"/>
        </w:rPr>
        <w:t xml:space="preserve"> was clicked</w:t>
      </w:r>
      <w:r w:rsidR="00AE07FD" w:rsidRPr="003F053C">
        <w:rPr>
          <w:rFonts w:ascii="Times New Roman" w:hAnsi="Times New Roman" w:cs="Times New Roman"/>
          <w:sz w:val="24"/>
          <w:szCs w:val="24"/>
        </w:rPr>
        <w:t xml:space="preserve"> to view the calculated results. HYSYS h</w:t>
      </w:r>
      <w:r w:rsidR="002034FD">
        <w:rPr>
          <w:rFonts w:ascii="Times New Roman" w:hAnsi="Times New Roman" w:cs="Times New Roman"/>
          <w:sz w:val="24"/>
          <w:szCs w:val="24"/>
        </w:rPr>
        <w:t>as calculated 50 points for the boiling points, viscosity, density and molecular weigh</w:t>
      </w:r>
      <w:r w:rsidR="00655316">
        <w:rPr>
          <w:rFonts w:ascii="Times New Roman" w:hAnsi="Times New Roman" w:cs="Times New Roman"/>
          <w:sz w:val="24"/>
          <w:szCs w:val="24"/>
        </w:rPr>
        <w:t>t of the assay working c</w:t>
      </w:r>
      <w:r w:rsidR="00AE07FD" w:rsidRPr="003F053C">
        <w:rPr>
          <w:rFonts w:ascii="Times New Roman" w:hAnsi="Times New Roman" w:cs="Times New Roman"/>
          <w:sz w:val="24"/>
          <w:szCs w:val="24"/>
        </w:rPr>
        <w:t>urves.</w:t>
      </w:r>
      <w:r w:rsidR="00AE07FD">
        <w:rPr>
          <w:rFonts w:ascii="Times New Roman" w:hAnsi="Times New Roman" w:cs="Times New Roman"/>
          <w:sz w:val="24"/>
          <w:szCs w:val="24"/>
        </w:rPr>
        <w:t xml:space="preserve"> </w:t>
      </w:r>
      <w:r w:rsidR="00655316">
        <w:rPr>
          <w:rFonts w:ascii="Times New Roman" w:hAnsi="Times New Roman" w:cs="Times New Roman"/>
          <w:sz w:val="24"/>
          <w:szCs w:val="24"/>
        </w:rPr>
        <w:t xml:space="preserve">A screenshot of the assay working curve result </w:t>
      </w:r>
      <w:r w:rsidR="00BC7A4F">
        <w:rPr>
          <w:rFonts w:ascii="Times New Roman" w:hAnsi="Times New Roman" w:cs="Times New Roman"/>
          <w:sz w:val="24"/>
          <w:szCs w:val="24"/>
        </w:rPr>
        <w:t>is shown</w:t>
      </w:r>
      <w:r w:rsidR="00F22163">
        <w:rPr>
          <w:rFonts w:ascii="Times New Roman" w:hAnsi="Times New Roman" w:cs="Times New Roman"/>
          <w:sz w:val="24"/>
          <w:szCs w:val="24"/>
        </w:rPr>
        <w:t xml:space="preserve"> on Plate III</w:t>
      </w:r>
      <w:r w:rsidR="00655316">
        <w:rPr>
          <w:rFonts w:ascii="Times New Roman" w:hAnsi="Times New Roman" w:cs="Times New Roman"/>
          <w:sz w:val="24"/>
          <w:szCs w:val="24"/>
        </w:rPr>
        <w:t>.</w:t>
      </w:r>
      <w:r w:rsidR="00AE07FD" w:rsidRPr="003F053C">
        <w:rPr>
          <w:noProof/>
          <w:sz w:val="24"/>
          <w:szCs w:val="24"/>
        </w:rPr>
        <w:t xml:space="preserve"> </w:t>
      </w:r>
    </w:p>
    <w:p w:rsidR="00DB27E0" w:rsidRDefault="00DB27E0" w:rsidP="00AE07FD">
      <w:pPr>
        <w:autoSpaceDE w:val="0"/>
        <w:autoSpaceDN w:val="0"/>
        <w:adjustRightInd w:val="0"/>
        <w:spacing w:after="0" w:line="480" w:lineRule="auto"/>
        <w:jc w:val="both"/>
        <w:rPr>
          <w:rFonts w:ascii="Times New Roman" w:hAnsi="Times New Roman" w:cs="Times New Roman"/>
          <w:b/>
          <w:sz w:val="24"/>
          <w:szCs w:val="24"/>
        </w:rPr>
      </w:pPr>
    </w:p>
    <w:p w:rsidR="00DB27E0" w:rsidRDefault="00DB27E0" w:rsidP="00AE07FD">
      <w:pPr>
        <w:autoSpaceDE w:val="0"/>
        <w:autoSpaceDN w:val="0"/>
        <w:adjustRightInd w:val="0"/>
        <w:spacing w:after="0" w:line="480" w:lineRule="auto"/>
        <w:jc w:val="both"/>
        <w:rPr>
          <w:rFonts w:ascii="Times New Roman" w:hAnsi="Times New Roman" w:cs="Times New Roman"/>
          <w:b/>
          <w:sz w:val="24"/>
          <w:szCs w:val="24"/>
        </w:rPr>
      </w:pPr>
    </w:p>
    <w:p w:rsidR="00DB27E0" w:rsidRDefault="00DB27E0" w:rsidP="00AE07FD">
      <w:pPr>
        <w:autoSpaceDE w:val="0"/>
        <w:autoSpaceDN w:val="0"/>
        <w:adjustRightInd w:val="0"/>
        <w:spacing w:after="0" w:line="480" w:lineRule="auto"/>
        <w:jc w:val="both"/>
        <w:rPr>
          <w:rFonts w:ascii="Times New Roman" w:hAnsi="Times New Roman" w:cs="Times New Roman"/>
          <w:b/>
          <w:sz w:val="24"/>
          <w:szCs w:val="24"/>
        </w:rPr>
      </w:pPr>
    </w:p>
    <w:p w:rsidR="00DB27E0" w:rsidRDefault="00DB27E0" w:rsidP="00AE07FD">
      <w:pPr>
        <w:autoSpaceDE w:val="0"/>
        <w:autoSpaceDN w:val="0"/>
        <w:adjustRightInd w:val="0"/>
        <w:spacing w:after="0" w:line="480" w:lineRule="auto"/>
        <w:jc w:val="both"/>
        <w:rPr>
          <w:rFonts w:ascii="Times New Roman" w:hAnsi="Times New Roman" w:cs="Times New Roman"/>
          <w:b/>
          <w:sz w:val="24"/>
          <w:szCs w:val="24"/>
        </w:rPr>
      </w:pPr>
    </w:p>
    <w:p w:rsidR="00DB27E0" w:rsidRDefault="00DB27E0" w:rsidP="00AE07FD">
      <w:pPr>
        <w:autoSpaceDE w:val="0"/>
        <w:autoSpaceDN w:val="0"/>
        <w:adjustRightInd w:val="0"/>
        <w:spacing w:after="0" w:line="480" w:lineRule="auto"/>
        <w:jc w:val="both"/>
        <w:rPr>
          <w:rFonts w:ascii="Times New Roman" w:hAnsi="Times New Roman" w:cs="Times New Roman"/>
          <w:b/>
          <w:sz w:val="24"/>
          <w:szCs w:val="24"/>
        </w:rPr>
      </w:pPr>
    </w:p>
    <w:p w:rsidR="00DB27E0" w:rsidRDefault="00DB27E0" w:rsidP="00AE07FD">
      <w:pPr>
        <w:autoSpaceDE w:val="0"/>
        <w:autoSpaceDN w:val="0"/>
        <w:adjustRightInd w:val="0"/>
        <w:spacing w:after="0" w:line="480" w:lineRule="auto"/>
        <w:jc w:val="both"/>
        <w:rPr>
          <w:rFonts w:ascii="Times New Roman" w:hAnsi="Times New Roman" w:cs="Times New Roman"/>
          <w:b/>
          <w:sz w:val="24"/>
          <w:szCs w:val="24"/>
        </w:rPr>
      </w:pPr>
    </w:p>
    <w:p w:rsidR="00DB27E0" w:rsidRDefault="00DB27E0" w:rsidP="00AE07FD">
      <w:pPr>
        <w:autoSpaceDE w:val="0"/>
        <w:autoSpaceDN w:val="0"/>
        <w:adjustRightInd w:val="0"/>
        <w:spacing w:after="0" w:line="480" w:lineRule="auto"/>
        <w:jc w:val="both"/>
        <w:rPr>
          <w:rFonts w:ascii="Times New Roman" w:hAnsi="Times New Roman" w:cs="Times New Roman"/>
          <w:b/>
          <w:sz w:val="24"/>
          <w:szCs w:val="24"/>
        </w:rPr>
      </w:pPr>
    </w:p>
    <w:p w:rsidR="008B0748" w:rsidRPr="008B0748" w:rsidRDefault="008B0748" w:rsidP="00AE07FD">
      <w:pPr>
        <w:autoSpaceDE w:val="0"/>
        <w:autoSpaceDN w:val="0"/>
        <w:adjustRightInd w:val="0"/>
        <w:spacing w:after="0" w:line="480" w:lineRule="auto"/>
        <w:jc w:val="both"/>
        <w:rPr>
          <w:rFonts w:ascii="Times New Roman" w:hAnsi="Times New Roman" w:cs="Times New Roman"/>
          <w:b/>
          <w:sz w:val="24"/>
          <w:szCs w:val="24"/>
        </w:rPr>
      </w:pPr>
    </w:p>
    <w:p w:rsidR="00AE07FD" w:rsidRPr="00DB27E0" w:rsidRDefault="00AE07FD" w:rsidP="00DB27E0">
      <w:pPr>
        <w:autoSpaceDE w:val="0"/>
        <w:autoSpaceDN w:val="0"/>
        <w:adjustRightInd w:val="0"/>
        <w:spacing w:line="480" w:lineRule="auto"/>
        <w:jc w:val="both"/>
        <w:rPr>
          <w:rFonts w:ascii="Times New Roman" w:hAnsi="Times New Roman" w:cs="Times New Roman"/>
          <w:sz w:val="24"/>
          <w:szCs w:val="24"/>
        </w:rPr>
      </w:pPr>
      <w:r w:rsidRPr="003F053C">
        <w:rPr>
          <w:rFonts w:ascii="Times New Roman" w:hAnsi="Times New Roman" w:cs="Times New Roman"/>
          <w:noProof/>
          <w:sz w:val="24"/>
          <w:szCs w:val="24"/>
        </w:rPr>
        <w:lastRenderedPageBreak/>
        <w:drawing>
          <wp:inline distT="0" distB="0" distL="0" distR="0">
            <wp:extent cx="5353050" cy="3819525"/>
            <wp:effectExtent l="19050" t="0" r="0" b="0"/>
            <wp:docPr id="1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srcRect/>
                    <a:stretch>
                      <a:fillRect/>
                    </a:stretch>
                  </pic:blipFill>
                  <pic:spPr bwMode="auto">
                    <a:xfrm>
                      <a:off x="0" y="0"/>
                      <a:ext cx="5353050" cy="3819525"/>
                    </a:xfrm>
                    <a:prstGeom prst="rect">
                      <a:avLst/>
                    </a:prstGeom>
                    <a:noFill/>
                    <a:ln w="9525">
                      <a:noFill/>
                      <a:miter lim="800000"/>
                      <a:headEnd/>
                      <a:tailEnd/>
                    </a:ln>
                  </pic:spPr>
                </pic:pic>
              </a:graphicData>
            </a:graphic>
          </wp:inline>
        </w:drawing>
      </w:r>
    </w:p>
    <w:p w:rsidR="00C37895" w:rsidRDefault="00A11B74" w:rsidP="00E178B0">
      <w:pPr>
        <w:tabs>
          <w:tab w:val="left" w:pos="1005"/>
        </w:tabs>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Plate III</w:t>
      </w:r>
      <w:r w:rsidR="004432D6" w:rsidRPr="004432D6">
        <w:rPr>
          <w:rFonts w:ascii="Times New Roman" w:hAnsi="Times New Roman" w:cs="Times New Roman"/>
          <w:sz w:val="24"/>
          <w:szCs w:val="24"/>
        </w:rPr>
        <w:t xml:space="preserve"> : </w:t>
      </w:r>
      <w:r w:rsidR="00C37895" w:rsidRPr="004432D6">
        <w:rPr>
          <w:rFonts w:ascii="Times New Roman" w:hAnsi="Times New Roman" w:cs="Times New Roman"/>
          <w:sz w:val="24"/>
          <w:szCs w:val="24"/>
        </w:rPr>
        <w:t>Ass</w:t>
      </w:r>
      <w:r w:rsidR="004432D6" w:rsidRPr="004432D6">
        <w:rPr>
          <w:rFonts w:ascii="Times New Roman" w:hAnsi="Times New Roman" w:cs="Times New Roman"/>
          <w:sz w:val="24"/>
          <w:szCs w:val="24"/>
        </w:rPr>
        <w:t>ay working c</w:t>
      </w:r>
      <w:r w:rsidR="00C37895" w:rsidRPr="004432D6">
        <w:rPr>
          <w:rFonts w:ascii="Times New Roman" w:hAnsi="Times New Roman" w:cs="Times New Roman"/>
          <w:sz w:val="24"/>
          <w:szCs w:val="24"/>
        </w:rPr>
        <w:t>urves</w:t>
      </w:r>
    </w:p>
    <w:p w:rsidR="00E178B0" w:rsidRPr="004432D6" w:rsidRDefault="00E178B0" w:rsidP="00E178B0">
      <w:pPr>
        <w:autoSpaceDE w:val="0"/>
        <w:autoSpaceDN w:val="0"/>
        <w:adjustRightInd w:val="0"/>
        <w:spacing w:line="480" w:lineRule="auto"/>
        <w:jc w:val="center"/>
        <w:rPr>
          <w:rFonts w:ascii="Times New Roman" w:hAnsi="Times New Roman" w:cs="Times New Roman"/>
          <w:sz w:val="24"/>
          <w:szCs w:val="24"/>
        </w:rPr>
      </w:pPr>
      <w:r>
        <w:rPr>
          <w:rFonts w:ascii="Times New Roman" w:hAnsi="Times New Roman" w:cs="Times New Roman"/>
          <w:sz w:val="24"/>
          <w:szCs w:val="24"/>
        </w:rPr>
        <w:t>(Source: ASPEN HYSYS, V7.3)</w:t>
      </w:r>
    </w:p>
    <w:p w:rsidR="00AE07FD" w:rsidRPr="003F053C" w:rsidRDefault="00AE07FD" w:rsidP="00AE07FD">
      <w:pPr>
        <w:tabs>
          <w:tab w:val="left" w:pos="1005"/>
        </w:tabs>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b/>
          <w:sz w:val="24"/>
          <w:szCs w:val="24"/>
        </w:rPr>
        <w:t>3.3.6</w:t>
      </w:r>
      <w:r w:rsidRPr="003F053C">
        <w:rPr>
          <w:rFonts w:ascii="Times New Roman" w:hAnsi="Times New Roman" w:cs="Times New Roman"/>
          <w:b/>
          <w:sz w:val="24"/>
          <w:szCs w:val="24"/>
        </w:rPr>
        <w:t xml:space="preserve"> </w:t>
      </w:r>
      <w:r w:rsidR="00E178B0">
        <w:rPr>
          <w:rFonts w:ascii="Times New Roman" w:hAnsi="Times New Roman" w:cs="Times New Roman"/>
          <w:b/>
          <w:sz w:val="24"/>
          <w:szCs w:val="24"/>
        </w:rPr>
        <w:t xml:space="preserve"> </w:t>
      </w:r>
      <w:r w:rsidR="00C74408">
        <w:rPr>
          <w:rFonts w:ascii="Times New Roman" w:hAnsi="Times New Roman" w:cs="Times New Roman"/>
          <w:b/>
          <w:sz w:val="24"/>
          <w:szCs w:val="24"/>
        </w:rPr>
        <w:t>Cutting the assay (creating the b</w:t>
      </w:r>
      <w:r w:rsidRPr="003F053C">
        <w:rPr>
          <w:rFonts w:ascii="Times New Roman" w:hAnsi="Times New Roman" w:cs="Times New Roman"/>
          <w:b/>
          <w:sz w:val="24"/>
          <w:szCs w:val="24"/>
        </w:rPr>
        <w:t>lend)</w:t>
      </w:r>
    </w:p>
    <w:p w:rsidR="00AE07FD" w:rsidRPr="003F053C" w:rsidRDefault="00AE07FD" w:rsidP="00AE07FD">
      <w:p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Now that the assay has been calculated, the next task is to cut the assay into individual petroleum hypocomponents.</w:t>
      </w:r>
    </w:p>
    <w:p w:rsidR="00917C5F" w:rsidRDefault="006346E8" w:rsidP="00AE07FD">
      <w:pPr>
        <w:pStyle w:val="ListParagraph"/>
        <w:numPr>
          <w:ilvl w:val="0"/>
          <w:numId w:val="33"/>
        </w:numPr>
        <w:autoSpaceDE w:val="0"/>
        <w:autoSpaceDN w:val="0"/>
        <w:adjustRightInd w:val="0"/>
        <w:spacing w:after="0" w:line="480" w:lineRule="auto"/>
        <w:jc w:val="both"/>
        <w:rPr>
          <w:rFonts w:ascii="Times New Roman" w:hAnsi="Times New Roman" w:cs="Times New Roman"/>
          <w:sz w:val="24"/>
          <w:szCs w:val="24"/>
        </w:rPr>
      </w:pPr>
      <w:r w:rsidRPr="00917C5F">
        <w:rPr>
          <w:rFonts w:ascii="Times New Roman" w:hAnsi="Times New Roman" w:cs="Times New Roman"/>
          <w:sz w:val="24"/>
          <w:szCs w:val="24"/>
        </w:rPr>
        <w:t>T</w:t>
      </w:r>
      <w:r w:rsidR="00AE07FD" w:rsidRPr="00917C5F">
        <w:rPr>
          <w:rFonts w:ascii="Times New Roman" w:hAnsi="Times New Roman" w:cs="Times New Roman"/>
          <w:sz w:val="24"/>
          <w:szCs w:val="24"/>
        </w:rPr>
        <w:t xml:space="preserve">he </w:t>
      </w:r>
      <w:r w:rsidR="00AE07FD" w:rsidRPr="00917C5F">
        <w:rPr>
          <w:rFonts w:ascii="Times New Roman" w:hAnsi="Times New Roman" w:cs="Times New Roman"/>
          <w:bCs/>
          <w:sz w:val="24"/>
          <w:szCs w:val="24"/>
        </w:rPr>
        <w:t xml:space="preserve">Cut/Blend </w:t>
      </w:r>
      <w:r w:rsidR="00AE07FD" w:rsidRPr="00917C5F">
        <w:rPr>
          <w:rFonts w:ascii="Times New Roman" w:hAnsi="Times New Roman" w:cs="Times New Roman"/>
          <w:sz w:val="24"/>
          <w:szCs w:val="24"/>
        </w:rPr>
        <w:t xml:space="preserve">tab of the </w:t>
      </w:r>
      <w:r w:rsidRPr="00917C5F">
        <w:rPr>
          <w:rFonts w:ascii="Times New Roman" w:hAnsi="Times New Roman" w:cs="Times New Roman"/>
          <w:sz w:val="24"/>
          <w:szCs w:val="24"/>
        </w:rPr>
        <w:t>oil c</w:t>
      </w:r>
      <w:r w:rsidR="00AE07FD" w:rsidRPr="00917C5F">
        <w:rPr>
          <w:rFonts w:ascii="Times New Roman" w:hAnsi="Times New Roman" w:cs="Times New Roman"/>
          <w:sz w:val="24"/>
          <w:szCs w:val="24"/>
        </w:rPr>
        <w:t>haracterization property view</w:t>
      </w:r>
      <w:r w:rsidRPr="00917C5F">
        <w:rPr>
          <w:rFonts w:ascii="Times New Roman" w:hAnsi="Times New Roman" w:cs="Times New Roman"/>
          <w:sz w:val="24"/>
          <w:szCs w:val="24"/>
        </w:rPr>
        <w:t xml:space="preserve"> was clicked</w:t>
      </w:r>
      <w:r w:rsidR="00AE07FD" w:rsidRPr="00917C5F">
        <w:rPr>
          <w:rFonts w:ascii="Times New Roman" w:hAnsi="Times New Roman" w:cs="Times New Roman"/>
          <w:sz w:val="24"/>
          <w:szCs w:val="24"/>
        </w:rPr>
        <w:t>.</w:t>
      </w:r>
    </w:p>
    <w:p w:rsidR="00917C5F" w:rsidRDefault="006346E8" w:rsidP="00AE07FD">
      <w:pPr>
        <w:pStyle w:val="ListParagraph"/>
        <w:numPr>
          <w:ilvl w:val="0"/>
          <w:numId w:val="33"/>
        </w:numPr>
        <w:autoSpaceDE w:val="0"/>
        <w:autoSpaceDN w:val="0"/>
        <w:adjustRightInd w:val="0"/>
        <w:spacing w:after="0" w:line="480" w:lineRule="auto"/>
        <w:jc w:val="both"/>
        <w:rPr>
          <w:rFonts w:ascii="Times New Roman" w:hAnsi="Times New Roman" w:cs="Times New Roman"/>
          <w:sz w:val="24"/>
          <w:szCs w:val="24"/>
        </w:rPr>
      </w:pPr>
      <w:r w:rsidRPr="00917C5F">
        <w:rPr>
          <w:rFonts w:ascii="Times New Roman" w:hAnsi="Times New Roman" w:cs="Times New Roman"/>
          <w:sz w:val="24"/>
          <w:szCs w:val="24"/>
        </w:rPr>
        <w:t>T</w:t>
      </w:r>
      <w:r w:rsidR="00AE07FD" w:rsidRPr="00917C5F">
        <w:rPr>
          <w:rFonts w:ascii="Times New Roman" w:hAnsi="Times New Roman" w:cs="Times New Roman"/>
          <w:sz w:val="24"/>
          <w:szCs w:val="24"/>
        </w:rPr>
        <w:t xml:space="preserve">he </w:t>
      </w:r>
      <w:r w:rsidR="00AE07FD" w:rsidRPr="00917C5F">
        <w:rPr>
          <w:rFonts w:ascii="Times New Roman" w:hAnsi="Times New Roman" w:cs="Times New Roman"/>
          <w:bCs/>
          <w:sz w:val="24"/>
          <w:szCs w:val="24"/>
        </w:rPr>
        <w:t xml:space="preserve">Add </w:t>
      </w:r>
      <w:r w:rsidRPr="00917C5F">
        <w:rPr>
          <w:rFonts w:ascii="Times New Roman" w:hAnsi="Times New Roman" w:cs="Times New Roman"/>
          <w:sz w:val="24"/>
          <w:szCs w:val="24"/>
        </w:rPr>
        <w:t>button was clicked. HYSYS creates a new b</w:t>
      </w:r>
      <w:r w:rsidR="00AE07FD" w:rsidRPr="00917C5F">
        <w:rPr>
          <w:rFonts w:ascii="Times New Roman" w:hAnsi="Times New Roman" w:cs="Times New Roman"/>
          <w:sz w:val="24"/>
          <w:szCs w:val="24"/>
        </w:rPr>
        <w:t>lend and displays its property view.</w:t>
      </w:r>
    </w:p>
    <w:p w:rsidR="00917C5F" w:rsidRDefault="006346E8" w:rsidP="00AE07FD">
      <w:pPr>
        <w:pStyle w:val="ListParagraph"/>
        <w:numPr>
          <w:ilvl w:val="0"/>
          <w:numId w:val="33"/>
        </w:numPr>
        <w:autoSpaceDE w:val="0"/>
        <w:autoSpaceDN w:val="0"/>
        <w:adjustRightInd w:val="0"/>
        <w:spacing w:after="0" w:line="480" w:lineRule="auto"/>
        <w:jc w:val="both"/>
        <w:rPr>
          <w:rFonts w:ascii="Times New Roman" w:hAnsi="Times New Roman" w:cs="Times New Roman"/>
          <w:sz w:val="24"/>
          <w:szCs w:val="24"/>
        </w:rPr>
      </w:pPr>
      <w:r w:rsidRPr="00917C5F">
        <w:rPr>
          <w:rFonts w:ascii="Times New Roman" w:hAnsi="Times New Roman" w:cs="Times New Roman"/>
          <w:sz w:val="24"/>
          <w:szCs w:val="24"/>
        </w:rPr>
        <w:t>In the list of available assays,</w:t>
      </w:r>
      <w:r w:rsidR="00AE07FD" w:rsidRPr="00917C5F">
        <w:rPr>
          <w:rFonts w:ascii="Times New Roman" w:hAnsi="Times New Roman" w:cs="Times New Roman"/>
          <w:sz w:val="24"/>
          <w:szCs w:val="24"/>
        </w:rPr>
        <w:t xml:space="preserve"> Assay-1</w:t>
      </w:r>
      <w:r w:rsidRPr="00917C5F">
        <w:rPr>
          <w:rFonts w:ascii="Times New Roman" w:hAnsi="Times New Roman" w:cs="Times New Roman"/>
          <w:sz w:val="24"/>
          <w:szCs w:val="24"/>
        </w:rPr>
        <w:t xml:space="preserve"> was selected</w:t>
      </w:r>
      <w:r w:rsidR="00AE07FD" w:rsidRPr="00917C5F">
        <w:rPr>
          <w:rFonts w:ascii="Times New Roman" w:hAnsi="Times New Roman" w:cs="Times New Roman"/>
          <w:sz w:val="24"/>
          <w:szCs w:val="24"/>
        </w:rPr>
        <w:t>.</w:t>
      </w:r>
    </w:p>
    <w:p w:rsidR="00AE07FD" w:rsidRPr="00917C5F" w:rsidRDefault="006346E8" w:rsidP="00AE07FD">
      <w:pPr>
        <w:pStyle w:val="ListParagraph"/>
        <w:numPr>
          <w:ilvl w:val="0"/>
          <w:numId w:val="33"/>
        </w:numPr>
        <w:autoSpaceDE w:val="0"/>
        <w:autoSpaceDN w:val="0"/>
        <w:adjustRightInd w:val="0"/>
        <w:spacing w:after="0" w:line="480" w:lineRule="auto"/>
        <w:jc w:val="both"/>
        <w:rPr>
          <w:rFonts w:ascii="Times New Roman" w:hAnsi="Times New Roman" w:cs="Times New Roman"/>
          <w:sz w:val="24"/>
          <w:szCs w:val="24"/>
        </w:rPr>
      </w:pPr>
      <w:r w:rsidRPr="00917C5F">
        <w:rPr>
          <w:rFonts w:ascii="Times New Roman" w:hAnsi="Times New Roman" w:cs="Times New Roman"/>
          <w:sz w:val="24"/>
          <w:szCs w:val="24"/>
        </w:rPr>
        <w:t xml:space="preserve"> T</w:t>
      </w:r>
      <w:r w:rsidR="00AE07FD" w:rsidRPr="00917C5F">
        <w:rPr>
          <w:rFonts w:ascii="Times New Roman" w:hAnsi="Times New Roman" w:cs="Times New Roman"/>
          <w:sz w:val="24"/>
          <w:szCs w:val="24"/>
        </w:rPr>
        <w:t xml:space="preserve">he </w:t>
      </w:r>
      <w:r w:rsidR="00AE07FD" w:rsidRPr="00917C5F">
        <w:rPr>
          <w:rFonts w:ascii="Times New Roman" w:hAnsi="Times New Roman" w:cs="Times New Roman"/>
          <w:bCs/>
          <w:sz w:val="24"/>
          <w:szCs w:val="24"/>
        </w:rPr>
        <w:t xml:space="preserve">Add </w:t>
      </w:r>
      <w:r w:rsidR="00AE07FD" w:rsidRPr="00917C5F">
        <w:rPr>
          <w:rFonts w:ascii="Times New Roman" w:hAnsi="Times New Roman" w:cs="Times New Roman"/>
          <w:sz w:val="24"/>
          <w:szCs w:val="24"/>
        </w:rPr>
        <w:t>button</w:t>
      </w:r>
      <w:r w:rsidRPr="00917C5F">
        <w:rPr>
          <w:rFonts w:ascii="Times New Roman" w:hAnsi="Times New Roman" w:cs="Times New Roman"/>
          <w:sz w:val="24"/>
          <w:szCs w:val="24"/>
        </w:rPr>
        <w:t xml:space="preserve"> was clicked</w:t>
      </w:r>
      <w:r w:rsidR="00AE07FD" w:rsidRPr="00917C5F">
        <w:rPr>
          <w:rFonts w:ascii="Times New Roman" w:hAnsi="Times New Roman" w:cs="Times New Roman"/>
          <w:sz w:val="24"/>
          <w:szCs w:val="24"/>
        </w:rPr>
        <w:t>. There are two results</w:t>
      </w:r>
      <w:r w:rsidR="00917C5F">
        <w:rPr>
          <w:rFonts w:ascii="Times New Roman" w:hAnsi="Times New Roman" w:cs="Times New Roman"/>
          <w:sz w:val="24"/>
          <w:szCs w:val="24"/>
        </w:rPr>
        <w:t xml:space="preserve"> which are (i) </w:t>
      </w:r>
      <w:r w:rsidR="00AE07FD" w:rsidRPr="00917C5F">
        <w:rPr>
          <w:rFonts w:ascii="Times New Roman" w:hAnsi="Times New Roman" w:cs="Times New Roman"/>
          <w:sz w:val="24"/>
          <w:szCs w:val="24"/>
        </w:rPr>
        <w:t xml:space="preserve">The Assay </w:t>
      </w:r>
      <w:r w:rsidR="00917C5F">
        <w:rPr>
          <w:rFonts w:ascii="Times New Roman" w:hAnsi="Times New Roman" w:cs="Times New Roman"/>
          <w:sz w:val="24"/>
          <w:szCs w:val="24"/>
        </w:rPr>
        <w:t xml:space="preserve">is transferred to the Oil flow information table and (ii) </w:t>
      </w:r>
      <w:r w:rsidR="00AE07FD" w:rsidRPr="00917C5F">
        <w:rPr>
          <w:rFonts w:ascii="Times New Roman" w:hAnsi="Times New Roman" w:cs="Times New Roman"/>
          <w:sz w:val="24"/>
          <w:szCs w:val="24"/>
        </w:rPr>
        <w:t>A Blend (Cut) is automatically calculated based on the current Cut Option.</w:t>
      </w:r>
    </w:p>
    <w:p w:rsidR="00AE07FD" w:rsidRPr="003F053C" w:rsidRDefault="00AE07FD" w:rsidP="00AE07FD">
      <w:p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 xml:space="preserve">The Blend was calculated based on </w:t>
      </w:r>
      <w:r w:rsidRPr="003F053C">
        <w:rPr>
          <w:rFonts w:ascii="Times New Roman" w:hAnsi="Times New Roman" w:cs="Times New Roman"/>
          <w:bCs/>
          <w:sz w:val="24"/>
          <w:szCs w:val="24"/>
        </w:rPr>
        <w:t>Auto Cut</w:t>
      </w:r>
      <w:r w:rsidRPr="003F053C">
        <w:rPr>
          <w:rFonts w:ascii="Times New Roman" w:hAnsi="Times New Roman" w:cs="Times New Roman"/>
          <w:sz w:val="24"/>
          <w:szCs w:val="24"/>
        </w:rPr>
        <w:t xml:space="preserve">, the default </w:t>
      </w:r>
      <w:r w:rsidRPr="003F053C">
        <w:rPr>
          <w:rFonts w:ascii="Times New Roman" w:hAnsi="Times New Roman" w:cs="Times New Roman"/>
          <w:bCs/>
          <w:sz w:val="24"/>
          <w:szCs w:val="24"/>
        </w:rPr>
        <w:t>Cut Option</w:t>
      </w:r>
      <w:r w:rsidRPr="003F053C">
        <w:rPr>
          <w:rFonts w:ascii="Times New Roman" w:hAnsi="Times New Roman" w:cs="Times New Roman"/>
          <w:sz w:val="24"/>
          <w:szCs w:val="24"/>
        </w:rPr>
        <w:t>. HYSYS calculated the Blend based on the following default values for the boiling point ranges</w:t>
      </w:r>
    </w:p>
    <w:p w:rsidR="00AE07FD" w:rsidRPr="004432D6" w:rsidRDefault="00BC7A4F" w:rsidP="00AE07FD">
      <w:pPr>
        <w:autoSpaceDE w:val="0"/>
        <w:autoSpaceDN w:val="0"/>
        <w:adjustRightInd w:val="0"/>
        <w:spacing w:line="480" w:lineRule="auto"/>
        <w:jc w:val="both"/>
        <w:rPr>
          <w:rFonts w:ascii="Times New Roman" w:hAnsi="Times New Roman" w:cs="Times New Roman"/>
          <w:sz w:val="24"/>
          <w:szCs w:val="24"/>
        </w:rPr>
      </w:pPr>
      <w:r>
        <w:rPr>
          <w:rFonts w:ascii="Times New Roman" w:hAnsi="Times New Roman" w:cs="Times New Roman"/>
          <w:sz w:val="24"/>
          <w:szCs w:val="24"/>
        </w:rPr>
        <w:lastRenderedPageBreak/>
        <w:t>T</w:t>
      </w:r>
      <w:r w:rsidR="00AE07FD" w:rsidRPr="003F053C">
        <w:rPr>
          <w:rFonts w:ascii="Times New Roman" w:hAnsi="Times New Roman" w:cs="Times New Roman"/>
          <w:sz w:val="24"/>
          <w:szCs w:val="24"/>
        </w:rPr>
        <w:t>he calculated properties of these hypocomponents</w:t>
      </w:r>
      <w:r w:rsidR="00655316">
        <w:rPr>
          <w:rFonts w:ascii="Times New Roman" w:hAnsi="Times New Roman" w:cs="Times New Roman"/>
          <w:sz w:val="24"/>
          <w:szCs w:val="24"/>
        </w:rPr>
        <w:t xml:space="preserve"> </w:t>
      </w:r>
      <w:r>
        <w:rPr>
          <w:rFonts w:ascii="Times New Roman" w:hAnsi="Times New Roman" w:cs="Times New Roman"/>
          <w:sz w:val="24"/>
          <w:szCs w:val="24"/>
        </w:rPr>
        <w:t>used during simulation</w:t>
      </w:r>
      <w:r w:rsidR="00F22163">
        <w:rPr>
          <w:rFonts w:ascii="Times New Roman" w:hAnsi="Times New Roman" w:cs="Times New Roman"/>
          <w:sz w:val="24"/>
          <w:szCs w:val="24"/>
        </w:rPr>
        <w:t xml:space="preserve"> is shown on Plate IV</w:t>
      </w:r>
      <w:r>
        <w:rPr>
          <w:rFonts w:ascii="Times New Roman" w:hAnsi="Times New Roman" w:cs="Times New Roman"/>
          <w:sz w:val="24"/>
          <w:szCs w:val="24"/>
        </w:rPr>
        <w:t>.</w:t>
      </w:r>
    </w:p>
    <w:p w:rsidR="00AE07FD" w:rsidRPr="003F053C" w:rsidRDefault="00AE07FD" w:rsidP="00AE07FD">
      <w:pPr>
        <w:autoSpaceDE w:val="0"/>
        <w:autoSpaceDN w:val="0"/>
        <w:adjustRightInd w:val="0"/>
        <w:spacing w:line="480" w:lineRule="auto"/>
        <w:jc w:val="both"/>
        <w:rPr>
          <w:rFonts w:ascii="Times New Roman" w:hAnsi="Times New Roman" w:cs="Times New Roman"/>
          <w:sz w:val="24"/>
          <w:szCs w:val="24"/>
        </w:rPr>
      </w:pPr>
      <w:r w:rsidRPr="003F053C">
        <w:rPr>
          <w:rFonts w:ascii="Times New Roman" w:hAnsi="Times New Roman" w:cs="Times New Roman"/>
          <w:noProof/>
          <w:sz w:val="24"/>
          <w:szCs w:val="24"/>
        </w:rPr>
        <w:drawing>
          <wp:inline distT="0" distB="0" distL="0" distR="0">
            <wp:extent cx="5353050" cy="4619625"/>
            <wp:effectExtent l="19050" t="0" r="0" b="0"/>
            <wp:docPr id="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srcRect/>
                    <a:stretch>
                      <a:fillRect/>
                    </a:stretch>
                  </pic:blipFill>
                  <pic:spPr bwMode="auto">
                    <a:xfrm>
                      <a:off x="0" y="0"/>
                      <a:ext cx="5353050" cy="4619625"/>
                    </a:xfrm>
                    <a:prstGeom prst="rect">
                      <a:avLst/>
                    </a:prstGeom>
                    <a:noFill/>
                    <a:ln w="9525">
                      <a:noFill/>
                      <a:miter lim="800000"/>
                      <a:headEnd/>
                      <a:tailEnd/>
                    </a:ln>
                  </pic:spPr>
                </pic:pic>
              </a:graphicData>
            </a:graphic>
          </wp:inline>
        </w:drawing>
      </w:r>
    </w:p>
    <w:p w:rsidR="004432D6" w:rsidRDefault="00A11B74" w:rsidP="00E178B0">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Plate IV</w:t>
      </w:r>
      <w:r w:rsidR="004432D6" w:rsidRPr="004432D6">
        <w:rPr>
          <w:rFonts w:ascii="Times New Roman" w:hAnsi="Times New Roman" w:cs="Times New Roman"/>
          <w:sz w:val="24"/>
          <w:szCs w:val="24"/>
        </w:rPr>
        <w:t>: Hypocomponent Group</w:t>
      </w:r>
    </w:p>
    <w:p w:rsidR="00E178B0" w:rsidRDefault="00E178B0" w:rsidP="00E178B0">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(Source: ASPEN HYSYS, V7.3)</w:t>
      </w:r>
    </w:p>
    <w:p w:rsidR="00E178B0" w:rsidRDefault="00E178B0" w:rsidP="00E178B0">
      <w:pPr>
        <w:autoSpaceDE w:val="0"/>
        <w:autoSpaceDN w:val="0"/>
        <w:adjustRightInd w:val="0"/>
        <w:spacing w:after="0" w:line="480" w:lineRule="auto"/>
        <w:jc w:val="center"/>
        <w:rPr>
          <w:rFonts w:ascii="Times New Roman" w:hAnsi="Times New Roman" w:cs="Times New Roman"/>
          <w:sz w:val="24"/>
          <w:szCs w:val="24"/>
        </w:rPr>
      </w:pPr>
    </w:p>
    <w:p w:rsidR="00AE07FD" w:rsidRPr="003F053C" w:rsidRDefault="0094502F" w:rsidP="00AE07FD">
      <w:pPr>
        <w:autoSpaceDE w:val="0"/>
        <w:autoSpaceDN w:val="0"/>
        <w:adjustRightInd w:val="0"/>
        <w:spacing w:line="480" w:lineRule="auto"/>
        <w:jc w:val="both"/>
        <w:rPr>
          <w:rFonts w:ascii="Times New Roman" w:hAnsi="Times New Roman" w:cs="Times New Roman"/>
          <w:sz w:val="24"/>
          <w:szCs w:val="24"/>
        </w:rPr>
      </w:pPr>
      <w:r>
        <w:rPr>
          <w:rFonts w:ascii="Times New Roman" w:hAnsi="Times New Roman" w:cs="Times New Roman"/>
          <w:sz w:val="24"/>
          <w:szCs w:val="24"/>
        </w:rPr>
        <w:t>The a</w:t>
      </w:r>
      <w:r w:rsidR="00AE07FD" w:rsidRPr="003F053C">
        <w:rPr>
          <w:rFonts w:ascii="Times New Roman" w:hAnsi="Times New Roman" w:cs="Times New Roman"/>
          <w:sz w:val="24"/>
          <w:szCs w:val="24"/>
        </w:rPr>
        <w:t xml:space="preserve">ssay </w:t>
      </w:r>
      <w:r>
        <w:rPr>
          <w:rFonts w:ascii="Times New Roman" w:hAnsi="Times New Roman" w:cs="Times New Roman"/>
          <w:sz w:val="24"/>
          <w:szCs w:val="24"/>
        </w:rPr>
        <w:t>is transferred to the Oil flow information table. A blend (c</w:t>
      </w:r>
      <w:r w:rsidR="00AE07FD" w:rsidRPr="003F053C">
        <w:rPr>
          <w:rFonts w:ascii="Times New Roman" w:hAnsi="Times New Roman" w:cs="Times New Roman"/>
          <w:sz w:val="24"/>
          <w:szCs w:val="24"/>
        </w:rPr>
        <w:t xml:space="preserve">ut) is automatically calculated </w:t>
      </w:r>
      <w:r>
        <w:rPr>
          <w:rFonts w:ascii="Times New Roman" w:hAnsi="Times New Roman" w:cs="Times New Roman"/>
          <w:sz w:val="24"/>
          <w:szCs w:val="24"/>
        </w:rPr>
        <w:t>based on the current cut o</w:t>
      </w:r>
      <w:r w:rsidR="00AE07FD" w:rsidRPr="003F053C">
        <w:rPr>
          <w:rFonts w:ascii="Times New Roman" w:hAnsi="Times New Roman" w:cs="Times New Roman"/>
          <w:sz w:val="24"/>
          <w:szCs w:val="24"/>
        </w:rPr>
        <w:t>ption.</w:t>
      </w:r>
      <w:r w:rsidR="00B445F4">
        <w:rPr>
          <w:rFonts w:ascii="Times New Roman" w:hAnsi="Times New Roman" w:cs="Times New Roman"/>
          <w:sz w:val="24"/>
          <w:szCs w:val="24"/>
        </w:rPr>
        <w:t xml:space="preserve"> For this simulation</w:t>
      </w:r>
      <w:r>
        <w:rPr>
          <w:rFonts w:ascii="Times New Roman" w:hAnsi="Times New Roman" w:cs="Times New Roman"/>
          <w:sz w:val="24"/>
          <w:szCs w:val="24"/>
        </w:rPr>
        <w:t>, the b</w:t>
      </w:r>
      <w:r w:rsidR="00AE07FD" w:rsidRPr="003F053C">
        <w:rPr>
          <w:rFonts w:ascii="Times New Roman" w:hAnsi="Times New Roman" w:cs="Times New Roman"/>
          <w:sz w:val="24"/>
          <w:szCs w:val="24"/>
        </w:rPr>
        <w:t xml:space="preserve">lend was calculated based on </w:t>
      </w:r>
      <w:r>
        <w:rPr>
          <w:rFonts w:ascii="Times New Roman" w:hAnsi="Times New Roman" w:cs="Times New Roman"/>
          <w:bCs/>
          <w:sz w:val="24"/>
          <w:szCs w:val="24"/>
        </w:rPr>
        <w:t>Auto c</w:t>
      </w:r>
      <w:r w:rsidR="00AE07FD" w:rsidRPr="003F053C">
        <w:rPr>
          <w:rFonts w:ascii="Times New Roman" w:hAnsi="Times New Roman" w:cs="Times New Roman"/>
          <w:bCs/>
          <w:sz w:val="24"/>
          <w:szCs w:val="24"/>
        </w:rPr>
        <w:t>ut</w:t>
      </w:r>
      <w:r w:rsidR="00AE07FD" w:rsidRPr="003F053C">
        <w:rPr>
          <w:rFonts w:ascii="Times New Roman" w:hAnsi="Times New Roman" w:cs="Times New Roman"/>
          <w:sz w:val="24"/>
          <w:szCs w:val="24"/>
        </w:rPr>
        <w:t xml:space="preserve">, the default </w:t>
      </w:r>
      <w:r>
        <w:rPr>
          <w:rFonts w:ascii="Times New Roman" w:hAnsi="Times New Roman" w:cs="Times New Roman"/>
          <w:bCs/>
          <w:sz w:val="24"/>
          <w:szCs w:val="24"/>
        </w:rPr>
        <w:t>cut o</w:t>
      </w:r>
      <w:r w:rsidR="00AE07FD" w:rsidRPr="003F053C">
        <w:rPr>
          <w:rFonts w:ascii="Times New Roman" w:hAnsi="Times New Roman" w:cs="Times New Roman"/>
          <w:bCs/>
          <w:sz w:val="24"/>
          <w:szCs w:val="24"/>
        </w:rPr>
        <w:t>ption</w:t>
      </w:r>
      <w:r>
        <w:rPr>
          <w:rFonts w:ascii="Times New Roman" w:hAnsi="Times New Roman" w:cs="Times New Roman"/>
          <w:sz w:val="24"/>
          <w:szCs w:val="24"/>
        </w:rPr>
        <w:t>. HYSYS calculated the b</w:t>
      </w:r>
      <w:r w:rsidR="00AE07FD" w:rsidRPr="003F053C">
        <w:rPr>
          <w:rFonts w:ascii="Times New Roman" w:hAnsi="Times New Roman" w:cs="Times New Roman"/>
          <w:sz w:val="24"/>
          <w:szCs w:val="24"/>
        </w:rPr>
        <w:t>lend based on the following default values for the boiling point rang</w:t>
      </w:r>
      <w:r w:rsidR="00B445F4">
        <w:rPr>
          <w:rFonts w:ascii="Times New Roman" w:hAnsi="Times New Roman" w:cs="Times New Roman"/>
          <w:sz w:val="24"/>
          <w:szCs w:val="24"/>
        </w:rPr>
        <w:t>es and number of cuts per range.</w:t>
      </w:r>
    </w:p>
    <w:p w:rsidR="00AE07FD" w:rsidRPr="003F053C" w:rsidRDefault="0094502F" w:rsidP="00AE07FD">
      <w:pPr>
        <w:autoSpaceDE w:val="0"/>
        <w:autoSpaceDN w:val="0"/>
        <w:adjustRightInd w:val="0"/>
        <w:spacing w:line="480" w:lineRule="auto"/>
        <w:jc w:val="both"/>
        <w:rPr>
          <w:rFonts w:ascii="Times New Roman" w:hAnsi="Times New Roman" w:cs="Times New Roman"/>
          <w:sz w:val="24"/>
          <w:szCs w:val="24"/>
        </w:rPr>
      </w:pPr>
      <w:r>
        <w:rPr>
          <w:rFonts w:ascii="Times New Roman" w:hAnsi="Times New Roman" w:cs="Times New Roman"/>
          <w:sz w:val="24"/>
          <w:szCs w:val="24"/>
        </w:rPr>
        <w:t>Return to the</w:t>
      </w:r>
      <w:r w:rsidR="00AE07FD" w:rsidRPr="003F053C">
        <w:rPr>
          <w:rFonts w:ascii="Times New Roman" w:hAnsi="Times New Roman" w:cs="Times New Roman"/>
          <w:bCs/>
          <w:sz w:val="24"/>
          <w:szCs w:val="24"/>
        </w:rPr>
        <w:t xml:space="preserve"> </w:t>
      </w:r>
      <w:r>
        <w:rPr>
          <w:rFonts w:ascii="Times New Roman" w:hAnsi="Times New Roman" w:cs="Times New Roman"/>
          <w:sz w:val="24"/>
          <w:szCs w:val="24"/>
        </w:rPr>
        <w:t>tab, from the out option s</w:t>
      </w:r>
      <w:r w:rsidR="00AE07FD" w:rsidRPr="003F053C">
        <w:rPr>
          <w:rFonts w:ascii="Times New Roman" w:hAnsi="Times New Roman" w:cs="Times New Roman"/>
          <w:sz w:val="24"/>
          <w:szCs w:val="24"/>
        </w:rPr>
        <w:t>electi</w:t>
      </w:r>
      <w:r>
        <w:rPr>
          <w:rFonts w:ascii="Times New Roman" w:hAnsi="Times New Roman" w:cs="Times New Roman"/>
          <w:sz w:val="24"/>
          <w:szCs w:val="24"/>
        </w:rPr>
        <w:t>on drop-down list, select User ranges. The ranges s</w:t>
      </w:r>
      <w:r w:rsidR="00AE07FD" w:rsidRPr="003F053C">
        <w:rPr>
          <w:rFonts w:ascii="Times New Roman" w:hAnsi="Times New Roman" w:cs="Times New Roman"/>
          <w:sz w:val="24"/>
          <w:szCs w:val="24"/>
        </w:rPr>
        <w:t>election group appears.</w:t>
      </w:r>
      <w:r w:rsidR="00B445F4">
        <w:rPr>
          <w:rFonts w:ascii="Times New Roman" w:hAnsi="Times New Roman" w:cs="Times New Roman"/>
          <w:sz w:val="24"/>
          <w:szCs w:val="24"/>
        </w:rPr>
        <w:t xml:space="preserve"> </w:t>
      </w:r>
      <w:r w:rsidR="00AE07FD" w:rsidRPr="003F053C">
        <w:rPr>
          <w:rFonts w:ascii="Times New Roman" w:hAnsi="Times New Roman" w:cs="Times New Roman"/>
          <w:sz w:val="24"/>
          <w:szCs w:val="24"/>
        </w:rPr>
        <w:t xml:space="preserve">In the </w:t>
      </w:r>
      <w:r w:rsidR="00AE07FD" w:rsidRPr="003F053C">
        <w:rPr>
          <w:rFonts w:ascii="Times New Roman" w:hAnsi="Times New Roman" w:cs="Times New Roman"/>
          <w:bCs/>
          <w:sz w:val="24"/>
          <w:szCs w:val="24"/>
        </w:rPr>
        <w:t xml:space="preserve">Starting Cut Point </w:t>
      </w:r>
      <w:r w:rsidR="00BC42BB">
        <w:rPr>
          <w:rFonts w:ascii="Times New Roman" w:hAnsi="Times New Roman" w:cs="Times New Roman"/>
          <w:sz w:val="24"/>
          <w:szCs w:val="24"/>
        </w:rPr>
        <w:t>field,</w:t>
      </w:r>
      <w:r w:rsidR="00786046">
        <w:rPr>
          <w:rFonts w:ascii="Times New Roman" w:hAnsi="Times New Roman" w:cs="Times New Roman"/>
          <w:sz w:val="24"/>
          <w:szCs w:val="24"/>
        </w:rPr>
        <w:t xml:space="preserve"> the crude Initial Boiling Point</w:t>
      </w:r>
      <w:r w:rsidR="00BC42BB">
        <w:rPr>
          <w:rFonts w:ascii="Times New Roman" w:hAnsi="Times New Roman" w:cs="Times New Roman"/>
          <w:sz w:val="24"/>
          <w:szCs w:val="24"/>
        </w:rPr>
        <w:t xml:space="preserve"> was entered as</w:t>
      </w:r>
      <w:r w:rsidR="00786046">
        <w:rPr>
          <w:rFonts w:ascii="Times New Roman" w:hAnsi="Times New Roman" w:cs="Times New Roman"/>
          <w:sz w:val="24"/>
          <w:szCs w:val="24"/>
        </w:rPr>
        <w:t xml:space="preserve"> 8</w:t>
      </w:r>
      <w:r w:rsidR="00AE07FD" w:rsidRPr="003F053C">
        <w:rPr>
          <w:rFonts w:ascii="Times New Roman" w:hAnsi="Times New Roman" w:cs="Times New Roman"/>
          <w:sz w:val="24"/>
          <w:szCs w:val="24"/>
        </w:rPr>
        <w:t xml:space="preserve">0°F. This is the starting point for the first range. The same values </w:t>
      </w:r>
      <w:r w:rsidR="00AE07FD" w:rsidRPr="003F053C">
        <w:rPr>
          <w:rFonts w:ascii="Times New Roman" w:hAnsi="Times New Roman" w:cs="Times New Roman"/>
          <w:sz w:val="24"/>
          <w:szCs w:val="24"/>
        </w:rPr>
        <w:lastRenderedPageBreak/>
        <w:t>as the HYSYS defaults are used for the other temperature ranges.</w:t>
      </w:r>
      <w:r w:rsidR="007D5A63">
        <w:rPr>
          <w:rFonts w:ascii="Times New Roman" w:hAnsi="Times New Roman" w:cs="Times New Roman"/>
          <w:sz w:val="24"/>
          <w:szCs w:val="24"/>
        </w:rPr>
        <w:t xml:space="preserve"> </w:t>
      </w:r>
      <w:r w:rsidR="009D51E9" w:rsidRPr="007D5A63">
        <w:rPr>
          <w:rFonts w:ascii="Times New Roman" w:hAnsi="Times New Roman" w:cs="Times New Roman"/>
          <w:sz w:val="24"/>
          <w:szCs w:val="24"/>
        </w:rPr>
        <w:t>In the Cut e</w:t>
      </w:r>
      <w:r w:rsidR="00AE07FD" w:rsidRPr="007D5A63">
        <w:rPr>
          <w:rFonts w:ascii="Times New Roman" w:hAnsi="Times New Roman" w:cs="Times New Roman"/>
          <w:sz w:val="24"/>
          <w:szCs w:val="24"/>
        </w:rPr>
        <w:t>nd point T column in the table,</w:t>
      </w:r>
      <w:r w:rsidR="00017708" w:rsidRPr="007D5A63">
        <w:rPr>
          <w:rFonts w:ascii="Times New Roman" w:hAnsi="Times New Roman" w:cs="Times New Roman"/>
          <w:sz w:val="24"/>
          <w:szCs w:val="24"/>
        </w:rPr>
        <w:t xml:space="preserve"> t</w:t>
      </w:r>
      <w:r w:rsidR="008F5AE8" w:rsidRPr="007D5A63">
        <w:rPr>
          <w:rFonts w:ascii="Times New Roman" w:hAnsi="Times New Roman" w:cs="Times New Roman"/>
          <w:sz w:val="24"/>
          <w:szCs w:val="24"/>
        </w:rPr>
        <w:t xml:space="preserve">he value </w:t>
      </w:r>
      <w:r w:rsidR="00AE07FD" w:rsidRPr="007D5A63">
        <w:rPr>
          <w:rFonts w:ascii="Times New Roman" w:hAnsi="Times New Roman" w:cs="Times New Roman"/>
          <w:sz w:val="24"/>
          <w:szCs w:val="24"/>
        </w:rPr>
        <w:t>enter</w:t>
      </w:r>
      <w:r w:rsidR="008F5AE8" w:rsidRPr="007D5A63">
        <w:rPr>
          <w:rFonts w:ascii="Times New Roman" w:hAnsi="Times New Roman" w:cs="Times New Roman"/>
          <w:sz w:val="24"/>
          <w:szCs w:val="24"/>
        </w:rPr>
        <w:t>ed</w:t>
      </w:r>
      <w:r w:rsidR="00AE07FD" w:rsidRPr="007D5A63">
        <w:rPr>
          <w:rFonts w:ascii="Times New Roman" w:hAnsi="Times New Roman" w:cs="Times New Roman"/>
          <w:sz w:val="24"/>
          <w:szCs w:val="24"/>
        </w:rPr>
        <w:t xml:space="preserve"> in this cell is the upper cut point temperature for the first range (and the lower cut point for the second range).</w:t>
      </w:r>
      <w:r w:rsidR="007D5A63">
        <w:rPr>
          <w:rFonts w:ascii="Times New Roman" w:hAnsi="Times New Roman" w:cs="Times New Roman"/>
          <w:sz w:val="24"/>
          <w:szCs w:val="24"/>
        </w:rPr>
        <w:t xml:space="preserve"> </w:t>
      </w:r>
      <w:r w:rsidR="00786046">
        <w:rPr>
          <w:rFonts w:ascii="Times New Roman" w:hAnsi="Times New Roman" w:cs="Times New Roman"/>
          <w:sz w:val="24"/>
          <w:szCs w:val="24"/>
        </w:rPr>
        <w:t xml:space="preserve"> T</w:t>
      </w:r>
      <w:r w:rsidR="00AE07FD" w:rsidRPr="003F053C">
        <w:rPr>
          <w:rFonts w:ascii="Times New Roman" w:hAnsi="Times New Roman" w:cs="Times New Roman"/>
          <w:sz w:val="24"/>
          <w:szCs w:val="24"/>
        </w:rPr>
        <w:t>he remaining cut point temperatures</w:t>
      </w:r>
      <w:r w:rsidR="00786046">
        <w:rPr>
          <w:rFonts w:ascii="Times New Roman" w:hAnsi="Times New Roman" w:cs="Times New Roman"/>
          <w:sz w:val="24"/>
          <w:szCs w:val="24"/>
        </w:rPr>
        <w:t xml:space="preserve"> was inputted</w:t>
      </w:r>
      <w:r w:rsidR="00AE07FD" w:rsidRPr="003F053C">
        <w:rPr>
          <w:rFonts w:ascii="Times New Roman" w:hAnsi="Times New Roman" w:cs="Times New Roman"/>
          <w:sz w:val="24"/>
          <w:szCs w:val="24"/>
        </w:rPr>
        <w:t xml:space="preserve"> and the number</w:t>
      </w:r>
      <w:r w:rsidR="00AE07FD">
        <w:rPr>
          <w:rFonts w:ascii="Times New Roman" w:hAnsi="Times New Roman" w:cs="Times New Roman"/>
          <w:sz w:val="24"/>
          <w:szCs w:val="24"/>
        </w:rPr>
        <w:t xml:space="preserve"> </w:t>
      </w:r>
      <w:r w:rsidR="00AE07FD" w:rsidRPr="003F053C">
        <w:rPr>
          <w:rFonts w:ascii="Times New Roman" w:hAnsi="Times New Roman" w:cs="Times New Roman"/>
          <w:sz w:val="24"/>
          <w:szCs w:val="24"/>
        </w:rPr>
        <w:t>of cuts val</w:t>
      </w:r>
      <w:r w:rsidR="00017708">
        <w:rPr>
          <w:rFonts w:ascii="Times New Roman" w:hAnsi="Times New Roman" w:cs="Times New Roman"/>
          <w:sz w:val="24"/>
          <w:szCs w:val="24"/>
        </w:rPr>
        <w:t>ues was determined.</w:t>
      </w:r>
    </w:p>
    <w:p w:rsidR="008B0748" w:rsidRPr="004432D6" w:rsidRDefault="00017708" w:rsidP="004432D6">
      <w:pPr>
        <w:autoSpaceDE w:val="0"/>
        <w:autoSpaceDN w:val="0"/>
        <w:adjustRightInd w:val="0"/>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 T</w:t>
      </w:r>
      <w:r w:rsidR="00AE07FD" w:rsidRPr="003F053C">
        <w:rPr>
          <w:rFonts w:ascii="Times New Roman" w:hAnsi="Times New Roman" w:cs="Times New Roman"/>
          <w:sz w:val="24"/>
          <w:szCs w:val="24"/>
        </w:rPr>
        <w:t xml:space="preserve">he </w:t>
      </w:r>
      <w:r w:rsidR="00AE07FD" w:rsidRPr="003F053C">
        <w:rPr>
          <w:rFonts w:ascii="Times New Roman" w:hAnsi="Times New Roman" w:cs="Times New Roman"/>
          <w:bCs/>
          <w:sz w:val="24"/>
          <w:szCs w:val="24"/>
        </w:rPr>
        <w:t xml:space="preserve">Submit </w:t>
      </w:r>
      <w:r w:rsidR="00AE07FD" w:rsidRPr="003F053C">
        <w:rPr>
          <w:rFonts w:ascii="Times New Roman" w:hAnsi="Times New Roman" w:cs="Times New Roman"/>
          <w:sz w:val="24"/>
          <w:szCs w:val="24"/>
        </w:rPr>
        <w:t>button</w:t>
      </w:r>
      <w:r>
        <w:rPr>
          <w:rFonts w:ascii="Times New Roman" w:hAnsi="Times New Roman" w:cs="Times New Roman"/>
          <w:sz w:val="24"/>
          <w:szCs w:val="24"/>
        </w:rPr>
        <w:t xml:space="preserve"> was clicked to calculate the b</w:t>
      </w:r>
      <w:r w:rsidR="00AE07FD" w:rsidRPr="003F053C">
        <w:rPr>
          <w:rFonts w:ascii="Times New Roman" w:hAnsi="Times New Roman" w:cs="Times New Roman"/>
          <w:sz w:val="24"/>
          <w:szCs w:val="24"/>
        </w:rPr>
        <w:t>lend based on the current initial cut point and range values. The message</w:t>
      </w:r>
      <w:r>
        <w:rPr>
          <w:rFonts w:ascii="Times New Roman" w:hAnsi="Times New Roman" w:cs="Times New Roman"/>
          <w:sz w:val="24"/>
          <w:szCs w:val="24"/>
        </w:rPr>
        <w:t xml:space="preserve"> Blend was c</w:t>
      </w:r>
      <w:r w:rsidR="00AE07FD" w:rsidRPr="003F053C">
        <w:rPr>
          <w:rFonts w:ascii="Times New Roman" w:hAnsi="Times New Roman" w:cs="Times New Roman"/>
          <w:sz w:val="24"/>
          <w:szCs w:val="24"/>
        </w:rPr>
        <w:t>alculated appears in the status bar</w:t>
      </w:r>
      <w:r>
        <w:rPr>
          <w:rFonts w:ascii="Times New Roman" w:hAnsi="Times New Roman" w:cs="Times New Roman"/>
          <w:sz w:val="24"/>
          <w:szCs w:val="24"/>
        </w:rPr>
        <w:t xml:space="preserve"> of the component properties table as shown on Plate</w:t>
      </w:r>
      <w:r w:rsidR="009D51E9">
        <w:rPr>
          <w:rFonts w:ascii="Times New Roman" w:hAnsi="Times New Roman" w:cs="Times New Roman"/>
          <w:sz w:val="24"/>
          <w:szCs w:val="24"/>
        </w:rPr>
        <w:t>s</w:t>
      </w:r>
      <w:r w:rsidR="00F22163">
        <w:rPr>
          <w:rFonts w:ascii="Times New Roman" w:hAnsi="Times New Roman" w:cs="Times New Roman"/>
          <w:sz w:val="24"/>
          <w:szCs w:val="24"/>
        </w:rPr>
        <w:t xml:space="preserve"> V and VI</w:t>
      </w:r>
      <w:r w:rsidR="009D51E9">
        <w:rPr>
          <w:rFonts w:ascii="Times New Roman" w:hAnsi="Times New Roman" w:cs="Times New Roman"/>
          <w:sz w:val="24"/>
          <w:szCs w:val="24"/>
        </w:rPr>
        <w:t>.</w:t>
      </w:r>
    </w:p>
    <w:p w:rsidR="00AE07FD" w:rsidRPr="003F053C" w:rsidRDefault="00AE07FD" w:rsidP="00AE07FD">
      <w:pPr>
        <w:autoSpaceDE w:val="0"/>
        <w:autoSpaceDN w:val="0"/>
        <w:adjustRightInd w:val="0"/>
        <w:spacing w:line="480" w:lineRule="auto"/>
        <w:jc w:val="both"/>
        <w:rPr>
          <w:rFonts w:ascii="Times New Roman" w:hAnsi="Times New Roman" w:cs="Times New Roman"/>
          <w:sz w:val="24"/>
          <w:szCs w:val="24"/>
        </w:rPr>
      </w:pPr>
      <w:r w:rsidRPr="003F053C">
        <w:rPr>
          <w:rFonts w:ascii="Times New Roman" w:hAnsi="Times New Roman" w:cs="Times New Roman"/>
          <w:noProof/>
          <w:sz w:val="24"/>
          <w:szCs w:val="24"/>
        </w:rPr>
        <w:drawing>
          <wp:inline distT="0" distB="0" distL="0" distR="0">
            <wp:extent cx="5410200" cy="3381375"/>
            <wp:effectExtent l="19050" t="0" r="0" b="0"/>
            <wp:docPr id="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srcRect/>
                    <a:stretch>
                      <a:fillRect/>
                    </a:stretch>
                  </pic:blipFill>
                  <pic:spPr bwMode="auto">
                    <a:xfrm>
                      <a:off x="0" y="0"/>
                      <a:ext cx="5410200" cy="3381375"/>
                    </a:xfrm>
                    <a:prstGeom prst="rect">
                      <a:avLst/>
                    </a:prstGeom>
                    <a:noFill/>
                    <a:ln w="9525">
                      <a:noFill/>
                      <a:miter lim="800000"/>
                      <a:headEnd/>
                      <a:tailEnd/>
                    </a:ln>
                  </pic:spPr>
                </pic:pic>
              </a:graphicData>
            </a:graphic>
          </wp:inline>
        </w:drawing>
      </w:r>
    </w:p>
    <w:p w:rsidR="00AE07FD" w:rsidRDefault="00A11B74" w:rsidP="00E178B0">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Plate V</w:t>
      </w:r>
      <w:r w:rsidR="004432D6" w:rsidRPr="004432D6">
        <w:rPr>
          <w:rFonts w:ascii="Times New Roman" w:hAnsi="Times New Roman" w:cs="Times New Roman"/>
          <w:sz w:val="24"/>
          <w:szCs w:val="24"/>
        </w:rPr>
        <w:t xml:space="preserve">: </w:t>
      </w:r>
      <w:r w:rsidR="00EC5E93">
        <w:rPr>
          <w:rFonts w:ascii="Times New Roman" w:hAnsi="Times New Roman" w:cs="Times New Roman"/>
          <w:sz w:val="24"/>
          <w:szCs w:val="24"/>
        </w:rPr>
        <w:t>Calculated blend result</w:t>
      </w:r>
    </w:p>
    <w:p w:rsidR="00E178B0" w:rsidRDefault="00E178B0" w:rsidP="00E178B0">
      <w:pPr>
        <w:autoSpaceDE w:val="0"/>
        <w:autoSpaceDN w:val="0"/>
        <w:adjustRightInd w:val="0"/>
        <w:spacing w:line="240" w:lineRule="auto"/>
        <w:jc w:val="center"/>
        <w:rPr>
          <w:rFonts w:ascii="Times New Roman" w:hAnsi="Times New Roman" w:cs="Times New Roman"/>
          <w:sz w:val="24"/>
          <w:szCs w:val="24"/>
        </w:rPr>
      </w:pPr>
      <w:r>
        <w:rPr>
          <w:rFonts w:ascii="Times New Roman" w:hAnsi="Times New Roman" w:cs="Times New Roman"/>
          <w:sz w:val="24"/>
          <w:szCs w:val="24"/>
        </w:rPr>
        <w:t>(Source: ASPEN HYSYS, V7.3)</w:t>
      </w:r>
    </w:p>
    <w:p w:rsidR="00E178B0" w:rsidRPr="004432D6" w:rsidRDefault="00E178B0" w:rsidP="004432D6">
      <w:pPr>
        <w:autoSpaceDE w:val="0"/>
        <w:autoSpaceDN w:val="0"/>
        <w:adjustRightInd w:val="0"/>
        <w:spacing w:after="0" w:line="480" w:lineRule="auto"/>
        <w:jc w:val="center"/>
        <w:rPr>
          <w:rFonts w:ascii="Times New Roman" w:hAnsi="Times New Roman" w:cs="Times New Roman"/>
          <w:sz w:val="24"/>
          <w:szCs w:val="24"/>
        </w:rPr>
      </w:pPr>
    </w:p>
    <w:p w:rsidR="00AE07FD" w:rsidRPr="003F053C" w:rsidRDefault="00AE07FD" w:rsidP="00AE07FD">
      <w:pPr>
        <w:autoSpaceDE w:val="0"/>
        <w:autoSpaceDN w:val="0"/>
        <w:adjustRightInd w:val="0"/>
        <w:spacing w:line="480" w:lineRule="auto"/>
        <w:jc w:val="both"/>
        <w:rPr>
          <w:rFonts w:ascii="Times New Roman" w:hAnsi="Times New Roman" w:cs="Times New Roman"/>
          <w:sz w:val="24"/>
          <w:szCs w:val="24"/>
        </w:rPr>
      </w:pPr>
      <w:r w:rsidRPr="003F053C">
        <w:rPr>
          <w:rFonts w:ascii="Times New Roman" w:hAnsi="Times New Roman" w:cs="Times New Roman"/>
          <w:noProof/>
          <w:sz w:val="24"/>
          <w:szCs w:val="24"/>
        </w:rPr>
        <w:lastRenderedPageBreak/>
        <w:drawing>
          <wp:inline distT="0" distB="0" distL="0" distR="0">
            <wp:extent cx="5362575" cy="3543300"/>
            <wp:effectExtent l="19050" t="0" r="9525" b="0"/>
            <wp:docPr id="1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srcRect/>
                    <a:stretch>
                      <a:fillRect/>
                    </a:stretch>
                  </pic:blipFill>
                  <pic:spPr bwMode="auto">
                    <a:xfrm>
                      <a:off x="0" y="0"/>
                      <a:ext cx="5362575" cy="3543300"/>
                    </a:xfrm>
                    <a:prstGeom prst="rect">
                      <a:avLst/>
                    </a:prstGeom>
                    <a:noFill/>
                    <a:ln w="9525">
                      <a:noFill/>
                      <a:miter lim="800000"/>
                      <a:headEnd/>
                      <a:tailEnd/>
                    </a:ln>
                  </pic:spPr>
                </pic:pic>
              </a:graphicData>
            </a:graphic>
          </wp:inline>
        </w:drawing>
      </w:r>
    </w:p>
    <w:p w:rsidR="00424511" w:rsidRDefault="00A11B74" w:rsidP="00E178B0">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Plate VI</w:t>
      </w:r>
      <w:r w:rsidR="00424511" w:rsidRPr="004432D6">
        <w:rPr>
          <w:rFonts w:ascii="Times New Roman" w:hAnsi="Times New Roman" w:cs="Times New Roman"/>
          <w:sz w:val="24"/>
          <w:szCs w:val="24"/>
        </w:rPr>
        <w:t xml:space="preserve">: </w:t>
      </w:r>
      <w:r w:rsidR="00EC5E93">
        <w:rPr>
          <w:rFonts w:ascii="Times New Roman" w:hAnsi="Times New Roman" w:cs="Times New Roman"/>
          <w:sz w:val="24"/>
          <w:szCs w:val="24"/>
        </w:rPr>
        <w:t>Calculated blend result</w:t>
      </w:r>
    </w:p>
    <w:p w:rsidR="00E178B0" w:rsidRDefault="00E178B0" w:rsidP="00E178B0">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(Source: ASPEN HYSYS, V7.3)</w:t>
      </w:r>
    </w:p>
    <w:p w:rsidR="00E178B0" w:rsidRPr="00424511" w:rsidRDefault="00E178B0" w:rsidP="00E178B0">
      <w:pPr>
        <w:autoSpaceDE w:val="0"/>
        <w:autoSpaceDN w:val="0"/>
        <w:adjustRightInd w:val="0"/>
        <w:spacing w:after="0" w:line="480" w:lineRule="auto"/>
        <w:jc w:val="center"/>
        <w:rPr>
          <w:rFonts w:ascii="Times New Roman" w:hAnsi="Times New Roman" w:cs="Times New Roman"/>
          <w:sz w:val="24"/>
          <w:szCs w:val="24"/>
        </w:rPr>
      </w:pPr>
    </w:p>
    <w:p w:rsidR="003041D2" w:rsidRDefault="00A82992" w:rsidP="003041D2">
      <w:pPr>
        <w:autoSpaceDE w:val="0"/>
        <w:autoSpaceDN w:val="0"/>
        <w:adjustRightInd w:val="0"/>
        <w:spacing w:after="0" w:line="480" w:lineRule="auto"/>
        <w:jc w:val="both"/>
        <w:rPr>
          <w:rFonts w:ascii="Times New Roman" w:hAnsi="Times New Roman" w:cs="Times New Roman"/>
          <w:b/>
          <w:sz w:val="24"/>
          <w:szCs w:val="24"/>
        </w:rPr>
      </w:pPr>
      <w:r>
        <w:rPr>
          <w:rFonts w:ascii="Times New Roman" w:hAnsi="Times New Roman" w:cs="Times New Roman"/>
          <w:b/>
          <w:sz w:val="24"/>
          <w:szCs w:val="24"/>
        </w:rPr>
        <w:t>3.3.7</w:t>
      </w:r>
      <w:r w:rsidR="00C74408">
        <w:rPr>
          <w:rFonts w:ascii="Times New Roman" w:hAnsi="Times New Roman" w:cs="Times New Roman"/>
          <w:b/>
          <w:sz w:val="24"/>
          <w:szCs w:val="24"/>
        </w:rPr>
        <w:t xml:space="preserve"> Oil distribution r</w:t>
      </w:r>
      <w:r w:rsidR="00AE07FD">
        <w:rPr>
          <w:rFonts w:ascii="Times New Roman" w:hAnsi="Times New Roman" w:cs="Times New Roman"/>
          <w:b/>
          <w:sz w:val="24"/>
          <w:szCs w:val="24"/>
        </w:rPr>
        <w:t>esult</w:t>
      </w:r>
    </w:p>
    <w:p w:rsidR="00424511" w:rsidRPr="003041D2" w:rsidRDefault="003041D2" w:rsidP="003041D2">
      <w:pPr>
        <w:autoSpaceDE w:val="0"/>
        <w:autoSpaceDN w:val="0"/>
        <w:adjustRightInd w:val="0"/>
        <w:spacing w:line="480" w:lineRule="auto"/>
        <w:jc w:val="both"/>
        <w:rPr>
          <w:rFonts w:ascii="Times New Roman" w:hAnsi="Times New Roman" w:cs="Times New Roman"/>
          <w:sz w:val="24"/>
          <w:szCs w:val="24"/>
        </w:rPr>
      </w:pPr>
      <w:r>
        <w:rPr>
          <w:rFonts w:ascii="Times New Roman" w:hAnsi="Times New Roman" w:cs="Times New Roman"/>
          <w:sz w:val="24"/>
          <w:szCs w:val="24"/>
        </w:rPr>
        <w:t>At the bottom of the cut input i</w:t>
      </w:r>
      <w:r w:rsidRPr="003F053C">
        <w:rPr>
          <w:rFonts w:ascii="Times New Roman" w:hAnsi="Times New Roman" w:cs="Times New Roman"/>
          <w:sz w:val="24"/>
          <w:szCs w:val="24"/>
        </w:rPr>
        <w:t xml:space="preserve">nformation group, </w:t>
      </w:r>
      <w:r>
        <w:rPr>
          <w:rFonts w:ascii="Times New Roman" w:hAnsi="Times New Roman" w:cs="Times New Roman"/>
          <w:sz w:val="24"/>
          <w:szCs w:val="24"/>
        </w:rPr>
        <w:t>the Straight run radio button was</w:t>
      </w:r>
      <w:r w:rsidRPr="003F053C">
        <w:rPr>
          <w:rFonts w:ascii="Times New Roman" w:hAnsi="Times New Roman" w:cs="Times New Roman"/>
          <w:sz w:val="24"/>
          <w:szCs w:val="24"/>
        </w:rPr>
        <w:t xml:space="preserve"> selected, and HYSYS provides default TBP c</w:t>
      </w:r>
      <w:r>
        <w:rPr>
          <w:rFonts w:ascii="Times New Roman" w:hAnsi="Times New Roman" w:cs="Times New Roman"/>
          <w:sz w:val="24"/>
          <w:szCs w:val="24"/>
        </w:rPr>
        <w:t>ut point temperatures for each straight r</w:t>
      </w:r>
      <w:r w:rsidRPr="003F053C">
        <w:rPr>
          <w:rFonts w:ascii="Times New Roman" w:hAnsi="Times New Roman" w:cs="Times New Roman"/>
          <w:sz w:val="24"/>
          <w:szCs w:val="24"/>
        </w:rPr>
        <w:t>un product</w:t>
      </w:r>
      <w:r>
        <w:rPr>
          <w:rFonts w:ascii="Times New Roman" w:hAnsi="Times New Roman" w:cs="Times New Roman"/>
          <w:sz w:val="24"/>
          <w:szCs w:val="24"/>
        </w:rPr>
        <w:t xml:space="preserve"> showing the begin and end temperatures. </w:t>
      </w:r>
      <w:r w:rsidR="00AE07FD" w:rsidRPr="003F053C">
        <w:rPr>
          <w:rFonts w:ascii="Times New Roman" w:hAnsi="Times New Roman" w:cs="Times New Roman"/>
          <w:sz w:val="24"/>
          <w:szCs w:val="24"/>
        </w:rPr>
        <w:t>To vi</w:t>
      </w:r>
      <w:r w:rsidR="009D51E9">
        <w:rPr>
          <w:rFonts w:ascii="Times New Roman" w:hAnsi="Times New Roman" w:cs="Times New Roman"/>
          <w:sz w:val="24"/>
          <w:szCs w:val="24"/>
        </w:rPr>
        <w:t>ew the distribution data, Oil d</w:t>
      </w:r>
      <w:r w:rsidR="00AE07FD" w:rsidRPr="003F053C">
        <w:rPr>
          <w:rFonts w:ascii="Times New Roman" w:hAnsi="Times New Roman" w:cs="Times New Roman"/>
          <w:sz w:val="24"/>
          <w:szCs w:val="24"/>
        </w:rPr>
        <w:t>istributions</w:t>
      </w:r>
      <w:r w:rsidR="009D51E9">
        <w:rPr>
          <w:rFonts w:ascii="Times New Roman" w:hAnsi="Times New Roman" w:cs="Times New Roman"/>
          <w:sz w:val="24"/>
          <w:szCs w:val="24"/>
        </w:rPr>
        <w:t xml:space="preserve"> was selected</w:t>
      </w:r>
      <w:r w:rsidR="00AE07FD" w:rsidRPr="003F053C">
        <w:rPr>
          <w:rFonts w:ascii="Times New Roman" w:hAnsi="Times New Roman" w:cs="Times New Roman"/>
          <w:sz w:val="24"/>
          <w:szCs w:val="24"/>
        </w:rPr>
        <w:t xml:space="preserve"> fro</w:t>
      </w:r>
      <w:r w:rsidR="00424511">
        <w:rPr>
          <w:rFonts w:ascii="Times New Roman" w:hAnsi="Times New Roman" w:cs="Times New Roman"/>
          <w:sz w:val="24"/>
          <w:szCs w:val="24"/>
        </w:rPr>
        <w:t>m the Table Type drop-down list</w:t>
      </w:r>
      <w:r w:rsidR="009D51E9">
        <w:rPr>
          <w:rFonts w:ascii="Times New Roman" w:hAnsi="Times New Roman" w:cs="Times New Roman"/>
          <w:bCs/>
          <w:sz w:val="24"/>
          <w:szCs w:val="24"/>
        </w:rPr>
        <w:t xml:space="preserve"> as</w:t>
      </w:r>
      <w:r w:rsidR="00AE07FD" w:rsidRPr="003F053C">
        <w:rPr>
          <w:rFonts w:ascii="Times New Roman" w:hAnsi="Times New Roman" w:cs="Times New Roman"/>
          <w:sz w:val="24"/>
          <w:szCs w:val="24"/>
        </w:rPr>
        <w:t xml:space="preserve"> shown </w:t>
      </w:r>
      <w:r w:rsidR="00F22163">
        <w:rPr>
          <w:rFonts w:ascii="Times New Roman" w:hAnsi="Times New Roman" w:cs="Times New Roman"/>
          <w:sz w:val="24"/>
          <w:szCs w:val="24"/>
        </w:rPr>
        <w:t>in Plate VII</w:t>
      </w:r>
      <w:r w:rsidR="00424511">
        <w:rPr>
          <w:rFonts w:ascii="Times New Roman" w:hAnsi="Times New Roman" w:cs="Times New Roman"/>
          <w:sz w:val="24"/>
          <w:szCs w:val="24"/>
        </w:rPr>
        <w:t>.</w:t>
      </w:r>
    </w:p>
    <w:p w:rsidR="00AE07FD" w:rsidRDefault="00AE07FD" w:rsidP="00AE07FD">
      <w:pPr>
        <w:autoSpaceDE w:val="0"/>
        <w:autoSpaceDN w:val="0"/>
        <w:adjustRightInd w:val="0"/>
        <w:spacing w:after="0" w:line="480" w:lineRule="auto"/>
        <w:jc w:val="both"/>
        <w:rPr>
          <w:rFonts w:ascii="Times New Roman" w:hAnsi="Times New Roman" w:cs="Times New Roman"/>
          <w:b/>
          <w:sz w:val="24"/>
          <w:szCs w:val="24"/>
        </w:rPr>
      </w:pPr>
      <w:r w:rsidRPr="003F053C">
        <w:rPr>
          <w:rFonts w:ascii="Verdana" w:hAnsi="Verdana" w:cs="Verdana"/>
          <w:noProof/>
          <w:sz w:val="24"/>
          <w:szCs w:val="24"/>
        </w:rPr>
        <w:lastRenderedPageBreak/>
        <w:drawing>
          <wp:inline distT="0" distB="0" distL="0" distR="0">
            <wp:extent cx="5476875" cy="2971800"/>
            <wp:effectExtent l="19050" t="0" r="9525" b="0"/>
            <wp:docPr id="1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srcRect/>
                    <a:stretch>
                      <a:fillRect/>
                    </a:stretch>
                  </pic:blipFill>
                  <pic:spPr bwMode="auto">
                    <a:xfrm>
                      <a:off x="0" y="0"/>
                      <a:ext cx="5476875" cy="2971800"/>
                    </a:xfrm>
                    <a:prstGeom prst="rect">
                      <a:avLst/>
                    </a:prstGeom>
                    <a:noFill/>
                    <a:ln w="9525">
                      <a:noFill/>
                      <a:miter lim="800000"/>
                      <a:headEnd/>
                      <a:tailEnd/>
                    </a:ln>
                  </pic:spPr>
                </pic:pic>
              </a:graphicData>
            </a:graphic>
          </wp:inline>
        </w:drawing>
      </w:r>
    </w:p>
    <w:p w:rsidR="00424511" w:rsidRDefault="00A11B74" w:rsidP="00E178B0">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Plate VII</w:t>
      </w:r>
      <w:r w:rsidR="00B036AA">
        <w:rPr>
          <w:rFonts w:ascii="Times New Roman" w:hAnsi="Times New Roman" w:cs="Times New Roman"/>
          <w:sz w:val="24"/>
          <w:szCs w:val="24"/>
        </w:rPr>
        <w:t xml:space="preserve"> : Oil distribution r</w:t>
      </w:r>
      <w:r w:rsidR="00424511" w:rsidRPr="00424511">
        <w:rPr>
          <w:rFonts w:ascii="Times New Roman" w:hAnsi="Times New Roman" w:cs="Times New Roman"/>
          <w:sz w:val="24"/>
          <w:szCs w:val="24"/>
        </w:rPr>
        <w:t>esult</w:t>
      </w:r>
    </w:p>
    <w:p w:rsidR="00E178B0" w:rsidRDefault="00E178B0" w:rsidP="00E178B0">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(Source: ASPEN HYSYS, V7.3)</w:t>
      </w:r>
    </w:p>
    <w:p w:rsidR="00E178B0" w:rsidRPr="00424511" w:rsidRDefault="00E178B0" w:rsidP="00E178B0">
      <w:pPr>
        <w:autoSpaceDE w:val="0"/>
        <w:autoSpaceDN w:val="0"/>
        <w:adjustRightInd w:val="0"/>
        <w:spacing w:after="0" w:line="480" w:lineRule="auto"/>
        <w:jc w:val="center"/>
        <w:rPr>
          <w:rFonts w:ascii="Times New Roman" w:hAnsi="Times New Roman" w:cs="Times New Roman"/>
          <w:sz w:val="24"/>
          <w:szCs w:val="24"/>
        </w:rPr>
      </w:pPr>
    </w:p>
    <w:p w:rsidR="00AE07FD" w:rsidRPr="003F053C" w:rsidRDefault="00AE07FD" w:rsidP="00AE07FD">
      <w:p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Since Liquid Vol</w:t>
      </w:r>
      <w:r>
        <w:rPr>
          <w:rFonts w:ascii="Times New Roman" w:hAnsi="Times New Roman" w:cs="Times New Roman"/>
          <w:sz w:val="24"/>
          <w:szCs w:val="24"/>
        </w:rPr>
        <w:t>ume</w:t>
      </w:r>
      <w:r w:rsidRPr="003F053C">
        <w:rPr>
          <w:rFonts w:ascii="Times New Roman" w:hAnsi="Times New Roman" w:cs="Times New Roman"/>
          <w:sz w:val="24"/>
          <w:szCs w:val="24"/>
        </w:rPr>
        <w:t xml:space="preserve"> is the current Basis in the Table Control group, the products are listed according to liquid volume fraction. These fractions can be used to estimate the product</w:t>
      </w:r>
      <w:r w:rsidR="003041D2">
        <w:rPr>
          <w:rFonts w:ascii="Times New Roman" w:hAnsi="Times New Roman" w:cs="Times New Roman"/>
          <w:sz w:val="24"/>
          <w:szCs w:val="24"/>
        </w:rPr>
        <w:t>s</w:t>
      </w:r>
      <w:r w:rsidRPr="003F053C">
        <w:rPr>
          <w:rFonts w:ascii="Times New Roman" w:hAnsi="Times New Roman" w:cs="Times New Roman"/>
          <w:sz w:val="24"/>
          <w:szCs w:val="24"/>
        </w:rPr>
        <w:t xml:space="preserve"> flow rat</w:t>
      </w:r>
      <w:r w:rsidR="003041D2">
        <w:rPr>
          <w:rFonts w:ascii="Times New Roman" w:hAnsi="Times New Roman" w:cs="Times New Roman"/>
          <w:sz w:val="24"/>
          <w:szCs w:val="24"/>
        </w:rPr>
        <w:t xml:space="preserve">es for the fractionation column, these products includes Off gas, Light straight run, Naphta, Kerosene, Light diesel, Heavy diesel, Atmospheric gas oil and Residue. On the </w:t>
      </w:r>
      <w:r>
        <w:rPr>
          <w:rFonts w:ascii="Times New Roman" w:hAnsi="Times New Roman" w:cs="Times New Roman"/>
          <w:sz w:val="24"/>
          <w:szCs w:val="24"/>
        </w:rPr>
        <w:t>dist</w:t>
      </w:r>
      <w:r w:rsidR="00544528">
        <w:rPr>
          <w:rFonts w:ascii="Times New Roman" w:hAnsi="Times New Roman" w:cs="Times New Roman"/>
          <w:sz w:val="24"/>
          <w:szCs w:val="24"/>
        </w:rPr>
        <w:t>rib</w:t>
      </w:r>
      <w:r w:rsidR="003041D2">
        <w:rPr>
          <w:rFonts w:ascii="Times New Roman" w:hAnsi="Times New Roman" w:cs="Times New Roman"/>
          <w:sz w:val="24"/>
          <w:szCs w:val="24"/>
        </w:rPr>
        <w:t>ution plot, a graph of liquid volume fraction of total oil against Boiling point is shown on</w:t>
      </w:r>
      <w:r w:rsidR="00354D8D">
        <w:rPr>
          <w:rFonts w:ascii="Times New Roman" w:hAnsi="Times New Roman" w:cs="Times New Roman"/>
          <w:sz w:val="24"/>
          <w:szCs w:val="24"/>
        </w:rPr>
        <w:t xml:space="preserve"> Plate </w:t>
      </w:r>
      <w:r w:rsidR="00F22163">
        <w:rPr>
          <w:rFonts w:ascii="Times New Roman" w:hAnsi="Times New Roman" w:cs="Times New Roman"/>
          <w:sz w:val="24"/>
          <w:szCs w:val="24"/>
        </w:rPr>
        <w:t>VIII</w:t>
      </w:r>
      <w:r w:rsidRPr="003F053C">
        <w:rPr>
          <w:rFonts w:ascii="Times New Roman" w:hAnsi="Times New Roman" w:cs="Times New Roman"/>
          <w:sz w:val="24"/>
          <w:szCs w:val="24"/>
        </w:rPr>
        <w:t>.</w:t>
      </w:r>
    </w:p>
    <w:p w:rsidR="00AE07FD" w:rsidRPr="003F053C" w:rsidRDefault="00AE07FD" w:rsidP="00AE07FD">
      <w:pPr>
        <w:autoSpaceDE w:val="0"/>
        <w:autoSpaceDN w:val="0"/>
        <w:adjustRightInd w:val="0"/>
        <w:spacing w:after="0" w:line="480" w:lineRule="auto"/>
        <w:jc w:val="both"/>
        <w:rPr>
          <w:rFonts w:ascii="Times New Roman" w:hAnsi="Times New Roman" w:cs="Times New Roman"/>
          <w:sz w:val="24"/>
          <w:szCs w:val="24"/>
        </w:rPr>
      </w:pPr>
    </w:p>
    <w:p w:rsidR="00AE07FD" w:rsidRPr="003F053C" w:rsidRDefault="00AE07FD" w:rsidP="00AE07FD">
      <w:pPr>
        <w:autoSpaceDE w:val="0"/>
        <w:autoSpaceDN w:val="0"/>
        <w:adjustRightInd w:val="0"/>
        <w:spacing w:line="480" w:lineRule="auto"/>
        <w:jc w:val="both"/>
        <w:rPr>
          <w:rFonts w:ascii="Times New Roman" w:hAnsi="Times New Roman" w:cs="Times New Roman"/>
          <w:sz w:val="24"/>
          <w:szCs w:val="24"/>
        </w:rPr>
      </w:pPr>
      <w:r w:rsidRPr="003F053C">
        <w:rPr>
          <w:rFonts w:ascii="Times New Roman" w:hAnsi="Times New Roman" w:cs="Times New Roman"/>
          <w:noProof/>
          <w:sz w:val="24"/>
          <w:szCs w:val="24"/>
        </w:rPr>
        <w:lastRenderedPageBreak/>
        <w:drawing>
          <wp:inline distT="0" distB="0" distL="0" distR="0">
            <wp:extent cx="5429250" cy="3086100"/>
            <wp:effectExtent l="19050" t="0" r="0" b="0"/>
            <wp:docPr id="2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cstate="print"/>
                    <a:srcRect/>
                    <a:stretch>
                      <a:fillRect/>
                    </a:stretch>
                  </pic:blipFill>
                  <pic:spPr bwMode="auto">
                    <a:xfrm>
                      <a:off x="0" y="0"/>
                      <a:ext cx="5429250" cy="3086100"/>
                    </a:xfrm>
                    <a:prstGeom prst="rect">
                      <a:avLst/>
                    </a:prstGeom>
                    <a:noFill/>
                    <a:ln w="9525">
                      <a:noFill/>
                      <a:miter lim="800000"/>
                      <a:headEnd/>
                      <a:tailEnd/>
                    </a:ln>
                  </pic:spPr>
                </pic:pic>
              </a:graphicData>
            </a:graphic>
          </wp:inline>
        </w:drawing>
      </w:r>
    </w:p>
    <w:p w:rsidR="00AE07FD" w:rsidRDefault="00BF073F" w:rsidP="004E481A">
      <w:pPr>
        <w:autoSpaceDE w:val="0"/>
        <w:autoSpaceDN w:val="0"/>
        <w:adjustRightInd w:val="0"/>
        <w:spacing w:after="0" w:line="240" w:lineRule="auto"/>
        <w:jc w:val="center"/>
        <w:rPr>
          <w:rFonts w:ascii="Times New Roman" w:hAnsi="Times New Roman" w:cs="Times New Roman"/>
          <w:sz w:val="24"/>
          <w:szCs w:val="24"/>
        </w:rPr>
      </w:pPr>
      <w:r w:rsidRPr="00424511">
        <w:rPr>
          <w:rFonts w:ascii="Times New Roman" w:hAnsi="Times New Roman" w:cs="Times New Roman"/>
          <w:sz w:val="24"/>
          <w:szCs w:val="24"/>
        </w:rPr>
        <w:t>Plate</w:t>
      </w:r>
      <w:r w:rsidR="00BD6127" w:rsidRPr="00424511">
        <w:rPr>
          <w:rFonts w:ascii="Times New Roman" w:hAnsi="Times New Roman" w:cs="Times New Roman"/>
          <w:sz w:val="24"/>
          <w:szCs w:val="24"/>
        </w:rPr>
        <w:t xml:space="preserve"> </w:t>
      </w:r>
      <w:r w:rsidR="00A11B74">
        <w:rPr>
          <w:rFonts w:ascii="Times New Roman" w:hAnsi="Times New Roman" w:cs="Times New Roman"/>
          <w:sz w:val="24"/>
          <w:szCs w:val="24"/>
        </w:rPr>
        <w:t>VIII</w:t>
      </w:r>
      <w:r w:rsidR="00AC2A4A" w:rsidRPr="00424511">
        <w:rPr>
          <w:rFonts w:ascii="Times New Roman" w:hAnsi="Times New Roman" w:cs="Times New Roman"/>
          <w:sz w:val="24"/>
          <w:szCs w:val="24"/>
        </w:rPr>
        <w:t xml:space="preserve"> </w:t>
      </w:r>
      <w:r w:rsidR="00040490">
        <w:rPr>
          <w:rFonts w:ascii="Times New Roman" w:hAnsi="Times New Roman" w:cs="Times New Roman"/>
          <w:sz w:val="24"/>
          <w:szCs w:val="24"/>
        </w:rPr>
        <w:t>: Oil d</w:t>
      </w:r>
      <w:r w:rsidR="00AE07FD" w:rsidRPr="00424511">
        <w:rPr>
          <w:rFonts w:ascii="Times New Roman" w:hAnsi="Times New Roman" w:cs="Times New Roman"/>
          <w:sz w:val="24"/>
          <w:szCs w:val="24"/>
        </w:rPr>
        <w:t>istribution</w:t>
      </w:r>
      <w:r w:rsidR="00EC5E93">
        <w:rPr>
          <w:rFonts w:ascii="Times New Roman" w:hAnsi="Times New Roman" w:cs="Times New Roman"/>
          <w:sz w:val="24"/>
          <w:szCs w:val="24"/>
        </w:rPr>
        <w:t xml:space="preserve"> plot</w:t>
      </w:r>
    </w:p>
    <w:p w:rsidR="00E178B0" w:rsidRDefault="00E178B0" w:rsidP="004E481A">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(Source: ASPEN HYSYS, V7.3)</w:t>
      </w:r>
    </w:p>
    <w:p w:rsidR="00E178B0" w:rsidRPr="00424511" w:rsidRDefault="00E178B0" w:rsidP="004E481A">
      <w:pPr>
        <w:autoSpaceDE w:val="0"/>
        <w:autoSpaceDN w:val="0"/>
        <w:adjustRightInd w:val="0"/>
        <w:spacing w:after="0" w:line="480" w:lineRule="auto"/>
        <w:jc w:val="center"/>
        <w:rPr>
          <w:rFonts w:ascii="Times New Roman" w:hAnsi="Times New Roman" w:cs="Times New Roman"/>
          <w:sz w:val="24"/>
          <w:szCs w:val="24"/>
        </w:rPr>
      </w:pPr>
    </w:p>
    <w:p w:rsidR="00AE07FD" w:rsidRPr="003F053C" w:rsidRDefault="00AE07FD" w:rsidP="00AE07FD">
      <w:pPr>
        <w:autoSpaceDE w:val="0"/>
        <w:autoSpaceDN w:val="0"/>
        <w:adjustRightInd w:val="0"/>
        <w:spacing w:after="0" w:line="480" w:lineRule="auto"/>
        <w:jc w:val="both"/>
        <w:rPr>
          <w:rFonts w:ascii="Times New Roman" w:hAnsi="Times New Roman" w:cs="Times New Roman"/>
          <w:b/>
          <w:sz w:val="24"/>
          <w:szCs w:val="24"/>
        </w:rPr>
      </w:pPr>
      <w:r>
        <w:rPr>
          <w:rFonts w:ascii="Times New Roman" w:hAnsi="Times New Roman" w:cs="Times New Roman"/>
          <w:b/>
          <w:sz w:val="24"/>
          <w:szCs w:val="24"/>
        </w:rPr>
        <w:t xml:space="preserve">3.3.9 </w:t>
      </w:r>
      <w:r w:rsidR="004E481A">
        <w:rPr>
          <w:rFonts w:ascii="Times New Roman" w:hAnsi="Times New Roman" w:cs="Times New Roman"/>
          <w:b/>
          <w:sz w:val="24"/>
          <w:szCs w:val="24"/>
        </w:rPr>
        <w:t xml:space="preserve"> </w:t>
      </w:r>
      <w:r w:rsidR="00C74408">
        <w:rPr>
          <w:rFonts w:ascii="Times New Roman" w:hAnsi="Times New Roman" w:cs="Times New Roman"/>
          <w:b/>
          <w:sz w:val="24"/>
          <w:szCs w:val="24"/>
        </w:rPr>
        <w:t>Installing the oil stream for s</w:t>
      </w:r>
      <w:r>
        <w:rPr>
          <w:rFonts w:ascii="Times New Roman" w:hAnsi="Times New Roman" w:cs="Times New Roman"/>
          <w:b/>
          <w:sz w:val="24"/>
          <w:szCs w:val="24"/>
        </w:rPr>
        <w:t>imulation</w:t>
      </w:r>
    </w:p>
    <w:p w:rsidR="00AE07FD" w:rsidRPr="003F053C" w:rsidRDefault="00AE07FD" w:rsidP="00AE07FD">
      <w:p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The last step in the oil characterization procedure is to install the oil, which accomplishes the following:</w:t>
      </w:r>
    </w:p>
    <w:p w:rsidR="00AE07FD" w:rsidRPr="003F053C" w:rsidRDefault="00AE07FD" w:rsidP="00AE07FD">
      <w:p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 The petroleum hypocomponents are added to the fluid package.</w:t>
      </w:r>
    </w:p>
    <w:p w:rsidR="00AE07FD" w:rsidRPr="003F053C" w:rsidRDefault="009934C4" w:rsidP="00AE07FD">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 The calculated Light e</w:t>
      </w:r>
      <w:r w:rsidR="00AE07FD" w:rsidRPr="003F053C">
        <w:rPr>
          <w:rFonts w:ascii="Times New Roman" w:hAnsi="Times New Roman" w:cs="Times New Roman"/>
          <w:sz w:val="24"/>
          <w:szCs w:val="24"/>
        </w:rPr>
        <w:t>nds and Oil composition are transferred to a material stream for use in the simulation.</w:t>
      </w:r>
    </w:p>
    <w:p w:rsidR="004E481A" w:rsidRPr="004E481A" w:rsidRDefault="009934C4" w:rsidP="00AE07FD">
      <w:pPr>
        <w:pStyle w:val="ListParagraph"/>
        <w:numPr>
          <w:ilvl w:val="0"/>
          <w:numId w:val="43"/>
        </w:numPr>
        <w:autoSpaceDE w:val="0"/>
        <w:autoSpaceDN w:val="0"/>
        <w:adjustRightInd w:val="0"/>
        <w:spacing w:after="0" w:line="480" w:lineRule="auto"/>
        <w:jc w:val="both"/>
        <w:rPr>
          <w:rFonts w:ascii="Times New Roman" w:hAnsi="Times New Roman" w:cs="Times New Roman"/>
          <w:bCs/>
          <w:sz w:val="24"/>
          <w:szCs w:val="24"/>
        </w:rPr>
      </w:pPr>
      <w:r w:rsidRPr="004E481A">
        <w:rPr>
          <w:rFonts w:ascii="Times New Roman" w:hAnsi="Times New Roman" w:cs="Times New Roman"/>
          <w:sz w:val="24"/>
          <w:szCs w:val="24"/>
        </w:rPr>
        <w:t>On the Oil c</w:t>
      </w:r>
      <w:r w:rsidR="00AE07FD" w:rsidRPr="004E481A">
        <w:rPr>
          <w:rFonts w:ascii="Times New Roman" w:hAnsi="Times New Roman" w:cs="Times New Roman"/>
          <w:sz w:val="24"/>
          <w:szCs w:val="24"/>
        </w:rPr>
        <w:t>hara</w:t>
      </w:r>
      <w:r w:rsidR="00040490" w:rsidRPr="004E481A">
        <w:rPr>
          <w:rFonts w:ascii="Times New Roman" w:hAnsi="Times New Roman" w:cs="Times New Roman"/>
          <w:sz w:val="24"/>
          <w:szCs w:val="24"/>
        </w:rPr>
        <w:t xml:space="preserve">cterization property view, </w:t>
      </w:r>
      <w:r w:rsidR="00AE07FD" w:rsidRPr="004E481A">
        <w:rPr>
          <w:rFonts w:ascii="Times New Roman" w:hAnsi="Times New Roman" w:cs="Times New Roman"/>
          <w:sz w:val="24"/>
          <w:szCs w:val="24"/>
        </w:rPr>
        <w:t xml:space="preserve"> the </w:t>
      </w:r>
      <w:r w:rsidR="00040490" w:rsidRPr="004E481A">
        <w:rPr>
          <w:rFonts w:ascii="Times New Roman" w:hAnsi="Times New Roman" w:cs="Times New Roman"/>
          <w:bCs/>
          <w:sz w:val="24"/>
          <w:szCs w:val="24"/>
        </w:rPr>
        <w:t>Install o</w:t>
      </w:r>
      <w:r w:rsidR="00AE07FD" w:rsidRPr="004E481A">
        <w:rPr>
          <w:rFonts w:ascii="Times New Roman" w:hAnsi="Times New Roman" w:cs="Times New Roman"/>
          <w:bCs/>
          <w:sz w:val="24"/>
          <w:szCs w:val="24"/>
        </w:rPr>
        <w:t xml:space="preserve">il </w:t>
      </w:r>
      <w:r w:rsidR="00AE07FD" w:rsidRPr="004E481A">
        <w:rPr>
          <w:rFonts w:ascii="Times New Roman" w:hAnsi="Times New Roman" w:cs="Times New Roman"/>
          <w:sz w:val="24"/>
          <w:szCs w:val="24"/>
        </w:rPr>
        <w:t>tab</w:t>
      </w:r>
      <w:r w:rsidR="00040490" w:rsidRPr="004E481A">
        <w:rPr>
          <w:rFonts w:ascii="Times New Roman" w:hAnsi="Times New Roman" w:cs="Times New Roman"/>
          <w:sz w:val="24"/>
          <w:szCs w:val="24"/>
        </w:rPr>
        <w:t xml:space="preserve"> was clicked</w:t>
      </w:r>
      <w:r w:rsidR="00AE07FD" w:rsidRPr="004E481A">
        <w:rPr>
          <w:rFonts w:ascii="Times New Roman" w:hAnsi="Times New Roman" w:cs="Times New Roman"/>
          <w:sz w:val="24"/>
          <w:szCs w:val="24"/>
        </w:rPr>
        <w:t>.</w:t>
      </w:r>
    </w:p>
    <w:p w:rsidR="00AE07FD" w:rsidRPr="004E481A" w:rsidRDefault="00AE07FD" w:rsidP="00AE07FD">
      <w:pPr>
        <w:pStyle w:val="ListParagraph"/>
        <w:numPr>
          <w:ilvl w:val="0"/>
          <w:numId w:val="43"/>
        </w:numPr>
        <w:autoSpaceDE w:val="0"/>
        <w:autoSpaceDN w:val="0"/>
        <w:adjustRightInd w:val="0"/>
        <w:spacing w:after="0" w:line="480" w:lineRule="auto"/>
        <w:jc w:val="both"/>
        <w:rPr>
          <w:rFonts w:ascii="Times New Roman" w:hAnsi="Times New Roman" w:cs="Times New Roman"/>
          <w:bCs/>
          <w:sz w:val="24"/>
          <w:szCs w:val="24"/>
        </w:rPr>
      </w:pPr>
      <w:r w:rsidRPr="004E481A">
        <w:rPr>
          <w:rFonts w:ascii="Times New Roman" w:hAnsi="Times New Roman" w:cs="Times New Roman"/>
          <w:sz w:val="24"/>
          <w:szCs w:val="24"/>
        </w:rPr>
        <w:t>In the Stream Name colu</w:t>
      </w:r>
      <w:r w:rsidR="00040490" w:rsidRPr="004E481A">
        <w:rPr>
          <w:rFonts w:ascii="Times New Roman" w:hAnsi="Times New Roman" w:cs="Times New Roman"/>
          <w:sz w:val="24"/>
          <w:szCs w:val="24"/>
        </w:rPr>
        <w:t>mn,</w:t>
      </w:r>
      <w:r w:rsidRPr="004E481A">
        <w:rPr>
          <w:rFonts w:ascii="Times New Roman" w:hAnsi="Times New Roman" w:cs="Times New Roman"/>
          <w:sz w:val="24"/>
          <w:szCs w:val="24"/>
        </w:rPr>
        <w:t xml:space="preserve"> Preheat Crude</w:t>
      </w:r>
      <w:r w:rsidR="009934C4" w:rsidRPr="004E481A">
        <w:rPr>
          <w:rFonts w:ascii="Times New Roman" w:hAnsi="Times New Roman" w:cs="Times New Roman"/>
          <w:sz w:val="24"/>
          <w:szCs w:val="24"/>
        </w:rPr>
        <w:t xml:space="preserve"> was entered and</w:t>
      </w:r>
      <w:r w:rsidRPr="004E481A">
        <w:rPr>
          <w:rFonts w:ascii="Times New Roman" w:hAnsi="Times New Roman" w:cs="Times New Roman"/>
          <w:sz w:val="24"/>
          <w:szCs w:val="24"/>
        </w:rPr>
        <w:t xml:space="preserve"> the </w:t>
      </w:r>
      <w:r w:rsidRPr="004E481A">
        <w:rPr>
          <w:rFonts w:ascii="Times New Roman" w:hAnsi="Times New Roman" w:cs="Times New Roman"/>
          <w:bCs/>
          <w:sz w:val="24"/>
          <w:szCs w:val="24"/>
        </w:rPr>
        <w:t xml:space="preserve">ENTER </w:t>
      </w:r>
      <w:r w:rsidRPr="004E481A">
        <w:rPr>
          <w:rFonts w:ascii="Times New Roman" w:hAnsi="Times New Roman" w:cs="Times New Roman"/>
          <w:sz w:val="24"/>
          <w:szCs w:val="24"/>
        </w:rPr>
        <w:t>key</w:t>
      </w:r>
      <w:r w:rsidR="009934C4" w:rsidRPr="004E481A">
        <w:rPr>
          <w:rFonts w:ascii="Times New Roman" w:hAnsi="Times New Roman" w:cs="Times New Roman"/>
          <w:sz w:val="24"/>
          <w:szCs w:val="24"/>
        </w:rPr>
        <w:t xml:space="preserve"> was clicked</w:t>
      </w:r>
      <w:r w:rsidRPr="004E481A">
        <w:rPr>
          <w:rFonts w:ascii="Times New Roman" w:hAnsi="Times New Roman" w:cs="Times New Roman"/>
          <w:sz w:val="24"/>
          <w:szCs w:val="24"/>
        </w:rPr>
        <w:t>. HYSYS creates a new stream named Preheat Crude in the flowsheet associated with the fluid package associated with this oil.</w:t>
      </w:r>
      <w:r w:rsidR="009934C4" w:rsidRPr="004E481A">
        <w:rPr>
          <w:rFonts w:ascii="Times New Roman" w:hAnsi="Times New Roman" w:cs="Times New Roman"/>
          <w:sz w:val="24"/>
          <w:szCs w:val="24"/>
        </w:rPr>
        <w:t xml:space="preserve"> </w:t>
      </w:r>
      <w:r w:rsidRPr="004E481A">
        <w:rPr>
          <w:rFonts w:ascii="Times New Roman" w:hAnsi="Times New Roman" w:cs="Times New Roman"/>
          <w:sz w:val="24"/>
          <w:szCs w:val="24"/>
        </w:rPr>
        <w:t>In this case, there is only one fluid package (Basis-1) and one flowsheet (the main flowsheet), so the stream is created in the main flowsheet. HYSYS assigns the composition of the calculated oil and light ends to stream Preheat Crude. The properties of the new stream can be viewed from the Simulation environment.</w:t>
      </w:r>
    </w:p>
    <w:p w:rsidR="00AE07FD" w:rsidRPr="008B393D" w:rsidRDefault="00AE07FD" w:rsidP="004E481A">
      <w:pPr>
        <w:autoSpaceDE w:val="0"/>
        <w:autoSpaceDN w:val="0"/>
        <w:adjustRightInd w:val="0"/>
        <w:spacing w:before="240" w:line="480" w:lineRule="auto"/>
        <w:jc w:val="both"/>
        <w:rPr>
          <w:rFonts w:ascii="Times New Roman" w:hAnsi="Times New Roman" w:cs="Times New Roman"/>
          <w:sz w:val="24"/>
          <w:szCs w:val="24"/>
        </w:rPr>
      </w:pPr>
      <w:r w:rsidRPr="003F053C">
        <w:rPr>
          <w:rFonts w:ascii="Times New Roman" w:hAnsi="Times New Roman" w:cs="Times New Roman"/>
          <w:sz w:val="24"/>
          <w:szCs w:val="24"/>
        </w:rPr>
        <w:lastRenderedPageBreak/>
        <w:t>The characterization procedure is now complete.</w:t>
      </w:r>
      <w:r w:rsidR="004E481A">
        <w:rPr>
          <w:rFonts w:ascii="Times New Roman" w:hAnsi="Times New Roman" w:cs="Times New Roman"/>
          <w:sz w:val="24"/>
          <w:szCs w:val="24"/>
        </w:rPr>
        <w:t xml:space="preserve"> </w:t>
      </w:r>
      <w:r w:rsidRPr="003F053C">
        <w:rPr>
          <w:rFonts w:ascii="Times New Roman" w:hAnsi="Times New Roman" w:cs="Times New Roman"/>
          <w:sz w:val="24"/>
          <w:szCs w:val="24"/>
        </w:rPr>
        <w:t xml:space="preserve">Return to the Basis environment by clicking the </w:t>
      </w:r>
      <w:r w:rsidR="009934C4">
        <w:rPr>
          <w:rFonts w:ascii="Times New Roman" w:hAnsi="Times New Roman" w:cs="Times New Roman"/>
          <w:bCs/>
          <w:sz w:val="24"/>
          <w:szCs w:val="24"/>
        </w:rPr>
        <w:t>Leave oil e</w:t>
      </w:r>
      <w:r w:rsidRPr="003F053C">
        <w:rPr>
          <w:rFonts w:ascii="Times New Roman" w:hAnsi="Times New Roman" w:cs="Times New Roman"/>
          <w:bCs/>
          <w:sz w:val="24"/>
          <w:szCs w:val="24"/>
        </w:rPr>
        <w:t xml:space="preserve">nvironment </w:t>
      </w:r>
      <w:r w:rsidRPr="003F053C">
        <w:rPr>
          <w:rFonts w:ascii="Times New Roman" w:hAnsi="Times New Roman" w:cs="Times New Roman"/>
          <w:sz w:val="24"/>
          <w:szCs w:val="24"/>
        </w:rPr>
        <w:t>icon</w:t>
      </w:r>
      <w:r w:rsidR="004E481A">
        <w:rPr>
          <w:rFonts w:ascii="Times New Roman" w:hAnsi="Times New Roman" w:cs="Times New Roman"/>
          <w:sz w:val="24"/>
          <w:szCs w:val="24"/>
        </w:rPr>
        <w:t>.</w:t>
      </w:r>
      <w:r w:rsidRPr="003F053C">
        <w:rPr>
          <w:rFonts w:ascii="Times New Roman" w:hAnsi="Times New Roman" w:cs="Times New Roman"/>
          <w:sz w:val="24"/>
          <w:szCs w:val="24"/>
        </w:rPr>
        <w:t xml:space="preserve"> </w:t>
      </w:r>
      <w:r w:rsidRPr="003F053C">
        <w:rPr>
          <w:rFonts w:ascii="Times New Roman" w:hAnsi="Times New Roman" w:cs="Times New Roman"/>
          <w:bCs/>
          <w:sz w:val="24"/>
          <w:szCs w:val="24"/>
        </w:rPr>
        <w:t xml:space="preserve">Components </w:t>
      </w:r>
      <w:r w:rsidRPr="003F053C">
        <w:rPr>
          <w:rFonts w:ascii="Times New Roman" w:hAnsi="Times New Roman" w:cs="Times New Roman"/>
          <w:sz w:val="24"/>
          <w:szCs w:val="24"/>
        </w:rPr>
        <w:t>tab o</w:t>
      </w:r>
      <w:r w:rsidR="009934C4">
        <w:rPr>
          <w:rFonts w:ascii="Times New Roman" w:hAnsi="Times New Roman" w:cs="Times New Roman"/>
          <w:sz w:val="24"/>
          <w:szCs w:val="24"/>
        </w:rPr>
        <w:t>f the Simulation basis manager p</w:t>
      </w:r>
      <w:r w:rsidRPr="003F053C">
        <w:rPr>
          <w:rFonts w:ascii="Times New Roman" w:hAnsi="Times New Roman" w:cs="Times New Roman"/>
          <w:sz w:val="24"/>
          <w:szCs w:val="24"/>
        </w:rPr>
        <w:t>roperty view</w:t>
      </w:r>
      <w:r w:rsidR="009934C4">
        <w:rPr>
          <w:rFonts w:ascii="Times New Roman" w:hAnsi="Times New Roman" w:cs="Times New Roman"/>
          <w:sz w:val="24"/>
          <w:szCs w:val="24"/>
        </w:rPr>
        <w:t xml:space="preserve"> was clicked</w:t>
      </w:r>
      <w:r w:rsidRPr="003F053C">
        <w:rPr>
          <w:rFonts w:ascii="Times New Roman" w:hAnsi="Times New Roman" w:cs="Times New Roman"/>
          <w:sz w:val="24"/>
          <w:szCs w:val="24"/>
        </w:rPr>
        <w:t>.</w:t>
      </w:r>
      <w:r w:rsidR="004E481A">
        <w:rPr>
          <w:rFonts w:ascii="Times New Roman" w:hAnsi="Times New Roman" w:cs="Times New Roman"/>
          <w:sz w:val="24"/>
          <w:szCs w:val="24"/>
        </w:rPr>
        <w:t xml:space="preserve"> </w:t>
      </w:r>
      <w:r w:rsidR="009934C4">
        <w:rPr>
          <w:rFonts w:ascii="Times New Roman" w:hAnsi="Times New Roman" w:cs="Times New Roman"/>
          <w:sz w:val="24"/>
          <w:szCs w:val="24"/>
        </w:rPr>
        <w:t>Select Component l</w:t>
      </w:r>
      <w:r w:rsidRPr="003F053C">
        <w:rPr>
          <w:rFonts w:ascii="Times New Roman" w:hAnsi="Times New Roman" w:cs="Times New Roman"/>
          <w:sz w:val="24"/>
          <w:szCs w:val="24"/>
        </w:rPr>
        <w:t>ist - 1 f</w:t>
      </w:r>
      <w:r>
        <w:rPr>
          <w:rFonts w:ascii="Times New Roman" w:hAnsi="Times New Roman" w:cs="Times New Roman"/>
          <w:sz w:val="24"/>
          <w:szCs w:val="24"/>
        </w:rPr>
        <w:t>rom the</w:t>
      </w:r>
      <w:r w:rsidR="009934C4">
        <w:rPr>
          <w:rFonts w:ascii="Times New Roman" w:hAnsi="Times New Roman" w:cs="Times New Roman"/>
          <w:sz w:val="24"/>
          <w:szCs w:val="24"/>
        </w:rPr>
        <w:t xml:space="preserve"> list in the c</w:t>
      </w:r>
      <w:r>
        <w:rPr>
          <w:rFonts w:ascii="Times New Roman" w:hAnsi="Times New Roman" w:cs="Times New Roman"/>
          <w:sz w:val="24"/>
          <w:szCs w:val="24"/>
        </w:rPr>
        <w:t>omponent l</w:t>
      </w:r>
      <w:r w:rsidRPr="003F053C">
        <w:rPr>
          <w:rFonts w:ascii="Times New Roman" w:hAnsi="Times New Roman" w:cs="Times New Roman"/>
          <w:sz w:val="24"/>
          <w:szCs w:val="24"/>
        </w:rPr>
        <w:t xml:space="preserve">ists group. Click the </w:t>
      </w:r>
      <w:r w:rsidRPr="003F053C">
        <w:rPr>
          <w:rFonts w:ascii="Times New Roman" w:hAnsi="Times New Roman" w:cs="Times New Roman"/>
          <w:bCs/>
          <w:sz w:val="24"/>
          <w:szCs w:val="24"/>
        </w:rPr>
        <w:t xml:space="preserve">View </w:t>
      </w:r>
      <w:r w:rsidRPr="003F053C">
        <w:rPr>
          <w:rFonts w:ascii="Times New Roman" w:hAnsi="Times New Roman" w:cs="Times New Roman"/>
          <w:sz w:val="24"/>
          <w:szCs w:val="24"/>
        </w:rPr>
        <w:t>button to open the component list property view. The hypocomponents generated during the oil characterization proced</w:t>
      </w:r>
      <w:r w:rsidR="009934C4">
        <w:rPr>
          <w:rFonts w:ascii="Times New Roman" w:hAnsi="Times New Roman" w:cs="Times New Roman"/>
          <w:sz w:val="24"/>
          <w:szCs w:val="24"/>
        </w:rPr>
        <w:t>ure now appear in the selected c</w:t>
      </w:r>
      <w:r w:rsidRPr="003F053C">
        <w:rPr>
          <w:rFonts w:ascii="Times New Roman" w:hAnsi="Times New Roman" w:cs="Times New Roman"/>
          <w:sz w:val="24"/>
          <w:szCs w:val="24"/>
        </w:rPr>
        <w:t>omponents group.</w:t>
      </w:r>
    </w:p>
    <w:p w:rsidR="00AE07FD" w:rsidRPr="003F053C" w:rsidRDefault="00AE07FD" w:rsidP="00AE07FD">
      <w:pPr>
        <w:autoSpaceDE w:val="0"/>
        <w:autoSpaceDN w:val="0"/>
        <w:adjustRightInd w:val="0"/>
        <w:spacing w:after="0" w:line="480" w:lineRule="auto"/>
        <w:jc w:val="both"/>
        <w:rPr>
          <w:rFonts w:ascii="Times New Roman" w:hAnsi="Times New Roman" w:cs="Times New Roman"/>
          <w:b/>
          <w:sz w:val="24"/>
          <w:szCs w:val="24"/>
        </w:rPr>
      </w:pPr>
      <w:r>
        <w:rPr>
          <w:rFonts w:ascii="Times New Roman" w:hAnsi="Times New Roman" w:cs="Times New Roman"/>
          <w:b/>
          <w:sz w:val="24"/>
          <w:szCs w:val="24"/>
        </w:rPr>
        <w:t>3.4</w:t>
      </w:r>
      <w:r w:rsidRPr="003F053C">
        <w:rPr>
          <w:rFonts w:ascii="Times New Roman" w:hAnsi="Times New Roman" w:cs="Times New Roman"/>
          <w:b/>
          <w:sz w:val="24"/>
          <w:szCs w:val="24"/>
        </w:rPr>
        <w:t xml:space="preserve"> </w:t>
      </w:r>
      <w:r w:rsidR="00FD7C4C">
        <w:rPr>
          <w:rFonts w:ascii="Times New Roman" w:hAnsi="Times New Roman" w:cs="Times New Roman"/>
          <w:b/>
          <w:sz w:val="24"/>
          <w:szCs w:val="24"/>
        </w:rPr>
        <w:tab/>
      </w:r>
      <w:r w:rsidR="00C74408">
        <w:rPr>
          <w:rFonts w:ascii="Times New Roman" w:hAnsi="Times New Roman" w:cs="Times New Roman"/>
          <w:b/>
          <w:sz w:val="24"/>
          <w:szCs w:val="24"/>
        </w:rPr>
        <w:t>Entering the simulation e</w:t>
      </w:r>
      <w:r w:rsidRPr="003F053C">
        <w:rPr>
          <w:rFonts w:ascii="Times New Roman" w:hAnsi="Times New Roman" w:cs="Times New Roman"/>
          <w:b/>
          <w:sz w:val="24"/>
          <w:szCs w:val="24"/>
        </w:rPr>
        <w:t>nvironment</w:t>
      </w:r>
    </w:p>
    <w:p w:rsidR="008B393D" w:rsidRDefault="00AE07FD" w:rsidP="00AE07FD">
      <w:pPr>
        <w:autoSpaceDE w:val="0"/>
        <w:autoSpaceDN w:val="0"/>
        <w:adjustRightInd w:val="0"/>
        <w:spacing w:line="480" w:lineRule="auto"/>
        <w:jc w:val="both"/>
        <w:rPr>
          <w:rFonts w:ascii="Times New Roman" w:hAnsi="Times New Roman" w:cs="Times New Roman"/>
          <w:sz w:val="24"/>
          <w:szCs w:val="24"/>
        </w:rPr>
      </w:pPr>
      <w:r w:rsidRPr="003F053C">
        <w:rPr>
          <w:rFonts w:ascii="Times New Roman" w:hAnsi="Times New Roman" w:cs="Times New Roman"/>
          <w:sz w:val="24"/>
          <w:szCs w:val="24"/>
        </w:rPr>
        <w:t>To leave the B</w:t>
      </w:r>
      <w:r w:rsidR="009934C4">
        <w:rPr>
          <w:rFonts w:ascii="Times New Roman" w:hAnsi="Times New Roman" w:cs="Times New Roman"/>
          <w:sz w:val="24"/>
          <w:szCs w:val="24"/>
        </w:rPr>
        <w:t>asis environment and enter the s</w:t>
      </w:r>
      <w:r w:rsidRPr="003F053C">
        <w:rPr>
          <w:rFonts w:ascii="Times New Roman" w:hAnsi="Times New Roman" w:cs="Times New Roman"/>
          <w:sz w:val="24"/>
          <w:szCs w:val="24"/>
        </w:rPr>
        <w:t xml:space="preserve">imulation environment, click the </w:t>
      </w:r>
      <w:r w:rsidR="009934C4">
        <w:rPr>
          <w:rFonts w:ascii="Times New Roman" w:hAnsi="Times New Roman" w:cs="Times New Roman"/>
          <w:bCs/>
          <w:sz w:val="24"/>
          <w:szCs w:val="24"/>
        </w:rPr>
        <w:t>enter Simulation e</w:t>
      </w:r>
      <w:r w:rsidRPr="003F053C">
        <w:rPr>
          <w:rFonts w:ascii="Times New Roman" w:hAnsi="Times New Roman" w:cs="Times New Roman"/>
          <w:bCs/>
          <w:sz w:val="24"/>
          <w:szCs w:val="24"/>
        </w:rPr>
        <w:t xml:space="preserve">nvironment </w:t>
      </w:r>
      <w:r w:rsidR="009934C4">
        <w:rPr>
          <w:rFonts w:ascii="Times New Roman" w:hAnsi="Times New Roman" w:cs="Times New Roman"/>
          <w:sz w:val="24"/>
          <w:szCs w:val="24"/>
        </w:rPr>
        <w:t>icon.</w:t>
      </w:r>
      <w:r w:rsidRPr="003F053C">
        <w:rPr>
          <w:rFonts w:ascii="Times New Roman" w:hAnsi="Times New Roman" w:cs="Times New Roman"/>
          <w:sz w:val="24"/>
          <w:szCs w:val="24"/>
        </w:rPr>
        <w:t xml:space="preserve"> the initial property v</w:t>
      </w:r>
      <w:r w:rsidR="009934C4">
        <w:rPr>
          <w:rFonts w:ascii="Times New Roman" w:hAnsi="Times New Roman" w:cs="Times New Roman"/>
          <w:sz w:val="24"/>
          <w:szCs w:val="24"/>
        </w:rPr>
        <w:t>iew that appears depends on the</w:t>
      </w:r>
      <w:r w:rsidRPr="003F053C">
        <w:rPr>
          <w:rFonts w:ascii="Times New Roman" w:hAnsi="Times New Roman" w:cs="Times New Roman"/>
          <w:sz w:val="24"/>
          <w:szCs w:val="24"/>
        </w:rPr>
        <w:t xml:space="preserve"> current preference setting for the Initial Build Home property view. Three initial property views are available: </w:t>
      </w:r>
      <w:r w:rsidRPr="003F053C">
        <w:rPr>
          <w:rFonts w:ascii="Times New Roman" w:hAnsi="Times New Roman" w:cs="Times New Roman"/>
          <w:bCs/>
          <w:sz w:val="24"/>
          <w:szCs w:val="24"/>
        </w:rPr>
        <w:t>PFD</w:t>
      </w:r>
      <w:r w:rsidRPr="003F053C">
        <w:rPr>
          <w:rFonts w:ascii="Times New Roman" w:hAnsi="Times New Roman" w:cs="Times New Roman"/>
          <w:sz w:val="24"/>
          <w:szCs w:val="24"/>
        </w:rPr>
        <w:t xml:space="preserve">, </w:t>
      </w:r>
      <w:r w:rsidRPr="003F053C">
        <w:rPr>
          <w:rFonts w:ascii="Times New Roman" w:hAnsi="Times New Roman" w:cs="Times New Roman"/>
          <w:bCs/>
          <w:sz w:val="24"/>
          <w:szCs w:val="24"/>
        </w:rPr>
        <w:t>Workbook,</w:t>
      </w:r>
      <w:r w:rsidRPr="003F053C">
        <w:rPr>
          <w:rFonts w:ascii="Times New Roman" w:hAnsi="Times New Roman" w:cs="Times New Roman"/>
          <w:sz w:val="24"/>
          <w:szCs w:val="24"/>
        </w:rPr>
        <w:t xml:space="preserve"> and </w:t>
      </w:r>
      <w:r w:rsidRPr="003F053C">
        <w:rPr>
          <w:rFonts w:ascii="Times New Roman" w:hAnsi="Times New Roman" w:cs="Times New Roman"/>
          <w:bCs/>
          <w:sz w:val="24"/>
          <w:szCs w:val="24"/>
        </w:rPr>
        <w:t>Summary</w:t>
      </w:r>
      <w:r w:rsidRPr="003F053C">
        <w:rPr>
          <w:rFonts w:ascii="Times New Roman" w:hAnsi="Times New Roman" w:cs="Times New Roman"/>
          <w:sz w:val="24"/>
          <w:szCs w:val="24"/>
        </w:rPr>
        <w:t xml:space="preserve">. </w:t>
      </w:r>
    </w:p>
    <w:p w:rsidR="00AE07FD" w:rsidRPr="003F053C" w:rsidRDefault="00AE07FD" w:rsidP="00AE07FD">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b/>
          <w:sz w:val="24"/>
          <w:szCs w:val="24"/>
        </w:rPr>
        <w:t xml:space="preserve">3.4.1 </w:t>
      </w:r>
      <w:r w:rsidR="00FD7C4C">
        <w:rPr>
          <w:rFonts w:ascii="Times New Roman" w:hAnsi="Times New Roman" w:cs="Times New Roman"/>
          <w:b/>
          <w:sz w:val="24"/>
          <w:szCs w:val="24"/>
        </w:rPr>
        <w:tab/>
      </w:r>
      <w:r>
        <w:rPr>
          <w:rFonts w:ascii="Times New Roman" w:hAnsi="Times New Roman" w:cs="Times New Roman"/>
          <w:b/>
          <w:sz w:val="24"/>
          <w:szCs w:val="24"/>
        </w:rPr>
        <w:t>Installing t</w:t>
      </w:r>
      <w:r w:rsidR="003049B5">
        <w:rPr>
          <w:rFonts w:ascii="Times New Roman" w:hAnsi="Times New Roman" w:cs="Times New Roman"/>
          <w:b/>
          <w:sz w:val="24"/>
          <w:szCs w:val="24"/>
        </w:rPr>
        <w:t xml:space="preserve">he feed </w:t>
      </w:r>
      <w:r w:rsidR="00892212">
        <w:rPr>
          <w:rFonts w:ascii="Times New Roman" w:hAnsi="Times New Roman" w:cs="Times New Roman"/>
          <w:b/>
          <w:sz w:val="24"/>
          <w:szCs w:val="24"/>
        </w:rPr>
        <w:t>s</w:t>
      </w:r>
      <w:r w:rsidRPr="003F053C">
        <w:rPr>
          <w:rFonts w:ascii="Times New Roman" w:hAnsi="Times New Roman" w:cs="Times New Roman"/>
          <w:b/>
          <w:sz w:val="24"/>
          <w:szCs w:val="24"/>
        </w:rPr>
        <w:t>tream</w:t>
      </w:r>
    </w:p>
    <w:p w:rsidR="00591A03" w:rsidRDefault="00AE07FD" w:rsidP="003049B5">
      <w:pPr>
        <w:pStyle w:val="ListParagraph"/>
        <w:numPr>
          <w:ilvl w:val="0"/>
          <w:numId w:val="37"/>
        </w:numPr>
        <w:spacing w:after="0" w:line="480" w:lineRule="auto"/>
        <w:jc w:val="both"/>
        <w:rPr>
          <w:rFonts w:ascii="Times New Roman" w:hAnsi="Times New Roman" w:cs="Times New Roman"/>
          <w:sz w:val="24"/>
          <w:szCs w:val="24"/>
        </w:rPr>
      </w:pPr>
      <w:r w:rsidRPr="00591A03">
        <w:rPr>
          <w:rFonts w:ascii="Times New Roman" w:hAnsi="Times New Roman" w:cs="Times New Roman"/>
          <w:sz w:val="24"/>
          <w:szCs w:val="24"/>
        </w:rPr>
        <w:t xml:space="preserve">On the </w:t>
      </w:r>
      <w:r w:rsidRPr="00591A03">
        <w:rPr>
          <w:rFonts w:ascii="Times New Roman" w:hAnsi="Times New Roman" w:cs="Times New Roman"/>
          <w:bCs/>
          <w:sz w:val="24"/>
          <w:szCs w:val="24"/>
        </w:rPr>
        <w:t xml:space="preserve">Material Streams </w:t>
      </w:r>
      <w:r w:rsidR="009934C4" w:rsidRPr="00591A03">
        <w:rPr>
          <w:rFonts w:ascii="Times New Roman" w:hAnsi="Times New Roman" w:cs="Times New Roman"/>
          <w:sz w:val="24"/>
          <w:szCs w:val="24"/>
        </w:rPr>
        <w:t>tab of the workbook,</w:t>
      </w:r>
      <w:r w:rsidRPr="00591A03">
        <w:rPr>
          <w:rFonts w:ascii="Times New Roman" w:hAnsi="Times New Roman" w:cs="Times New Roman"/>
          <w:sz w:val="24"/>
          <w:szCs w:val="24"/>
        </w:rPr>
        <w:t xml:space="preserve"> the stream name </w:t>
      </w:r>
      <w:r w:rsidRPr="00591A03">
        <w:rPr>
          <w:rFonts w:ascii="Times New Roman" w:hAnsi="Times New Roman" w:cs="Times New Roman"/>
          <w:bCs/>
          <w:sz w:val="24"/>
          <w:szCs w:val="24"/>
        </w:rPr>
        <w:t xml:space="preserve">Feed 1 </w:t>
      </w:r>
      <w:r w:rsidR="009934C4" w:rsidRPr="00591A03">
        <w:rPr>
          <w:rFonts w:ascii="Times New Roman" w:hAnsi="Times New Roman" w:cs="Times New Roman"/>
          <w:bCs/>
          <w:sz w:val="24"/>
          <w:szCs w:val="24"/>
        </w:rPr>
        <w:t xml:space="preserve">was typed </w:t>
      </w:r>
      <w:r w:rsidRPr="00591A03">
        <w:rPr>
          <w:rFonts w:ascii="Times New Roman" w:hAnsi="Times New Roman" w:cs="Times New Roman"/>
          <w:sz w:val="24"/>
          <w:szCs w:val="24"/>
        </w:rPr>
        <w:t xml:space="preserve">in the cell, and press </w:t>
      </w:r>
      <w:r w:rsidRPr="00591A03">
        <w:rPr>
          <w:rFonts w:ascii="Times New Roman" w:hAnsi="Times New Roman" w:cs="Times New Roman"/>
          <w:bCs/>
          <w:sz w:val="24"/>
          <w:szCs w:val="24"/>
        </w:rPr>
        <w:t>ENTER</w:t>
      </w:r>
      <w:r w:rsidR="00591A03">
        <w:rPr>
          <w:rFonts w:ascii="Times New Roman" w:hAnsi="Times New Roman" w:cs="Times New Roman"/>
          <w:sz w:val="24"/>
          <w:szCs w:val="24"/>
        </w:rPr>
        <w:t xml:space="preserve"> to define the feed conditions.</w:t>
      </w:r>
    </w:p>
    <w:p w:rsidR="00591A03" w:rsidRDefault="00AE07FD" w:rsidP="00104739">
      <w:pPr>
        <w:pStyle w:val="ListParagraph"/>
        <w:numPr>
          <w:ilvl w:val="0"/>
          <w:numId w:val="37"/>
        </w:numPr>
        <w:spacing w:after="0" w:line="480" w:lineRule="auto"/>
        <w:jc w:val="both"/>
        <w:rPr>
          <w:rFonts w:ascii="Times New Roman" w:hAnsi="Times New Roman" w:cs="Times New Roman"/>
          <w:sz w:val="24"/>
          <w:szCs w:val="24"/>
        </w:rPr>
      </w:pPr>
      <w:r w:rsidRPr="00591A03">
        <w:rPr>
          <w:rFonts w:ascii="Times New Roman" w:hAnsi="Times New Roman" w:cs="Times New Roman"/>
          <w:sz w:val="24"/>
          <w:szCs w:val="24"/>
        </w:rPr>
        <w:t xml:space="preserve"> Move to the </w:t>
      </w:r>
      <w:r w:rsidRPr="00591A03">
        <w:rPr>
          <w:rFonts w:ascii="Times New Roman" w:hAnsi="Times New Roman" w:cs="Times New Roman"/>
          <w:bCs/>
          <w:sz w:val="24"/>
          <w:szCs w:val="24"/>
        </w:rPr>
        <w:t xml:space="preserve">Temperature </w:t>
      </w:r>
      <w:r w:rsidRPr="00591A03">
        <w:rPr>
          <w:rFonts w:ascii="Times New Roman" w:hAnsi="Times New Roman" w:cs="Times New Roman"/>
          <w:sz w:val="24"/>
          <w:szCs w:val="24"/>
        </w:rPr>
        <w:t xml:space="preserve">cell for Feed 1 by clicking it, type </w:t>
      </w:r>
      <w:r w:rsidRPr="00591A03">
        <w:rPr>
          <w:rFonts w:ascii="Times New Roman" w:hAnsi="Times New Roman" w:cs="Times New Roman"/>
          <w:bCs/>
          <w:sz w:val="24"/>
          <w:szCs w:val="24"/>
        </w:rPr>
        <w:t xml:space="preserve">25 </w:t>
      </w:r>
      <w:r w:rsidRPr="00591A03">
        <w:rPr>
          <w:rFonts w:ascii="Times New Roman" w:hAnsi="Times New Roman" w:cs="Times New Roman"/>
          <w:sz w:val="24"/>
          <w:szCs w:val="24"/>
        </w:rPr>
        <w:t xml:space="preserve">in the </w:t>
      </w:r>
      <w:r w:rsidRPr="00591A03">
        <w:rPr>
          <w:rFonts w:ascii="Times New Roman" w:hAnsi="Times New Roman" w:cs="Times New Roman"/>
          <w:bCs/>
          <w:sz w:val="24"/>
          <w:szCs w:val="24"/>
        </w:rPr>
        <w:t xml:space="preserve">Temperature </w:t>
      </w:r>
      <w:r w:rsidRPr="00591A03">
        <w:rPr>
          <w:rFonts w:ascii="Times New Roman" w:hAnsi="Times New Roman" w:cs="Times New Roman"/>
          <w:sz w:val="24"/>
          <w:szCs w:val="24"/>
        </w:rPr>
        <w:t>cell. In the Unit drop-down list, HYSYS displays the default unit</w:t>
      </w:r>
      <w:r w:rsidR="00104739" w:rsidRPr="00591A03">
        <w:rPr>
          <w:rFonts w:ascii="Times New Roman" w:hAnsi="Times New Roman" w:cs="Times New Roman"/>
          <w:sz w:val="24"/>
          <w:szCs w:val="24"/>
        </w:rPr>
        <w:t xml:space="preserve">s for temperature as </w:t>
      </w:r>
      <w:r w:rsidRPr="00591A03">
        <w:rPr>
          <w:rFonts w:ascii="Times New Roman" w:hAnsi="Times New Roman" w:cs="Times New Roman"/>
          <w:bCs/>
          <w:sz w:val="24"/>
          <w:szCs w:val="24"/>
        </w:rPr>
        <w:t>C</w:t>
      </w:r>
      <w:r w:rsidRPr="00591A03">
        <w:rPr>
          <w:rFonts w:ascii="Times New Roman" w:hAnsi="Times New Roman" w:cs="Times New Roman"/>
          <w:sz w:val="24"/>
          <w:szCs w:val="24"/>
        </w:rPr>
        <w:t xml:space="preserve">. </w:t>
      </w:r>
    </w:p>
    <w:p w:rsidR="00591A03" w:rsidRPr="00591A03" w:rsidRDefault="00AE07FD" w:rsidP="00591A03">
      <w:pPr>
        <w:pStyle w:val="ListParagraph"/>
        <w:numPr>
          <w:ilvl w:val="0"/>
          <w:numId w:val="37"/>
        </w:numPr>
        <w:spacing w:after="0" w:line="480" w:lineRule="auto"/>
        <w:jc w:val="both"/>
        <w:rPr>
          <w:rFonts w:ascii="Times New Roman" w:hAnsi="Times New Roman" w:cs="Times New Roman"/>
          <w:sz w:val="24"/>
          <w:szCs w:val="24"/>
        </w:rPr>
      </w:pPr>
      <w:r w:rsidRPr="00591A03">
        <w:rPr>
          <w:rFonts w:ascii="Times New Roman" w:hAnsi="Times New Roman" w:cs="Times New Roman"/>
          <w:sz w:val="24"/>
          <w:szCs w:val="24"/>
        </w:rPr>
        <w:t xml:space="preserve">In the </w:t>
      </w:r>
      <w:r w:rsidRPr="00591A03">
        <w:rPr>
          <w:rFonts w:ascii="Times New Roman" w:hAnsi="Times New Roman" w:cs="Times New Roman"/>
          <w:bCs/>
          <w:sz w:val="24"/>
          <w:szCs w:val="24"/>
        </w:rPr>
        <w:t xml:space="preserve">Pressure </w:t>
      </w:r>
      <w:r w:rsidRPr="00591A03">
        <w:rPr>
          <w:rFonts w:ascii="Times New Roman" w:hAnsi="Times New Roman" w:cs="Times New Roman"/>
          <w:sz w:val="24"/>
          <w:szCs w:val="24"/>
        </w:rPr>
        <w:t xml:space="preserve">cell, type </w:t>
      </w:r>
      <w:r w:rsidRPr="00591A03">
        <w:rPr>
          <w:rFonts w:ascii="Times New Roman" w:hAnsi="Times New Roman" w:cs="Times New Roman"/>
          <w:bCs/>
          <w:sz w:val="24"/>
          <w:szCs w:val="24"/>
        </w:rPr>
        <w:t>18, the unit is kg/cm</w:t>
      </w:r>
      <w:r w:rsidRPr="00591A03">
        <w:rPr>
          <w:rFonts w:ascii="Times New Roman" w:hAnsi="Times New Roman" w:cs="Times New Roman"/>
          <w:bCs/>
          <w:sz w:val="24"/>
          <w:szCs w:val="24"/>
          <w:vertAlign w:val="superscript"/>
        </w:rPr>
        <w:t>2</w:t>
      </w:r>
      <w:r w:rsidRPr="00591A03">
        <w:rPr>
          <w:rFonts w:ascii="Times New Roman" w:hAnsi="Times New Roman" w:cs="Times New Roman"/>
          <w:bCs/>
          <w:sz w:val="24"/>
          <w:szCs w:val="24"/>
        </w:rPr>
        <w:t xml:space="preserve">. </w:t>
      </w:r>
    </w:p>
    <w:p w:rsidR="00591A03" w:rsidRDefault="00AE07FD" w:rsidP="00591A03">
      <w:pPr>
        <w:pStyle w:val="ListParagraph"/>
        <w:numPr>
          <w:ilvl w:val="0"/>
          <w:numId w:val="37"/>
        </w:numPr>
        <w:spacing w:after="0" w:line="480" w:lineRule="auto"/>
        <w:jc w:val="both"/>
        <w:rPr>
          <w:rFonts w:ascii="Times New Roman" w:hAnsi="Times New Roman" w:cs="Times New Roman"/>
          <w:sz w:val="24"/>
          <w:szCs w:val="24"/>
        </w:rPr>
      </w:pPr>
      <w:r w:rsidRPr="00591A03">
        <w:rPr>
          <w:rFonts w:ascii="Times New Roman" w:hAnsi="Times New Roman" w:cs="Times New Roman"/>
          <w:bCs/>
          <w:sz w:val="24"/>
          <w:szCs w:val="24"/>
        </w:rPr>
        <w:t xml:space="preserve"> </w:t>
      </w:r>
      <w:r w:rsidRPr="00591A03">
        <w:rPr>
          <w:rFonts w:ascii="Times New Roman" w:hAnsi="Times New Roman" w:cs="Times New Roman"/>
          <w:sz w:val="24"/>
          <w:szCs w:val="24"/>
        </w:rPr>
        <w:t xml:space="preserve">In the </w:t>
      </w:r>
      <w:r w:rsidR="00104739" w:rsidRPr="00591A03">
        <w:rPr>
          <w:rFonts w:ascii="Times New Roman" w:hAnsi="Times New Roman" w:cs="Times New Roman"/>
          <w:bCs/>
          <w:sz w:val="24"/>
          <w:szCs w:val="24"/>
        </w:rPr>
        <w:t>molar f</w:t>
      </w:r>
      <w:r w:rsidRPr="00591A03">
        <w:rPr>
          <w:rFonts w:ascii="Times New Roman" w:hAnsi="Times New Roman" w:cs="Times New Roman"/>
          <w:bCs/>
          <w:sz w:val="24"/>
          <w:szCs w:val="24"/>
        </w:rPr>
        <w:t xml:space="preserve">low </w:t>
      </w:r>
      <w:r w:rsidR="00104739" w:rsidRPr="00591A03">
        <w:rPr>
          <w:rFonts w:ascii="Times New Roman" w:hAnsi="Times New Roman" w:cs="Times New Roman"/>
          <w:sz w:val="24"/>
          <w:szCs w:val="24"/>
        </w:rPr>
        <w:t>cell,</w:t>
      </w:r>
      <w:r w:rsidRPr="00591A03">
        <w:rPr>
          <w:rFonts w:ascii="Times New Roman" w:hAnsi="Times New Roman" w:cs="Times New Roman"/>
          <w:sz w:val="24"/>
          <w:szCs w:val="24"/>
        </w:rPr>
        <w:t xml:space="preserve"> </w:t>
      </w:r>
      <w:r w:rsidRPr="00591A03">
        <w:rPr>
          <w:rFonts w:ascii="Times New Roman" w:hAnsi="Times New Roman" w:cs="Times New Roman"/>
          <w:bCs/>
          <w:sz w:val="24"/>
          <w:szCs w:val="24"/>
        </w:rPr>
        <w:t xml:space="preserve">13.75 </w:t>
      </w:r>
      <w:r w:rsidR="00104739" w:rsidRPr="00591A03">
        <w:rPr>
          <w:rFonts w:ascii="Times New Roman" w:hAnsi="Times New Roman" w:cs="Times New Roman"/>
          <w:bCs/>
          <w:sz w:val="24"/>
          <w:szCs w:val="24"/>
        </w:rPr>
        <w:t xml:space="preserve"> was typed </w:t>
      </w:r>
      <w:r w:rsidR="00104739" w:rsidRPr="00591A03">
        <w:rPr>
          <w:rFonts w:ascii="Times New Roman" w:hAnsi="Times New Roman" w:cs="Times New Roman"/>
          <w:sz w:val="24"/>
          <w:szCs w:val="24"/>
        </w:rPr>
        <w:t>and the</w:t>
      </w:r>
      <w:r w:rsidRPr="00591A03">
        <w:rPr>
          <w:rFonts w:ascii="Times New Roman" w:hAnsi="Times New Roman" w:cs="Times New Roman"/>
          <w:sz w:val="24"/>
          <w:szCs w:val="24"/>
        </w:rPr>
        <w:t xml:space="preserve"> </w:t>
      </w:r>
      <w:r w:rsidRPr="00591A03">
        <w:rPr>
          <w:rFonts w:ascii="Times New Roman" w:hAnsi="Times New Roman" w:cs="Times New Roman"/>
          <w:bCs/>
          <w:sz w:val="24"/>
          <w:szCs w:val="24"/>
        </w:rPr>
        <w:t>ENTER</w:t>
      </w:r>
      <w:r w:rsidR="00104739" w:rsidRPr="00591A03">
        <w:rPr>
          <w:rFonts w:ascii="Times New Roman" w:hAnsi="Times New Roman" w:cs="Times New Roman"/>
          <w:bCs/>
          <w:sz w:val="24"/>
          <w:szCs w:val="24"/>
        </w:rPr>
        <w:t xml:space="preserve"> key was clicked</w:t>
      </w:r>
      <w:r w:rsidR="00104739" w:rsidRPr="00591A03">
        <w:rPr>
          <w:rFonts w:ascii="Times New Roman" w:hAnsi="Times New Roman" w:cs="Times New Roman"/>
          <w:sz w:val="24"/>
          <w:szCs w:val="24"/>
        </w:rPr>
        <w:t>. The molar f</w:t>
      </w:r>
      <w:r w:rsidRPr="00591A03">
        <w:rPr>
          <w:rFonts w:ascii="Times New Roman" w:hAnsi="Times New Roman" w:cs="Times New Roman"/>
          <w:sz w:val="24"/>
          <w:szCs w:val="24"/>
        </w:rPr>
        <w:t>low unit is in kgmole/h.</w:t>
      </w:r>
    </w:p>
    <w:p w:rsidR="00591A03" w:rsidRDefault="00104739" w:rsidP="00591A03">
      <w:pPr>
        <w:pStyle w:val="ListParagraph"/>
        <w:numPr>
          <w:ilvl w:val="0"/>
          <w:numId w:val="37"/>
        </w:numPr>
        <w:spacing w:after="0" w:line="480" w:lineRule="auto"/>
        <w:jc w:val="both"/>
        <w:rPr>
          <w:rFonts w:ascii="Times New Roman" w:hAnsi="Times New Roman" w:cs="Times New Roman"/>
          <w:sz w:val="24"/>
          <w:szCs w:val="24"/>
        </w:rPr>
      </w:pPr>
      <w:r w:rsidRPr="00591A03">
        <w:rPr>
          <w:rFonts w:ascii="Times New Roman" w:hAnsi="Times New Roman" w:cs="Times New Roman"/>
          <w:sz w:val="24"/>
          <w:szCs w:val="24"/>
        </w:rPr>
        <w:t xml:space="preserve"> Close the w</w:t>
      </w:r>
      <w:r w:rsidR="00AE07FD" w:rsidRPr="00591A03">
        <w:rPr>
          <w:rFonts w:ascii="Times New Roman" w:hAnsi="Times New Roman" w:cs="Times New Roman"/>
          <w:sz w:val="24"/>
          <w:szCs w:val="24"/>
        </w:rPr>
        <w:t>orkbook property view. The PFD becomes visible and displays a light blue arrow on it, labeled Feed 1.</w:t>
      </w:r>
    </w:p>
    <w:p w:rsidR="00AE07FD" w:rsidRPr="00591A03" w:rsidRDefault="00A57F20" w:rsidP="00591A03">
      <w:pPr>
        <w:pStyle w:val="ListParagraph"/>
        <w:numPr>
          <w:ilvl w:val="0"/>
          <w:numId w:val="37"/>
        </w:numPr>
        <w:spacing w:line="480" w:lineRule="auto"/>
        <w:jc w:val="both"/>
        <w:rPr>
          <w:rFonts w:ascii="Times New Roman" w:hAnsi="Times New Roman" w:cs="Times New Roman"/>
          <w:sz w:val="24"/>
          <w:szCs w:val="24"/>
        </w:rPr>
      </w:pPr>
      <w:r w:rsidRPr="00591A03">
        <w:rPr>
          <w:rFonts w:ascii="Times New Roman" w:hAnsi="Times New Roman" w:cs="Times New Roman"/>
          <w:sz w:val="24"/>
          <w:szCs w:val="24"/>
        </w:rPr>
        <w:t>T</w:t>
      </w:r>
      <w:r w:rsidR="00AE07FD" w:rsidRPr="00591A03">
        <w:rPr>
          <w:rFonts w:ascii="Times New Roman" w:hAnsi="Times New Roman" w:cs="Times New Roman"/>
          <w:sz w:val="24"/>
          <w:szCs w:val="24"/>
        </w:rPr>
        <w:t xml:space="preserve">he </w:t>
      </w:r>
      <w:r w:rsidR="00104739" w:rsidRPr="00591A03">
        <w:rPr>
          <w:rFonts w:ascii="Times New Roman" w:hAnsi="Times New Roman" w:cs="Times New Roman"/>
          <w:bCs/>
          <w:sz w:val="24"/>
          <w:szCs w:val="24"/>
        </w:rPr>
        <w:t>c</w:t>
      </w:r>
      <w:r w:rsidR="00AE07FD" w:rsidRPr="00591A03">
        <w:rPr>
          <w:rFonts w:ascii="Times New Roman" w:hAnsi="Times New Roman" w:cs="Times New Roman"/>
          <w:bCs/>
          <w:sz w:val="24"/>
          <w:szCs w:val="24"/>
        </w:rPr>
        <w:t xml:space="preserve">omposition </w:t>
      </w:r>
      <w:r w:rsidRPr="00591A03">
        <w:rPr>
          <w:rFonts w:ascii="Times New Roman" w:hAnsi="Times New Roman" w:cs="Times New Roman"/>
          <w:sz w:val="24"/>
          <w:szCs w:val="24"/>
        </w:rPr>
        <w:t>page was clicked and</w:t>
      </w:r>
      <w:r w:rsidR="0039014D" w:rsidRPr="00591A03">
        <w:rPr>
          <w:rFonts w:ascii="Times New Roman" w:hAnsi="Times New Roman" w:cs="Times New Roman"/>
          <w:sz w:val="24"/>
          <w:szCs w:val="24"/>
        </w:rPr>
        <w:t xml:space="preserve"> b</w:t>
      </w:r>
      <w:r w:rsidR="00AE07FD" w:rsidRPr="00591A03">
        <w:rPr>
          <w:rFonts w:ascii="Times New Roman" w:hAnsi="Times New Roman" w:cs="Times New Roman"/>
          <w:sz w:val="24"/>
          <w:szCs w:val="24"/>
        </w:rPr>
        <w:t>y default</w:t>
      </w:r>
      <w:r w:rsidR="00104739" w:rsidRPr="00591A03">
        <w:rPr>
          <w:rFonts w:ascii="Times New Roman" w:hAnsi="Times New Roman" w:cs="Times New Roman"/>
          <w:sz w:val="24"/>
          <w:szCs w:val="24"/>
        </w:rPr>
        <w:t>, the components are listed by mole f</w:t>
      </w:r>
      <w:r w:rsidR="00AE07FD" w:rsidRPr="00591A03">
        <w:rPr>
          <w:rFonts w:ascii="Times New Roman" w:hAnsi="Times New Roman" w:cs="Times New Roman"/>
          <w:sz w:val="24"/>
          <w:szCs w:val="24"/>
        </w:rPr>
        <w:t xml:space="preserve">ractions, click on the </w:t>
      </w:r>
      <w:r w:rsidR="00104739" w:rsidRPr="00591A03">
        <w:rPr>
          <w:rFonts w:ascii="Times New Roman" w:hAnsi="Times New Roman" w:cs="Times New Roman"/>
          <w:bCs/>
          <w:sz w:val="24"/>
          <w:szCs w:val="24"/>
        </w:rPr>
        <w:t>mole f</w:t>
      </w:r>
      <w:r w:rsidR="00AE07FD" w:rsidRPr="00591A03">
        <w:rPr>
          <w:rFonts w:ascii="Times New Roman" w:hAnsi="Times New Roman" w:cs="Times New Roman"/>
          <w:bCs/>
          <w:sz w:val="24"/>
          <w:szCs w:val="24"/>
        </w:rPr>
        <w:t xml:space="preserve">ractions </w:t>
      </w:r>
      <w:r w:rsidR="00AE07FD" w:rsidRPr="00591A03">
        <w:rPr>
          <w:rFonts w:ascii="Times New Roman" w:hAnsi="Times New Roman" w:cs="Times New Roman"/>
          <w:sz w:val="24"/>
          <w:szCs w:val="24"/>
        </w:rPr>
        <w:t xml:space="preserve">cell for </w:t>
      </w:r>
      <w:r w:rsidR="00104739" w:rsidRPr="00591A03">
        <w:rPr>
          <w:rFonts w:ascii="Times New Roman" w:hAnsi="Times New Roman" w:cs="Times New Roman"/>
          <w:sz w:val="24"/>
          <w:szCs w:val="24"/>
        </w:rPr>
        <w:t xml:space="preserve">the first component, the input </w:t>
      </w:r>
      <w:r w:rsidR="00104739" w:rsidRPr="00591A03">
        <w:rPr>
          <w:rFonts w:ascii="Times New Roman" w:hAnsi="Times New Roman" w:cs="Times New Roman"/>
          <w:sz w:val="24"/>
          <w:szCs w:val="24"/>
        </w:rPr>
        <w:lastRenderedPageBreak/>
        <w:t>c</w:t>
      </w:r>
      <w:r w:rsidR="00AE07FD" w:rsidRPr="00591A03">
        <w:rPr>
          <w:rFonts w:ascii="Times New Roman" w:hAnsi="Times New Roman" w:cs="Times New Roman"/>
          <w:sz w:val="24"/>
          <w:szCs w:val="24"/>
        </w:rPr>
        <w:t xml:space="preserve">omposition for Stream property view appears, enter the fraction of each component the total at the bottom of the property view will equal </w:t>
      </w:r>
      <w:r w:rsidR="00AE07FD" w:rsidRPr="00591A03">
        <w:rPr>
          <w:rFonts w:ascii="Times New Roman" w:hAnsi="Times New Roman" w:cs="Times New Roman"/>
          <w:bCs/>
          <w:sz w:val="24"/>
          <w:szCs w:val="24"/>
        </w:rPr>
        <w:t>1.0000</w:t>
      </w:r>
      <w:r w:rsidR="00AE07FD" w:rsidRPr="00591A03">
        <w:rPr>
          <w:rFonts w:ascii="Times New Roman" w:hAnsi="Times New Roman" w:cs="Times New Roman"/>
          <w:sz w:val="24"/>
          <w:szCs w:val="24"/>
        </w:rPr>
        <w:t>.</w:t>
      </w:r>
    </w:p>
    <w:p w:rsidR="008B0748" w:rsidRPr="00591A03" w:rsidRDefault="00AE07FD" w:rsidP="00591A03">
      <w:pPr>
        <w:autoSpaceDE w:val="0"/>
        <w:autoSpaceDN w:val="0"/>
        <w:adjustRightInd w:val="0"/>
        <w:spacing w:line="480" w:lineRule="auto"/>
        <w:jc w:val="both"/>
        <w:rPr>
          <w:rFonts w:ascii="Times New Roman" w:hAnsi="Times New Roman" w:cs="Times New Roman"/>
          <w:sz w:val="24"/>
          <w:szCs w:val="24"/>
        </w:rPr>
      </w:pPr>
      <w:r w:rsidRPr="003F053C">
        <w:rPr>
          <w:rFonts w:ascii="Times New Roman" w:hAnsi="Times New Roman" w:cs="Times New Roman"/>
          <w:sz w:val="24"/>
          <w:szCs w:val="24"/>
        </w:rPr>
        <w:t>HYSYS accepts the composition</w:t>
      </w:r>
      <w:r w:rsidR="0039014D">
        <w:rPr>
          <w:rFonts w:ascii="Times New Roman" w:hAnsi="Times New Roman" w:cs="Times New Roman"/>
          <w:sz w:val="24"/>
          <w:szCs w:val="24"/>
        </w:rPr>
        <w:t xml:space="preserve"> when the OK button was clicked</w:t>
      </w:r>
      <w:r w:rsidRPr="003F053C">
        <w:rPr>
          <w:rFonts w:ascii="Times New Roman" w:hAnsi="Times New Roman" w:cs="Times New Roman"/>
          <w:sz w:val="24"/>
          <w:szCs w:val="24"/>
        </w:rPr>
        <w:t>. The stream is now completely defined, so HYSYS flashes it at the conditions given to determine its remaining properties.</w:t>
      </w:r>
      <w:r w:rsidR="00591A03">
        <w:rPr>
          <w:rFonts w:ascii="Times New Roman" w:hAnsi="Times New Roman" w:cs="Times New Roman"/>
          <w:sz w:val="24"/>
          <w:szCs w:val="24"/>
        </w:rPr>
        <w:t xml:space="preserve"> T</w:t>
      </w:r>
      <w:r w:rsidR="00544528">
        <w:rPr>
          <w:rFonts w:ascii="Times New Roman" w:hAnsi="Times New Roman" w:cs="Times New Roman"/>
          <w:sz w:val="24"/>
          <w:szCs w:val="24"/>
        </w:rPr>
        <w:t>he Feed</w:t>
      </w:r>
      <w:r w:rsidRPr="003F053C">
        <w:rPr>
          <w:rFonts w:ascii="Times New Roman" w:hAnsi="Times New Roman" w:cs="Times New Roman"/>
          <w:sz w:val="24"/>
          <w:szCs w:val="24"/>
        </w:rPr>
        <w:t xml:space="preserve"> property view and access the Workbook property view by clicking on the </w:t>
      </w:r>
      <w:r w:rsidRPr="003F053C">
        <w:rPr>
          <w:rFonts w:ascii="Times New Roman" w:hAnsi="Times New Roman" w:cs="Times New Roman"/>
          <w:bCs/>
          <w:sz w:val="24"/>
          <w:szCs w:val="24"/>
        </w:rPr>
        <w:t>Work</w:t>
      </w:r>
      <w:r w:rsidR="00544528">
        <w:rPr>
          <w:rFonts w:ascii="Times New Roman" w:hAnsi="Times New Roman" w:cs="Times New Roman"/>
          <w:bCs/>
          <w:sz w:val="24"/>
          <w:szCs w:val="24"/>
        </w:rPr>
        <w:t>she</w:t>
      </w:r>
      <w:r w:rsidR="00544528" w:rsidRPr="00544528">
        <w:rPr>
          <w:rFonts w:ascii="Times New Roman" w:hAnsi="Times New Roman" w:cs="Times New Roman"/>
          <w:bCs/>
          <w:sz w:val="24"/>
          <w:szCs w:val="24"/>
        </w:rPr>
        <w:t>et</w:t>
      </w:r>
      <w:r w:rsidR="003961B1">
        <w:rPr>
          <w:rFonts w:ascii="Times New Roman" w:hAnsi="Times New Roman" w:cs="Times New Roman"/>
          <w:bCs/>
          <w:sz w:val="24"/>
          <w:szCs w:val="24"/>
        </w:rPr>
        <w:t>. A screenshot of the material feed stream indicating the condit</w:t>
      </w:r>
      <w:r w:rsidR="00F22163">
        <w:rPr>
          <w:rFonts w:ascii="Times New Roman" w:hAnsi="Times New Roman" w:cs="Times New Roman"/>
          <w:bCs/>
          <w:sz w:val="24"/>
          <w:szCs w:val="24"/>
        </w:rPr>
        <w:t>ions as OK is shown on Plate IX</w:t>
      </w:r>
      <w:r w:rsidR="00BC7A4F">
        <w:rPr>
          <w:rFonts w:ascii="Times New Roman" w:hAnsi="Times New Roman" w:cs="Times New Roman"/>
          <w:bCs/>
          <w:sz w:val="24"/>
          <w:szCs w:val="24"/>
        </w:rPr>
        <w:t>.</w:t>
      </w:r>
    </w:p>
    <w:p w:rsidR="00AE07FD" w:rsidRPr="00FD7F01" w:rsidRDefault="00AE07FD" w:rsidP="00AE07FD">
      <w:pPr>
        <w:autoSpaceDE w:val="0"/>
        <w:autoSpaceDN w:val="0"/>
        <w:adjustRightInd w:val="0"/>
        <w:spacing w:line="480" w:lineRule="auto"/>
        <w:jc w:val="both"/>
        <w:rPr>
          <w:rFonts w:ascii="Times New Roman" w:hAnsi="Times New Roman" w:cs="Times New Roman"/>
          <w:sz w:val="24"/>
          <w:szCs w:val="24"/>
        </w:rPr>
      </w:pPr>
      <w:r w:rsidRPr="003F053C">
        <w:rPr>
          <w:rFonts w:ascii="Times New Roman" w:hAnsi="Times New Roman" w:cs="Times New Roman"/>
          <w:noProof/>
          <w:sz w:val="24"/>
          <w:szCs w:val="24"/>
        </w:rPr>
        <w:drawing>
          <wp:inline distT="0" distB="0" distL="0" distR="0">
            <wp:extent cx="5429250" cy="3743325"/>
            <wp:effectExtent l="19050" t="0" r="0" b="0"/>
            <wp:docPr id="2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print"/>
                    <a:srcRect/>
                    <a:stretch>
                      <a:fillRect/>
                    </a:stretch>
                  </pic:blipFill>
                  <pic:spPr bwMode="auto">
                    <a:xfrm>
                      <a:off x="0" y="0"/>
                      <a:ext cx="5429250" cy="3743325"/>
                    </a:xfrm>
                    <a:prstGeom prst="rect">
                      <a:avLst/>
                    </a:prstGeom>
                    <a:noFill/>
                    <a:ln w="9525">
                      <a:noFill/>
                      <a:miter lim="800000"/>
                      <a:headEnd/>
                      <a:tailEnd/>
                    </a:ln>
                  </pic:spPr>
                </pic:pic>
              </a:graphicData>
            </a:graphic>
          </wp:inline>
        </w:drawing>
      </w:r>
    </w:p>
    <w:p w:rsidR="00424511" w:rsidRDefault="00A11B74" w:rsidP="00AF1999">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Plate IX</w:t>
      </w:r>
      <w:r w:rsidR="00424511" w:rsidRPr="00424511">
        <w:rPr>
          <w:rFonts w:ascii="Times New Roman" w:hAnsi="Times New Roman" w:cs="Times New Roman"/>
          <w:sz w:val="24"/>
          <w:szCs w:val="24"/>
        </w:rPr>
        <w:t>: Material Stream</w:t>
      </w:r>
    </w:p>
    <w:p w:rsidR="00AF1999" w:rsidRDefault="00AF1999" w:rsidP="00AF1999">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(Source: ASPEN HYSYS, V7.3)</w:t>
      </w:r>
    </w:p>
    <w:p w:rsidR="00AF1999" w:rsidRPr="00424511" w:rsidRDefault="00AF1999" w:rsidP="00AF1999">
      <w:pPr>
        <w:tabs>
          <w:tab w:val="left" w:pos="4800"/>
        </w:tabs>
        <w:autoSpaceDE w:val="0"/>
        <w:autoSpaceDN w:val="0"/>
        <w:adjustRightInd w:val="0"/>
        <w:spacing w:after="0" w:line="480" w:lineRule="auto"/>
        <w:rPr>
          <w:rFonts w:ascii="Times New Roman" w:hAnsi="Times New Roman" w:cs="Times New Roman"/>
          <w:sz w:val="24"/>
          <w:szCs w:val="24"/>
        </w:rPr>
      </w:pPr>
      <w:r>
        <w:rPr>
          <w:rFonts w:ascii="Times New Roman" w:hAnsi="Times New Roman" w:cs="Times New Roman"/>
          <w:sz w:val="24"/>
          <w:szCs w:val="24"/>
        </w:rPr>
        <w:tab/>
      </w:r>
    </w:p>
    <w:p w:rsidR="00AE07FD" w:rsidRDefault="00AE07FD" w:rsidP="00AE07FD">
      <w:pPr>
        <w:autoSpaceDE w:val="0"/>
        <w:autoSpaceDN w:val="0"/>
        <w:adjustRightInd w:val="0"/>
        <w:spacing w:after="0" w:line="480" w:lineRule="auto"/>
        <w:jc w:val="both"/>
        <w:rPr>
          <w:rFonts w:ascii="Times New Roman" w:hAnsi="Times New Roman" w:cs="Times New Roman"/>
          <w:b/>
          <w:sz w:val="24"/>
          <w:szCs w:val="24"/>
        </w:rPr>
      </w:pPr>
      <w:r>
        <w:rPr>
          <w:rFonts w:ascii="Times New Roman" w:hAnsi="Times New Roman" w:cs="Times New Roman"/>
          <w:b/>
          <w:sz w:val="24"/>
          <w:szCs w:val="24"/>
        </w:rPr>
        <w:t>3.4</w:t>
      </w:r>
      <w:r w:rsidR="00201B3D">
        <w:rPr>
          <w:rFonts w:ascii="Times New Roman" w:hAnsi="Times New Roman" w:cs="Times New Roman"/>
          <w:b/>
          <w:sz w:val="24"/>
          <w:szCs w:val="24"/>
        </w:rPr>
        <w:t xml:space="preserve">.2 </w:t>
      </w:r>
      <w:r w:rsidR="00AF1999">
        <w:rPr>
          <w:rFonts w:ascii="Times New Roman" w:hAnsi="Times New Roman" w:cs="Times New Roman"/>
          <w:b/>
          <w:sz w:val="24"/>
          <w:szCs w:val="24"/>
        </w:rPr>
        <w:t xml:space="preserve"> </w:t>
      </w:r>
      <w:r w:rsidR="00892212">
        <w:rPr>
          <w:rFonts w:ascii="Times New Roman" w:hAnsi="Times New Roman" w:cs="Times New Roman"/>
          <w:b/>
          <w:sz w:val="24"/>
          <w:szCs w:val="24"/>
        </w:rPr>
        <w:t>Installing unit o</w:t>
      </w:r>
      <w:r w:rsidR="00201B3D">
        <w:rPr>
          <w:rFonts w:ascii="Times New Roman" w:hAnsi="Times New Roman" w:cs="Times New Roman"/>
          <w:b/>
          <w:sz w:val="24"/>
          <w:szCs w:val="24"/>
        </w:rPr>
        <w:t>peration</w:t>
      </w:r>
      <w:r w:rsidR="00892212">
        <w:rPr>
          <w:rFonts w:ascii="Times New Roman" w:hAnsi="Times New Roman" w:cs="Times New Roman"/>
          <w:b/>
          <w:sz w:val="24"/>
          <w:szCs w:val="24"/>
        </w:rPr>
        <w:t xml:space="preserve"> c</w:t>
      </w:r>
      <w:r w:rsidR="004D4149">
        <w:rPr>
          <w:rFonts w:ascii="Times New Roman" w:hAnsi="Times New Roman" w:cs="Times New Roman"/>
          <w:b/>
          <w:sz w:val="24"/>
          <w:szCs w:val="24"/>
        </w:rPr>
        <w:t>omponents</w:t>
      </w:r>
    </w:p>
    <w:p w:rsidR="00FD7F01" w:rsidRDefault="00AE07FD" w:rsidP="00AE07FD">
      <w:pPr>
        <w:autoSpaceDE w:val="0"/>
        <w:autoSpaceDN w:val="0"/>
        <w:adjustRightInd w:val="0"/>
        <w:spacing w:line="480" w:lineRule="auto"/>
        <w:jc w:val="both"/>
        <w:rPr>
          <w:rFonts w:ascii="Times New Roman" w:hAnsi="Times New Roman" w:cs="Times New Roman"/>
          <w:sz w:val="24"/>
          <w:szCs w:val="24"/>
        </w:rPr>
      </w:pPr>
      <w:r w:rsidRPr="00962A02">
        <w:rPr>
          <w:rFonts w:ascii="Times New Roman" w:hAnsi="Times New Roman" w:cs="Times New Roman"/>
          <w:sz w:val="24"/>
          <w:szCs w:val="24"/>
        </w:rPr>
        <w:t>The</w:t>
      </w:r>
      <w:r w:rsidR="004D4149">
        <w:rPr>
          <w:rFonts w:ascii="Times New Roman" w:hAnsi="Times New Roman" w:cs="Times New Roman"/>
          <w:sz w:val="24"/>
          <w:szCs w:val="24"/>
        </w:rPr>
        <w:t xml:space="preserve"> components of</w:t>
      </w:r>
      <w:r w:rsidRPr="00962A02">
        <w:rPr>
          <w:rFonts w:ascii="Times New Roman" w:hAnsi="Times New Roman" w:cs="Times New Roman"/>
          <w:sz w:val="24"/>
          <w:szCs w:val="24"/>
        </w:rPr>
        <w:t xml:space="preserve"> unit operations involved in the </w:t>
      </w:r>
      <w:r w:rsidR="003961B1">
        <w:rPr>
          <w:rFonts w:ascii="Times New Roman" w:hAnsi="Times New Roman" w:cs="Times New Roman"/>
          <w:sz w:val="24"/>
          <w:szCs w:val="24"/>
        </w:rPr>
        <w:t>Atmospheric Distillation process</w:t>
      </w:r>
      <w:r w:rsidRPr="00962A02">
        <w:rPr>
          <w:rFonts w:ascii="Times New Roman" w:hAnsi="Times New Roman" w:cs="Times New Roman"/>
          <w:sz w:val="24"/>
          <w:szCs w:val="24"/>
        </w:rPr>
        <w:t xml:space="preserve"> will be installed one after the other as shown in the pr</w:t>
      </w:r>
      <w:r w:rsidR="00544528">
        <w:rPr>
          <w:rFonts w:ascii="Times New Roman" w:hAnsi="Times New Roman" w:cs="Times New Roman"/>
          <w:sz w:val="24"/>
          <w:szCs w:val="24"/>
        </w:rPr>
        <w:t>ocess flow diagram in Appendix C</w:t>
      </w:r>
      <w:r w:rsidRPr="00962A02">
        <w:rPr>
          <w:rFonts w:ascii="Times New Roman" w:hAnsi="Times New Roman" w:cs="Times New Roman"/>
          <w:sz w:val="24"/>
          <w:szCs w:val="24"/>
        </w:rPr>
        <w:t>.</w:t>
      </w:r>
    </w:p>
    <w:p w:rsidR="003961B1" w:rsidRDefault="003961B1" w:rsidP="00AE07FD">
      <w:pPr>
        <w:autoSpaceDE w:val="0"/>
        <w:autoSpaceDN w:val="0"/>
        <w:adjustRightInd w:val="0"/>
        <w:spacing w:after="0" w:line="480" w:lineRule="auto"/>
        <w:jc w:val="both"/>
        <w:rPr>
          <w:rFonts w:ascii="Times New Roman" w:hAnsi="Times New Roman" w:cs="Times New Roman"/>
          <w:b/>
          <w:sz w:val="24"/>
          <w:szCs w:val="24"/>
        </w:rPr>
      </w:pPr>
    </w:p>
    <w:p w:rsidR="00AE07FD" w:rsidRPr="00FD7F01" w:rsidRDefault="00AE07FD" w:rsidP="00AE07FD">
      <w:pPr>
        <w:autoSpaceDE w:val="0"/>
        <w:autoSpaceDN w:val="0"/>
        <w:adjustRightInd w:val="0"/>
        <w:spacing w:after="0" w:line="480" w:lineRule="auto"/>
        <w:jc w:val="both"/>
        <w:rPr>
          <w:rFonts w:ascii="Times New Roman" w:hAnsi="Times New Roman" w:cs="Times New Roman"/>
          <w:sz w:val="24"/>
          <w:szCs w:val="24"/>
        </w:rPr>
      </w:pPr>
      <w:r w:rsidRPr="00FD7F01">
        <w:rPr>
          <w:rFonts w:ascii="Times New Roman" w:hAnsi="Times New Roman" w:cs="Times New Roman"/>
          <w:b/>
          <w:sz w:val="24"/>
          <w:szCs w:val="24"/>
        </w:rPr>
        <w:lastRenderedPageBreak/>
        <w:t>3.4.2.1</w:t>
      </w:r>
      <w:r w:rsidR="00FD7C4C">
        <w:rPr>
          <w:rFonts w:ascii="Times New Roman" w:hAnsi="Times New Roman" w:cs="Times New Roman"/>
          <w:b/>
          <w:sz w:val="24"/>
          <w:szCs w:val="24"/>
        </w:rPr>
        <w:tab/>
      </w:r>
      <w:r w:rsidRPr="00FD7F01">
        <w:rPr>
          <w:rFonts w:ascii="Times New Roman" w:hAnsi="Times New Roman" w:cs="Times New Roman"/>
          <w:b/>
          <w:sz w:val="24"/>
          <w:szCs w:val="24"/>
        </w:rPr>
        <w:t xml:space="preserve"> Pump</w:t>
      </w:r>
    </w:p>
    <w:p w:rsidR="00AE07FD" w:rsidRPr="003F053C" w:rsidRDefault="00AE07FD" w:rsidP="00AE07FD">
      <w:p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The pump operation is used to increase the pressure of an inlet stream. Depending on the information specified, the pump calculates the unknown pressure, temperature or the pump efficiency.</w:t>
      </w:r>
    </w:p>
    <w:p w:rsidR="00AE07FD" w:rsidRPr="003F053C" w:rsidRDefault="00AE07FD" w:rsidP="00AE07FD">
      <w:pPr>
        <w:pStyle w:val="ListParagraph"/>
        <w:numPr>
          <w:ilvl w:val="0"/>
          <w:numId w:val="10"/>
        </w:num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From</w:t>
      </w:r>
      <w:r w:rsidR="00034544">
        <w:rPr>
          <w:rFonts w:ascii="Times New Roman" w:hAnsi="Times New Roman" w:cs="Times New Roman"/>
          <w:sz w:val="24"/>
          <w:szCs w:val="24"/>
        </w:rPr>
        <w:t xml:space="preserve"> the flowsheet menu, the object pallete was selected by</w:t>
      </w:r>
      <w:r w:rsidRPr="003F053C">
        <w:rPr>
          <w:rFonts w:ascii="Times New Roman" w:hAnsi="Times New Roman" w:cs="Times New Roman"/>
          <w:sz w:val="24"/>
          <w:szCs w:val="24"/>
        </w:rPr>
        <w:t xml:space="preserve"> press</w:t>
      </w:r>
      <w:r w:rsidR="00034544">
        <w:rPr>
          <w:rFonts w:ascii="Times New Roman" w:hAnsi="Times New Roman" w:cs="Times New Roman"/>
          <w:sz w:val="24"/>
          <w:szCs w:val="24"/>
        </w:rPr>
        <w:t xml:space="preserve">ing F4 or </w:t>
      </w:r>
      <w:r w:rsidRPr="003F053C">
        <w:rPr>
          <w:rFonts w:ascii="Times New Roman" w:hAnsi="Times New Roman" w:cs="Times New Roman"/>
          <w:sz w:val="24"/>
          <w:szCs w:val="24"/>
        </w:rPr>
        <w:t>double click</w:t>
      </w:r>
      <w:r w:rsidR="00034544">
        <w:rPr>
          <w:rFonts w:ascii="Times New Roman" w:hAnsi="Times New Roman" w:cs="Times New Roman"/>
          <w:sz w:val="24"/>
          <w:szCs w:val="24"/>
        </w:rPr>
        <w:t>ing</w:t>
      </w:r>
      <w:r w:rsidRPr="003F053C">
        <w:rPr>
          <w:rFonts w:ascii="Times New Roman" w:hAnsi="Times New Roman" w:cs="Times New Roman"/>
          <w:sz w:val="24"/>
          <w:szCs w:val="24"/>
        </w:rPr>
        <w:t xml:space="preserve"> the pump icon to install the pump operation on the PFD.</w:t>
      </w:r>
    </w:p>
    <w:p w:rsidR="00AE07FD" w:rsidRPr="003F053C" w:rsidRDefault="00AE07FD" w:rsidP="00AE07FD">
      <w:pPr>
        <w:pStyle w:val="ListParagraph"/>
        <w:numPr>
          <w:ilvl w:val="0"/>
          <w:numId w:val="10"/>
        </w:num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Double click the Pump P-100 to open the window</w:t>
      </w:r>
      <w:r w:rsidR="00034544">
        <w:rPr>
          <w:rFonts w:ascii="Times New Roman" w:hAnsi="Times New Roman" w:cs="Times New Roman"/>
          <w:sz w:val="24"/>
          <w:szCs w:val="24"/>
        </w:rPr>
        <w:t>.</w:t>
      </w:r>
    </w:p>
    <w:p w:rsidR="00AE07FD" w:rsidRPr="003F053C" w:rsidRDefault="00034544" w:rsidP="00AE07FD">
      <w:pPr>
        <w:pStyle w:val="ListParagraph"/>
        <w:numPr>
          <w:ilvl w:val="0"/>
          <w:numId w:val="10"/>
        </w:num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In the inlet,</w:t>
      </w:r>
      <w:r w:rsidR="00AE07FD" w:rsidRPr="003F053C">
        <w:rPr>
          <w:rFonts w:ascii="Times New Roman" w:hAnsi="Times New Roman" w:cs="Times New Roman"/>
          <w:sz w:val="24"/>
          <w:szCs w:val="24"/>
        </w:rPr>
        <w:t xml:space="preserve"> select feed and pump out </w:t>
      </w:r>
      <w:r>
        <w:rPr>
          <w:rFonts w:ascii="Times New Roman" w:hAnsi="Times New Roman" w:cs="Times New Roman"/>
          <w:sz w:val="24"/>
          <w:szCs w:val="24"/>
        </w:rPr>
        <w:t xml:space="preserve">was selected </w:t>
      </w:r>
      <w:r w:rsidR="00AE07FD" w:rsidRPr="003F053C">
        <w:rPr>
          <w:rFonts w:ascii="Times New Roman" w:hAnsi="Times New Roman" w:cs="Times New Roman"/>
          <w:sz w:val="24"/>
          <w:szCs w:val="24"/>
        </w:rPr>
        <w:t>in the outlet</w:t>
      </w:r>
      <w:r>
        <w:rPr>
          <w:rFonts w:ascii="Times New Roman" w:hAnsi="Times New Roman" w:cs="Times New Roman"/>
          <w:sz w:val="24"/>
          <w:szCs w:val="24"/>
        </w:rPr>
        <w:t>.</w:t>
      </w:r>
    </w:p>
    <w:p w:rsidR="00AE07FD" w:rsidRPr="003F053C" w:rsidRDefault="00AE07FD" w:rsidP="00AE07FD">
      <w:pPr>
        <w:pStyle w:val="ListParagraph"/>
        <w:numPr>
          <w:ilvl w:val="0"/>
          <w:numId w:val="10"/>
        </w:num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Once a pump has enough information, a green bar appe</w:t>
      </w:r>
      <w:r w:rsidR="00BC7A4F">
        <w:rPr>
          <w:rFonts w:ascii="Times New Roman" w:hAnsi="Times New Roman" w:cs="Times New Roman"/>
          <w:sz w:val="24"/>
          <w:szCs w:val="24"/>
        </w:rPr>
        <w:t>ars</w:t>
      </w:r>
      <w:r w:rsidR="00034544">
        <w:rPr>
          <w:rFonts w:ascii="Times New Roman" w:hAnsi="Times New Roman" w:cs="Times New Roman"/>
          <w:sz w:val="24"/>
          <w:szCs w:val="24"/>
        </w:rPr>
        <w:t xml:space="preserve"> on the worksheet page</w:t>
      </w:r>
      <w:r w:rsidR="00BC7A4F">
        <w:rPr>
          <w:rFonts w:ascii="Times New Roman" w:hAnsi="Times New Roman" w:cs="Times New Roman"/>
          <w:sz w:val="24"/>
          <w:szCs w:val="24"/>
        </w:rPr>
        <w:t xml:space="preserve"> </w:t>
      </w:r>
      <w:r w:rsidR="00034544">
        <w:rPr>
          <w:rFonts w:ascii="Times New Roman" w:hAnsi="Times New Roman" w:cs="Times New Roman"/>
          <w:sz w:val="24"/>
          <w:szCs w:val="24"/>
        </w:rPr>
        <w:t xml:space="preserve">to indicate </w:t>
      </w:r>
      <w:r w:rsidR="00F22163">
        <w:rPr>
          <w:rFonts w:ascii="Times New Roman" w:hAnsi="Times New Roman" w:cs="Times New Roman"/>
          <w:sz w:val="24"/>
          <w:szCs w:val="24"/>
        </w:rPr>
        <w:t>convergence as shown on Plate X</w:t>
      </w:r>
      <w:r w:rsidR="00034544">
        <w:rPr>
          <w:rFonts w:ascii="Times New Roman" w:hAnsi="Times New Roman" w:cs="Times New Roman"/>
          <w:sz w:val="24"/>
          <w:szCs w:val="24"/>
        </w:rPr>
        <w:t>.</w:t>
      </w:r>
      <w:r w:rsidRPr="003F053C">
        <w:rPr>
          <w:rFonts w:ascii="Times New Roman" w:hAnsi="Times New Roman" w:cs="Times New Roman"/>
          <w:sz w:val="24"/>
          <w:szCs w:val="24"/>
        </w:rPr>
        <w:t xml:space="preserve"> </w:t>
      </w:r>
    </w:p>
    <w:p w:rsidR="00FD7F01" w:rsidRPr="00034544" w:rsidRDefault="00AE07FD" w:rsidP="00AE07FD">
      <w:pPr>
        <w:pStyle w:val="ListParagraph"/>
        <w:numPr>
          <w:ilvl w:val="0"/>
          <w:numId w:val="10"/>
        </w:numPr>
        <w:autoSpaceDE w:val="0"/>
        <w:autoSpaceDN w:val="0"/>
        <w:adjustRightInd w:val="0"/>
        <w:spacing w:line="480" w:lineRule="auto"/>
        <w:jc w:val="both"/>
        <w:rPr>
          <w:rFonts w:ascii="Times New Roman" w:hAnsi="Times New Roman" w:cs="Times New Roman"/>
          <w:sz w:val="24"/>
          <w:szCs w:val="24"/>
        </w:rPr>
      </w:pPr>
      <w:r w:rsidRPr="003F053C">
        <w:rPr>
          <w:rFonts w:ascii="Times New Roman" w:hAnsi="Times New Roman" w:cs="Times New Roman"/>
          <w:sz w:val="24"/>
          <w:szCs w:val="24"/>
        </w:rPr>
        <w:t>For a pump to have enough information, it only requires outlet pressure assuming that the inlet feed is fully specified. In this case the outlet pressure is 20kg/cm</w:t>
      </w:r>
      <w:r w:rsidRPr="003F053C">
        <w:rPr>
          <w:rFonts w:ascii="Times New Roman" w:hAnsi="Times New Roman" w:cs="Times New Roman"/>
          <w:sz w:val="24"/>
          <w:szCs w:val="24"/>
          <w:vertAlign w:val="superscript"/>
        </w:rPr>
        <w:t>2</w:t>
      </w:r>
      <w:r w:rsidRPr="003F053C">
        <w:rPr>
          <w:rFonts w:ascii="Times New Roman" w:hAnsi="Times New Roman" w:cs="Times New Roman"/>
          <w:sz w:val="24"/>
          <w:szCs w:val="24"/>
        </w:rPr>
        <w:t>.</w:t>
      </w:r>
    </w:p>
    <w:p w:rsidR="00AE07FD" w:rsidRPr="003F053C" w:rsidRDefault="00AE07FD" w:rsidP="00AE07FD">
      <w:pPr>
        <w:autoSpaceDE w:val="0"/>
        <w:autoSpaceDN w:val="0"/>
        <w:adjustRightInd w:val="0"/>
        <w:spacing w:line="480" w:lineRule="auto"/>
        <w:jc w:val="both"/>
        <w:rPr>
          <w:rFonts w:ascii="Times New Roman" w:hAnsi="Times New Roman" w:cs="Times New Roman"/>
          <w:sz w:val="24"/>
          <w:szCs w:val="24"/>
        </w:rPr>
      </w:pPr>
      <w:r w:rsidRPr="003F053C">
        <w:rPr>
          <w:rFonts w:ascii="Times New Roman" w:hAnsi="Times New Roman" w:cs="Times New Roman"/>
          <w:noProof/>
          <w:sz w:val="24"/>
          <w:szCs w:val="24"/>
        </w:rPr>
        <w:drawing>
          <wp:inline distT="0" distB="0" distL="0" distR="0">
            <wp:extent cx="5362575" cy="3009900"/>
            <wp:effectExtent l="19050" t="0" r="9525" b="0"/>
            <wp:docPr id="2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cstate="print"/>
                    <a:srcRect/>
                    <a:stretch>
                      <a:fillRect/>
                    </a:stretch>
                  </pic:blipFill>
                  <pic:spPr bwMode="auto">
                    <a:xfrm>
                      <a:off x="0" y="0"/>
                      <a:ext cx="5362575" cy="3009900"/>
                    </a:xfrm>
                    <a:prstGeom prst="rect">
                      <a:avLst/>
                    </a:prstGeom>
                    <a:noFill/>
                    <a:ln w="9525">
                      <a:noFill/>
                      <a:miter lim="800000"/>
                      <a:headEnd/>
                      <a:tailEnd/>
                    </a:ln>
                  </pic:spPr>
                </pic:pic>
              </a:graphicData>
            </a:graphic>
          </wp:inline>
        </w:drawing>
      </w:r>
    </w:p>
    <w:p w:rsidR="00617F32" w:rsidRDefault="00A11B74" w:rsidP="00AF1999">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Plate X</w:t>
      </w:r>
      <w:r w:rsidR="00617F32" w:rsidRPr="00617F32">
        <w:rPr>
          <w:rFonts w:ascii="Times New Roman" w:hAnsi="Times New Roman" w:cs="Times New Roman"/>
          <w:sz w:val="24"/>
          <w:szCs w:val="24"/>
        </w:rPr>
        <w:t>: Pump</w:t>
      </w:r>
      <w:r w:rsidR="00617F32">
        <w:rPr>
          <w:rFonts w:ascii="Times New Roman" w:hAnsi="Times New Roman" w:cs="Times New Roman"/>
          <w:sz w:val="24"/>
          <w:szCs w:val="24"/>
        </w:rPr>
        <w:t xml:space="preserve"> P-100 w</w:t>
      </w:r>
      <w:r w:rsidR="00617F32" w:rsidRPr="00617F32">
        <w:rPr>
          <w:rFonts w:ascii="Times New Roman" w:hAnsi="Times New Roman" w:cs="Times New Roman"/>
          <w:sz w:val="24"/>
          <w:szCs w:val="24"/>
        </w:rPr>
        <w:t>orksheet</w:t>
      </w:r>
    </w:p>
    <w:p w:rsidR="00AF1999" w:rsidRDefault="00AF1999" w:rsidP="00AF1999">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(Source: ASPEN HYSYS, V7.3)</w:t>
      </w:r>
    </w:p>
    <w:p w:rsidR="00AF1999" w:rsidRPr="00617F32" w:rsidRDefault="00AF1999" w:rsidP="00AF1999">
      <w:pPr>
        <w:autoSpaceDE w:val="0"/>
        <w:autoSpaceDN w:val="0"/>
        <w:adjustRightInd w:val="0"/>
        <w:spacing w:after="0" w:line="480" w:lineRule="auto"/>
        <w:jc w:val="center"/>
        <w:rPr>
          <w:rFonts w:ascii="Times New Roman" w:hAnsi="Times New Roman" w:cs="Times New Roman"/>
          <w:sz w:val="24"/>
          <w:szCs w:val="24"/>
        </w:rPr>
      </w:pPr>
    </w:p>
    <w:p w:rsidR="00131006" w:rsidRDefault="00131006" w:rsidP="00AE07FD">
      <w:pPr>
        <w:autoSpaceDE w:val="0"/>
        <w:autoSpaceDN w:val="0"/>
        <w:adjustRightInd w:val="0"/>
        <w:spacing w:after="0" w:line="480" w:lineRule="auto"/>
        <w:jc w:val="both"/>
        <w:rPr>
          <w:rFonts w:ascii="Times New Roman" w:hAnsi="Times New Roman" w:cs="Times New Roman"/>
          <w:b/>
          <w:sz w:val="24"/>
          <w:szCs w:val="24"/>
        </w:rPr>
      </w:pPr>
    </w:p>
    <w:p w:rsidR="00F0206A" w:rsidRDefault="00892212" w:rsidP="00AE07FD">
      <w:pPr>
        <w:autoSpaceDE w:val="0"/>
        <w:autoSpaceDN w:val="0"/>
        <w:adjustRightInd w:val="0"/>
        <w:spacing w:after="0" w:line="480" w:lineRule="auto"/>
        <w:jc w:val="both"/>
        <w:rPr>
          <w:rFonts w:ascii="Times New Roman" w:hAnsi="Times New Roman" w:cs="Times New Roman"/>
          <w:b/>
          <w:sz w:val="24"/>
          <w:szCs w:val="24"/>
        </w:rPr>
      </w:pPr>
      <w:r>
        <w:rPr>
          <w:rFonts w:ascii="Times New Roman" w:hAnsi="Times New Roman" w:cs="Times New Roman"/>
          <w:b/>
          <w:sz w:val="24"/>
          <w:szCs w:val="24"/>
        </w:rPr>
        <w:lastRenderedPageBreak/>
        <w:t>3.4.2.2 Installing the heat e</w:t>
      </w:r>
      <w:r w:rsidR="00AE07FD" w:rsidRPr="00FD7F01">
        <w:rPr>
          <w:rFonts w:ascii="Times New Roman" w:hAnsi="Times New Roman" w:cs="Times New Roman"/>
          <w:b/>
          <w:sz w:val="24"/>
          <w:szCs w:val="24"/>
        </w:rPr>
        <w:t>xchanger</w:t>
      </w:r>
    </w:p>
    <w:p w:rsidR="00F0206A" w:rsidRPr="00F0206A" w:rsidRDefault="0039014D" w:rsidP="00AE07FD">
      <w:pPr>
        <w:pStyle w:val="ListParagraph"/>
        <w:numPr>
          <w:ilvl w:val="0"/>
          <w:numId w:val="38"/>
        </w:numPr>
        <w:autoSpaceDE w:val="0"/>
        <w:autoSpaceDN w:val="0"/>
        <w:adjustRightInd w:val="0"/>
        <w:spacing w:after="0" w:line="480" w:lineRule="auto"/>
        <w:jc w:val="both"/>
        <w:rPr>
          <w:rFonts w:ascii="Times New Roman" w:hAnsi="Times New Roman" w:cs="Times New Roman"/>
          <w:b/>
          <w:sz w:val="24"/>
          <w:szCs w:val="24"/>
        </w:rPr>
      </w:pPr>
      <w:r w:rsidRPr="00F0206A">
        <w:rPr>
          <w:rFonts w:ascii="Times New Roman" w:hAnsi="Times New Roman" w:cs="Times New Roman"/>
          <w:sz w:val="24"/>
          <w:szCs w:val="24"/>
        </w:rPr>
        <w:t>T</w:t>
      </w:r>
      <w:r w:rsidR="00AE07FD" w:rsidRPr="00F0206A">
        <w:rPr>
          <w:rFonts w:ascii="Times New Roman" w:hAnsi="Times New Roman" w:cs="Times New Roman"/>
          <w:sz w:val="24"/>
          <w:szCs w:val="24"/>
        </w:rPr>
        <w:t>he Object Palette</w:t>
      </w:r>
      <w:r w:rsidRPr="00F0206A">
        <w:rPr>
          <w:rFonts w:ascii="Times New Roman" w:hAnsi="Times New Roman" w:cs="Times New Roman"/>
          <w:sz w:val="24"/>
          <w:szCs w:val="24"/>
        </w:rPr>
        <w:t xml:space="preserve"> was accessed</w:t>
      </w:r>
      <w:r w:rsidR="00AE07FD" w:rsidRPr="00F0206A">
        <w:rPr>
          <w:rFonts w:ascii="Times New Roman" w:hAnsi="Times New Roman" w:cs="Times New Roman"/>
          <w:sz w:val="24"/>
          <w:szCs w:val="24"/>
        </w:rPr>
        <w:t xml:space="preserve"> by pressing </w:t>
      </w:r>
      <w:r w:rsidR="00AE07FD" w:rsidRPr="00F0206A">
        <w:rPr>
          <w:rFonts w:ascii="Times New Roman" w:hAnsi="Times New Roman" w:cs="Times New Roman"/>
          <w:bCs/>
          <w:sz w:val="24"/>
          <w:szCs w:val="24"/>
        </w:rPr>
        <w:t>F4</w:t>
      </w:r>
      <w:r w:rsidR="00AE07FD" w:rsidRPr="00F0206A">
        <w:rPr>
          <w:rFonts w:ascii="Times New Roman" w:hAnsi="Times New Roman" w:cs="Times New Roman"/>
          <w:sz w:val="24"/>
          <w:szCs w:val="24"/>
        </w:rPr>
        <w:t>.</w:t>
      </w:r>
    </w:p>
    <w:p w:rsidR="00F0206A" w:rsidRPr="00F0206A" w:rsidRDefault="00AE07FD" w:rsidP="00AE07FD">
      <w:pPr>
        <w:pStyle w:val="ListParagraph"/>
        <w:numPr>
          <w:ilvl w:val="0"/>
          <w:numId w:val="38"/>
        </w:numPr>
        <w:autoSpaceDE w:val="0"/>
        <w:autoSpaceDN w:val="0"/>
        <w:adjustRightInd w:val="0"/>
        <w:spacing w:after="0" w:line="480" w:lineRule="auto"/>
        <w:jc w:val="both"/>
        <w:rPr>
          <w:rFonts w:ascii="Times New Roman" w:hAnsi="Times New Roman" w:cs="Times New Roman"/>
          <w:b/>
          <w:sz w:val="24"/>
          <w:szCs w:val="24"/>
        </w:rPr>
      </w:pPr>
      <w:r w:rsidRPr="00F0206A">
        <w:rPr>
          <w:rFonts w:ascii="Times New Roman" w:hAnsi="Times New Roman" w:cs="Times New Roman"/>
          <w:sz w:val="24"/>
          <w:szCs w:val="24"/>
        </w:rPr>
        <w:t xml:space="preserve"> On the Object Palette, double-click the </w:t>
      </w:r>
      <w:r w:rsidR="00131006" w:rsidRPr="00F0206A">
        <w:rPr>
          <w:rFonts w:ascii="Times New Roman" w:hAnsi="Times New Roman" w:cs="Times New Roman"/>
          <w:bCs/>
          <w:sz w:val="24"/>
          <w:szCs w:val="24"/>
        </w:rPr>
        <w:t>Heat e</w:t>
      </w:r>
      <w:r w:rsidRPr="00F0206A">
        <w:rPr>
          <w:rFonts w:ascii="Times New Roman" w:hAnsi="Times New Roman" w:cs="Times New Roman"/>
          <w:bCs/>
          <w:sz w:val="24"/>
          <w:szCs w:val="24"/>
        </w:rPr>
        <w:t xml:space="preserve">xchanger </w:t>
      </w:r>
      <w:r w:rsidR="00131006" w:rsidRPr="00F0206A">
        <w:rPr>
          <w:rFonts w:ascii="Times New Roman" w:hAnsi="Times New Roman" w:cs="Times New Roman"/>
          <w:sz w:val="24"/>
          <w:szCs w:val="24"/>
        </w:rPr>
        <w:t>icon. The</w:t>
      </w:r>
      <w:r w:rsidRPr="00F0206A">
        <w:rPr>
          <w:rFonts w:ascii="Times New Roman" w:hAnsi="Times New Roman" w:cs="Times New Roman"/>
          <w:sz w:val="24"/>
          <w:szCs w:val="24"/>
        </w:rPr>
        <w:t xml:space="preserve"> property view </w:t>
      </w:r>
      <w:r w:rsidR="00131006" w:rsidRPr="00F0206A">
        <w:rPr>
          <w:rFonts w:ascii="Times New Roman" w:hAnsi="Times New Roman" w:cs="Times New Roman"/>
          <w:sz w:val="24"/>
          <w:szCs w:val="24"/>
        </w:rPr>
        <w:t xml:space="preserve">appears and </w:t>
      </w:r>
      <w:r w:rsidRPr="00F0206A">
        <w:rPr>
          <w:rFonts w:ascii="Times New Roman" w:hAnsi="Times New Roman" w:cs="Times New Roman"/>
          <w:sz w:val="24"/>
          <w:szCs w:val="24"/>
        </w:rPr>
        <w:t xml:space="preserve">the </w:t>
      </w:r>
      <w:r w:rsidR="00131006" w:rsidRPr="00F0206A">
        <w:rPr>
          <w:rFonts w:ascii="Times New Roman" w:hAnsi="Times New Roman" w:cs="Times New Roman"/>
          <w:bCs/>
          <w:sz w:val="24"/>
          <w:szCs w:val="24"/>
        </w:rPr>
        <w:t>c</w:t>
      </w:r>
      <w:r w:rsidRPr="00F0206A">
        <w:rPr>
          <w:rFonts w:ascii="Times New Roman" w:hAnsi="Times New Roman" w:cs="Times New Roman"/>
          <w:bCs/>
          <w:sz w:val="24"/>
          <w:szCs w:val="24"/>
        </w:rPr>
        <w:t xml:space="preserve">onnections </w:t>
      </w:r>
      <w:r w:rsidRPr="00F0206A">
        <w:rPr>
          <w:rFonts w:ascii="Times New Roman" w:hAnsi="Times New Roman" w:cs="Times New Roman"/>
          <w:sz w:val="24"/>
          <w:szCs w:val="24"/>
        </w:rPr>
        <w:t xml:space="preserve">page on the </w:t>
      </w:r>
      <w:r w:rsidRPr="00F0206A">
        <w:rPr>
          <w:rFonts w:ascii="Times New Roman" w:hAnsi="Times New Roman" w:cs="Times New Roman"/>
          <w:bCs/>
          <w:sz w:val="24"/>
          <w:szCs w:val="24"/>
        </w:rPr>
        <w:t xml:space="preserve">Design </w:t>
      </w:r>
      <w:r w:rsidRPr="00F0206A">
        <w:rPr>
          <w:rFonts w:ascii="Times New Roman" w:hAnsi="Times New Roman" w:cs="Times New Roman"/>
          <w:sz w:val="24"/>
          <w:szCs w:val="24"/>
        </w:rPr>
        <w:t>tab is active.</w:t>
      </w:r>
    </w:p>
    <w:p w:rsidR="00AE07FD" w:rsidRPr="00F0206A" w:rsidRDefault="00AE07FD" w:rsidP="00AE07FD">
      <w:pPr>
        <w:pStyle w:val="ListParagraph"/>
        <w:numPr>
          <w:ilvl w:val="0"/>
          <w:numId w:val="38"/>
        </w:numPr>
        <w:autoSpaceDE w:val="0"/>
        <w:autoSpaceDN w:val="0"/>
        <w:adjustRightInd w:val="0"/>
        <w:spacing w:after="0" w:line="480" w:lineRule="auto"/>
        <w:jc w:val="both"/>
        <w:rPr>
          <w:rFonts w:ascii="Times New Roman" w:hAnsi="Times New Roman" w:cs="Times New Roman"/>
          <w:b/>
          <w:sz w:val="24"/>
          <w:szCs w:val="24"/>
        </w:rPr>
      </w:pPr>
      <w:r w:rsidRPr="00F0206A">
        <w:rPr>
          <w:rFonts w:ascii="Times New Roman" w:hAnsi="Times New Roman" w:cs="Times New Roman"/>
          <w:sz w:val="24"/>
          <w:szCs w:val="24"/>
        </w:rPr>
        <w:t xml:space="preserve"> In the </w:t>
      </w:r>
      <w:r w:rsidRPr="00F0206A">
        <w:rPr>
          <w:rFonts w:ascii="Times New Roman" w:hAnsi="Times New Roman" w:cs="Times New Roman"/>
          <w:bCs/>
          <w:sz w:val="24"/>
          <w:szCs w:val="24"/>
        </w:rPr>
        <w:t xml:space="preserve">Name </w:t>
      </w:r>
      <w:r w:rsidR="0039014D" w:rsidRPr="00F0206A">
        <w:rPr>
          <w:rFonts w:ascii="Times New Roman" w:hAnsi="Times New Roman" w:cs="Times New Roman"/>
          <w:sz w:val="24"/>
          <w:szCs w:val="24"/>
        </w:rPr>
        <w:t xml:space="preserve">field, </w:t>
      </w:r>
      <w:r w:rsidRPr="00F0206A">
        <w:rPr>
          <w:rFonts w:ascii="Times New Roman" w:hAnsi="Times New Roman" w:cs="Times New Roman"/>
          <w:sz w:val="24"/>
          <w:szCs w:val="24"/>
        </w:rPr>
        <w:t>the operation name</w:t>
      </w:r>
      <w:r w:rsidR="0039014D" w:rsidRPr="00F0206A">
        <w:rPr>
          <w:rFonts w:ascii="Times New Roman" w:hAnsi="Times New Roman" w:cs="Times New Roman"/>
          <w:sz w:val="24"/>
          <w:szCs w:val="24"/>
        </w:rPr>
        <w:t xml:space="preserve"> was</w:t>
      </w:r>
      <w:r w:rsidR="0094052F" w:rsidRPr="00F0206A">
        <w:rPr>
          <w:rFonts w:ascii="Times New Roman" w:hAnsi="Times New Roman" w:cs="Times New Roman"/>
          <w:sz w:val="24"/>
          <w:szCs w:val="24"/>
        </w:rPr>
        <w:t xml:space="preserve"> left as</w:t>
      </w:r>
      <w:r w:rsidR="00131006" w:rsidRPr="00F0206A">
        <w:rPr>
          <w:rFonts w:ascii="Times New Roman" w:hAnsi="Times New Roman" w:cs="Times New Roman"/>
          <w:sz w:val="24"/>
          <w:szCs w:val="24"/>
        </w:rPr>
        <w:t xml:space="preserve"> E-01-2.  T</w:t>
      </w:r>
      <w:r w:rsidRPr="00F0206A">
        <w:rPr>
          <w:rFonts w:ascii="Times New Roman" w:hAnsi="Times New Roman" w:cs="Times New Roman"/>
          <w:sz w:val="24"/>
          <w:szCs w:val="24"/>
        </w:rPr>
        <w:t>he Inlet and Outlet</w:t>
      </w:r>
      <w:r w:rsidR="00354D8D" w:rsidRPr="00F0206A">
        <w:rPr>
          <w:rFonts w:ascii="Times New Roman" w:hAnsi="Times New Roman" w:cs="Times New Roman"/>
          <w:sz w:val="24"/>
          <w:szCs w:val="24"/>
        </w:rPr>
        <w:t xml:space="preserve"> streams </w:t>
      </w:r>
      <w:r w:rsidR="00131006" w:rsidRPr="00F0206A">
        <w:rPr>
          <w:rFonts w:ascii="Times New Roman" w:hAnsi="Times New Roman" w:cs="Times New Roman"/>
          <w:sz w:val="24"/>
          <w:szCs w:val="24"/>
        </w:rPr>
        <w:t>were attached as shown on</w:t>
      </w:r>
      <w:r w:rsidR="00354D8D" w:rsidRPr="00F0206A">
        <w:rPr>
          <w:rFonts w:ascii="Times New Roman" w:hAnsi="Times New Roman" w:cs="Times New Roman"/>
          <w:sz w:val="24"/>
          <w:szCs w:val="24"/>
        </w:rPr>
        <w:t xml:space="preserve"> Plate </w:t>
      </w:r>
      <w:r w:rsidR="00F22163">
        <w:rPr>
          <w:rFonts w:ascii="Times New Roman" w:hAnsi="Times New Roman" w:cs="Times New Roman"/>
          <w:sz w:val="24"/>
          <w:szCs w:val="24"/>
        </w:rPr>
        <w:t>XI</w:t>
      </w:r>
      <w:r w:rsidRPr="00F0206A">
        <w:rPr>
          <w:rFonts w:ascii="Times New Roman" w:hAnsi="Times New Roman" w:cs="Times New Roman"/>
          <w:sz w:val="24"/>
          <w:szCs w:val="24"/>
        </w:rPr>
        <w:t xml:space="preserve">. </w:t>
      </w:r>
    </w:p>
    <w:p w:rsidR="00AE07FD" w:rsidRPr="003F053C" w:rsidRDefault="00AE07FD" w:rsidP="00AE07FD">
      <w:pPr>
        <w:autoSpaceDE w:val="0"/>
        <w:autoSpaceDN w:val="0"/>
        <w:adjustRightInd w:val="0"/>
        <w:spacing w:after="0" w:line="480" w:lineRule="auto"/>
        <w:jc w:val="both"/>
        <w:rPr>
          <w:rFonts w:ascii="Times New Roman" w:hAnsi="Times New Roman" w:cs="Times New Roman"/>
          <w:sz w:val="24"/>
          <w:szCs w:val="24"/>
        </w:rPr>
      </w:pPr>
    </w:p>
    <w:p w:rsidR="00AE07FD" w:rsidRPr="003F053C" w:rsidRDefault="00AE07FD" w:rsidP="00AE07FD">
      <w:pPr>
        <w:autoSpaceDE w:val="0"/>
        <w:autoSpaceDN w:val="0"/>
        <w:adjustRightInd w:val="0"/>
        <w:spacing w:line="480" w:lineRule="auto"/>
        <w:jc w:val="both"/>
        <w:rPr>
          <w:rFonts w:ascii="Times New Roman" w:hAnsi="Times New Roman" w:cs="Times New Roman"/>
          <w:sz w:val="24"/>
          <w:szCs w:val="24"/>
        </w:rPr>
      </w:pPr>
      <w:r w:rsidRPr="003F053C">
        <w:rPr>
          <w:rFonts w:ascii="Times New Roman" w:hAnsi="Times New Roman" w:cs="Times New Roman"/>
          <w:noProof/>
          <w:sz w:val="24"/>
          <w:szCs w:val="24"/>
        </w:rPr>
        <w:drawing>
          <wp:inline distT="0" distB="0" distL="0" distR="0">
            <wp:extent cx="5362575" cy="3590925"/>
            <wp:effectExtent l="19050" t="0" r="9525" b="0"/>
            <wp:docPr id="2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cstate="print"/>
                    <a:srcRect/>
                    <a:stretch>
                      <a:fillRect/>
                    </a:stretch>
                  </pic:blipFill>
                  <pic:spPr bwMode="auto">
                    <a:xfrm>
                      <a:off x="0" y="0"/>
                      <a:ext cx="5362575" cy="3590925"/>
                    </a:xfrm>
                    <a:prstGeom prst="rect">
                      <a:avLst/>
                    </a:prstGeom>
                    <a:noFill/>
                    <a:ln w="9525">
                      <a:noFill/>
                      <a:miter lim="800000"/>
                      <a:headEnd/>
                      <a:tailEnd/>
                    </a:ln>
                  </pic:spPr>
                </pic:pic>
              </a:graphicData>
            </a:graphic>
          </wp:inline>
        </w:drawing>
      </w:r>
    </w:p>
    <w:p w:rsidR="00AE07FD" w:rsidRDefault="00BF073F" w:rsidP="00AF1999">
      <w:pPr>
        <w:autoSpaceDE w:val="0"/>
        <w:autoSpaceDN w:val="0"/>
        <w:adjustRightInd w:val="0"/>
        <w:spacing w:after="0" w:line="240" w:lineRule="auto"/>
        <w:jc w:val="center"/>
        <w:rPr>
          <w:rFonts w:ascii="Times New Roman" w:hAnsi="Times New Roman" w:cs="Times New Roman"/>
          <w:sz w:val="24"/>
          <w:szCs w:val="24"/>
        </w:rPr>
      </w:pPr>
      <w:r w:rsidRPr="00617F32">
        <w:rPr>
          <w:rFonts w:ascii="Times New Roman" w:hAnsi="Times New Roman" w:cs="Times New Roman"/>
          <w:sz w:val="24"/>
          <w:szCs w:val="24"/>
        </w:rPr>
        <w:t xml:space="preserve">Plate </w:t>
      </w:r>
      <w:r w:rsidR="00A11B74">
        <w:rPr>
          <w:rFonts w:ascii="Times New Roman" w:hAnsi="Times New Roman" w:cs="Times New Roman"/>
          <w:sz w:val="24"/>
          <w:szCs w:val="24"/>
        </w:rPr>
        <w:t>XI</w:t>
      </w:r>
      <w:r w:rsidR="00AE07FD" w:rsidRPr="00617F32">
        <w:rPr>
          <w:rFonts w:ascii="Times New Roman" w:hAnsi="Times New Roman" w:cs="Times New Roman"/>
          <w:sz w:val="24"/>
          <w:szCs w:val="24"/>
        </w:rPr>
        <w:t>: Heat Exchanger E01-2</w:t>
      </w:r>
    </w:p>
    <w:p w:rsidR="00AF1999" w:rsidRDefault="00AF1999" w:rsidP="00AF1999">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(Source: ASPEN HYSYS, V7.3)</w:t>
      </w:r>
    </w:p>
    <w:p w:rsidR="00AF1999" w:rsidRPr="00617F32" w:rsidRDefault="00AF1999" w:rsidP="00617F32">
      <w:pPr>
        <w:autoSpaceDE w:val="0"/>
        <w:autoSpaceDN w:val="0"/>
        <w:adjustRightInd w:val="0"/>
        <w:spacing w:line="480" w:lineRule="auto"/>
        <w:jc w:val="center"/>
        <w:rPr>
          <w:rFonts w:ascii="Times New Roman" w:hAnsi="Times New Roman" w:cs="Times New Roman"/>
          <w:sz w:val="24"/>
          <w:szCs w:val="24"/>
        </w:rPr>
      </w:pPr>
    </w:p>
    <w:p w:rsidR="00F0206A" w:rsidRDefault="00131006" w:rsidP="00131006">
      <w:pPr>
        <w:autoSpaceDE w:val="0"/>
        <w:autoSpaceDN w:val="0"/>
        <w:adjustRightInd w:val="0"/>
        <w:spacing w:line="480" w:lineRule="auto"/>
        <w:jc w:val="both"/>
        <w:rPr>
          <w:rFonts w:ascii="Times New Roman" w:hAnsi="Times New Roman" w:cs="Times New Roman"/>
          <w:sz w:val="24"/>
          <w:szCs w:val="24"/>
        </w:rPr>
      </w:pPr>
      <w:r>
        <w:rPr>
          <w:rFonts w:ascii="Times New Roman" w:hAnsi="Times New Roman" w:cs="Times New Roman"/>
          <w:sz w:val="24"/>
          <w:szCs w:val="24"/>
        </w:rPr>
        <w:t>T</w:t>
      </w:r>
      <w:r w:rsidR="00AE07FD" w:rsidRPr="003F053C">
        <w:rPr>
          <w:rFonts w:ascii="Times New Roman" w:hAnsi="Times New Roman" w:cs="Times New Roman"/>
          <w:sz w:val="24"/>
          <w:szCs w:val="24"/>
        </w:rPr>
        <w:t>he new streams</w:t>
      </w:r>
      <w:r>
        <w:rPr>
          <w:rFonts w:ascii="Times New Roman" w:hAnsi="Times New Roman" w:cs="Times New Roman"/>
          <w:sz w:val="24"/>
          <w:szCs w:val="24"/>
        </w:rPr>
        <w:t xml:space="preserve"> were created by </w:t>
      </w:r>
      <w:r w:rsidR="00AE07FD" w:rsidRPr="003F053C">
        <w:rPr>
          <w:rFonts w:ascii="Times New Roman" w:hAnsi="Times New Roman" w:cs="Times New Roman"/>
          <w:sz w:val="24"/>
          <w:szCs w:val="24"/>
        </w:rPr>
        <w:t xml:space="preserve">selecting the appropriate input field, typing the name, then pressing </w:t>
      </w:r>
      <w:r w:rsidR="00AE07FD" w:rsidRPr="003F053C">
        <w:rPr>
          <w:rFonts w:ascii="Times New Roman" w:hAnsi="Times New Roman" w:cs="Times New Roman"/>
          <w:bCs/>
          <w:sz w:val="24"/>
          <w:szCs w:val="24"/>
        </w:rPr>
        <w:t>ENTER</w:t>
      </w:r>
      <w:r w:rsidR="00F0206A">
        <w:rPr>
          <w:rFonts w:ascii="Times New Roman" w:hAnsi="Times New Roman" w:cs="Times New Roman"/>
          <w:sz w:val="24"/>
          <w:szCs w:val="24"/>
        </w:rPr>
        <w:t>. To achieve convergence, the following steps were carried out:</w:t>
      </w:r>
      <w:r>
        <w:rPr>
          <w:rFonts w:ascii="Times New Roman" w:hAnsi="Times New Roman" w:cs="Times New Roman"/>
          <w:sz w:val="24"/>
          <w:szCs w:val="24"/>
        </w:rPr>
        <w:t xml:space="preserve">  </w:t>
      </w:r>
      <w:r w:rsidR="00F0206A">
        <w:rPr>
          <w:rFonts w:ascii="Times New Roman" w:hAnsi="Times New Roman" w:cs="Times New Roman"/>
          <w:sz w:val="24"/>
          <w:szCs w:val="24"/>
        </w:rPr>
        <w:t xml:space="preserve"> </w:t>
      </w:r>
    </w:p>
    <w:p w:rsidR="00F0206A" w:rsidRDefault="0039014D" w:rsidP="00F0206A">
      <w:pPr>
        <w:pStyle w:val="ListParagraph"/>
        <w:numPr>
          <w:ilvl w:val="0"/>
          <w:numId w:val="39"/>
        </w:numPr>
        <w:autoSpaceDE w:val="0"/>
        <w:autoSpaceDN w:val="0"/>
        <w:adjustRightInd w:val="0"/>
        <w:spacing w:line="480" w:lineRule="auto"/>
        <w:jc w:val="both"/>
        <w:rPr>
          <w:rFonts w:ascii="Times New Roman" w:hAnsi="Times New Roman" w:cs="Times New Roman"/>
          <w:sz w:val="24"/>
          <w:szCs w:val="24"/>
        </w:rPr>
      </w:pPr>
      <w:r w:rsidRPr="00F0206A">
        <w:rPr>
          <w:rFonts w:ascii="Times New Roman" w:hAnsi="Times New Roman" w:cs="Times New Roman"/>
          <w:sz w:val="24"/>
          <w:szCs w:val="24"/>
        </w:rPr>
        <w:t>T</w:t>
      </w:r>
      <w:r w:rsidR="00AE07FD" w:rsidRPr="00F0206A">
        <w:rPr>
          <w:rFonts w:ascii="Times New Roman" w:hAnsi="Times New Roman" w:cs="Times New Roman"/>
          <w:sz w:val="24"/>
          <w:szCs w:val="24"/>
        </w:rPr>
        <w:t xml:space="preserve">he </w:t>
      </w:r>
      <w:r w:rsidR="00AE07FD" w:rsidRPr="00F0206A">
        <w:rPr>
          <w:rFonts w:ascii="Times New Roman" w:hAnsi="Times New Roman" w:cs="Times New Roman"/>
          <w:bCs/>
          <w:sz w:val="24"/>
          <w:szCs w:val="24"/>
        </w:rPr>
        <w:t xml:space="preserve">Parameters </w:t>
      </w:r>
      <w:r w:rsidRPr="00F0206A">
        <w:rPr>
          <w:rFonts w:ascii="Times New Roman" w:hAnsi="Times New Roman" w:cs="Times New Roman"/>
          <w:sz w:val="24"/>
          <w:szCs w:val="24"/>
        </w:rPr>
        <w:t>page was clicked to</w:t>
      </w:r>
      <w:r w:rsidR="00AE07FD" w:rsidRPr="00F0206A">
        <w:rPr>
          <w:rFonts w:ascii="Times New Roman" w:hAnsi="Times New Roman" w:cs="Times New Roman"/>
          <w:sz w:val="24"/>
          <w:szCs w:val="24"/>
        </w:rPr>
        <w:t xml:space="preserve"> input both the tube side and shell side delta P</w:t>
      </w:r>
      <w:r w:rsidR="00F0206A">
        <w:rPr>
          <w:rFonts w:ascii="Times New Roman" w:hAnsi="Times New Roman" w:cs="Times New Roman"/>
          <w:sz w:val="24"/>
          <w:szCs w:val="24"/>
        </w:rPr>
        <w:t>.</w:t>
      </w:r>
    </w:p>
    <w:p w:rsidR="00F0206A" w:rsidRPr="00F0206A" w:rsidRDefault="00131006" w:rsidP="00F0206A">
      <w:pPr>
        <w:pStyle w:val="ListParagraph"/>
        <w:numPr>
          <w:ilvl w:val="0"/>
          <w:numId w:val="39"/>
        </w:numPr>
        <w:autoSpaceDE w:val="0"/>
        <w:autoSpaceDN w:val="0"/>
        <w:adjustRightInd w:val="0"/>
        <w:spacing w:line="480" w:lineRule="auto"/>
        <w:jc w:val="both"/>
        <w:rPr>
          <w:rFonts w:ascii="Times New Roman" w:hAnsi="Times New Roman" w:cs="Times New Roman"/>
          <w:sz w:val="24"/>
          <w:szCs w:val="24"/>
        </w:rPr>
      </w:pPr>
      <w:r w:rsidRPr="00F0206A">
        <w:rPr>
          <w:rFonts w:ascii="Times New Roman" w:hAnsi="Times New Roman" w:cs="Times New Roman"/>
          <w:color w:val="000000"/>
          <w:sz w:val="24"/>
          <w:szCs w:val="24"/>
        </w:rPr>
        <w:t xml:space="preserve">  T</w:t>
      </w:r>
      <w:r w:rsidR="00AE07FD" w:rsidRPr="00F0206A">
        <w:rPr>
          <w:rFonts w:ascii="Times New Roman" w:hAnsi="Times New Roman" w:cs="Times New Roman"/>
          <w:color w:val="000000"/>
          <w:sz w:val="24"/>
          <w:szCs w:val="24"/>
        </w:rPr>
        <w:t xml:space="preserve">he </w:t>
      </w:r>
      <w:r w:rsidR="00AE07FD" w:rsidRPr="00F0206A">
        <w:rPr>
          <w:rFonts w:ascii="Times New Roman" w:hAnsi="Times New Roman" w:cs="Times New Roman"/>
          <w:bCs/>
          <w:color w:val="000000"/>
          <w:sz w:val="24"/>
          <w:szCs w:val="24"/>
        </w:rPr>
        <w:t xml:space="preserve">Rating </w:t>
      </w:r>
      <w:r w:rsidR="00AE07FD" w:rsidRPr="00F0206A">
        <w:rPr>
          <w:rFonts w:ascii="Times New Roman" w:hAnsi="Times New Roman" w:cs="Times New Roman"/>
          <w:color w:val="000000"/>
          <w:sz w:val="24"/>
          <w:szCs w:val="24"/>
        </w:rPr>
        <w:t>tab</w:t>
      </w:r>
      <w:r w:rsidRPr="00F0206A">
        <w:rPr>
          <w:rFonts w:ascii="Times New Roman" w:hAnsi="Times New Roman" w:cs="Times New Roman"/>
          <w:color w:val="000000"/>
          <w:sz w:val="24"/>
          <w:szCs w:val="24"/>
        </w:rPr>
        <w:t xml:space="preserve"> was clicked, and </w:t>
      </w:r>
      <w:r w:rsidR="00AE07FD" w:rsidRPr="00F0206A">
        <w:rPr>
          <w:rFonts w:ascii="Times New Roman" w:hAnsi="Times New Roman" w:cs="Times New Roman"/>
          <w:color w:val="000000"/>
          <w:sz w:val="24"/>
          <w:szCs w:val="24"/>
        </w:rPr>
        <w:t xml:space="preserve">the </w:t>
      </w:r>
      <w:r w:rsidR="00AE07FD" w:rsidRPr="00F0206A">
        <w:rPr>
          <w:rFonts w:ascii="Times New Roman" w:hAnsi="Times New Roman" w:cs="Times New Roman"/>
          <w:bCs/>
          <w:color w:val="000000"/>
          <w:sz w:val="24"/>
          <w:szCs w:val="24"/>
        </w:rPr>
        <w:t xml:space="preserve">Sizing </w:t>
      </w:r>
      <w:r w:rsidR="00AE07FD" w:rsidRPr="00F0206A">
        <w:rPr>
          <w:rFonts w:ascii="Times New Roman" w:hAnsi="Times New Roman" w:cs="Times New Roman"/>
          <w:color w:val="000000"/>
          <w:sz w:val="24"/>
          <w:szCs w:val="24"/>
        </w:rPr>
        <w:t>page</w:t>
      </w:r>
      <w:r w:rsidRPr="00F0206A">
        <w:rPr>
          <w:rFonts w:ascii="Times New Roman" w:hAnsi="Times New Roman" w:cs="Times New Roman"/>
          <w:color w:val="000000"/>
          <w:sz w:val="24"/>
          <w:szCs w:val="24"/>
        </w:rPr>
        <w:t xml:space="preserve"> was selected</w:t>
      </w:r>
      <w:r w:rsidR="00AE07FD" w:rsidRPr="00F0206A">
        <w:rPr>
          <w:rFonts w:ascii="Times New Roman" w:hAnsi="Times New Roman" w:cs="Times New Roman"/>
          <w:color w:val="000000"/>
          <w:sz w:val="24"/>
          <w:szCs w:val="24"/>
        </w:rPr>
        <w:t>.</w:t>
      </w:r>
    </w:p>
    <w:p w:rsidR="008F1AC2" w:rsidRPr="008F1AC2" w:rsidRDefault="00131006" w:rsidP="008F1AC2">
      <w:pPr>
        <w:pStyle w:val="ListParagraph"/>
        <w:numPr>
          <w:ilvl w:val="0"/>
          <w:numId w:val="39"/>
        </w:numPr>
        <w:autoSpaceDE w:val="0"/>
        <w:autoSpaceDN w:val="0"/>
        <w:adjustRightInd w:val="0"/>
        <w:spacing w:line="480" w:lineRule="auto"/>
        <w:jc w:val="both"/>
        <w:rPr>
          <w:rFonts w:ascii="Times New Roman" w:hAnsi="Times New Roman" w:cs="Times New Roman"/>
          <w:sz w:val="24"/>
          <w:szCs w:val="24"/>
        </w:rPr>
      </w:pPr>
      <w:r w:rsidRPr="00F0206A">
        <w:rPr>
          <w:rFonts w:ascii="Times New Roman" w:hAnsi="Times New Roman" w:cs="Times New Roman"/>
          <w:color w:val="000000"/>
          <w:sz w:val="24"/>
          <w:szCs w:val="24"/>
        </w:rPr>
        <w:lastRenderedPageBreak/>
        <w:t xml:space="preserve">  </w:t>
      </w:r>
      <w:r w:rsidR="00AE07FD" w:rsidRPr="00F0206A">
        <w:rPr>
          <w:rFonts w:ascii="Times New Roman" w:hAnsi="Times New Roman" w:cs="Times New Roman"/>
          <w:color w:val="000000"/>
          <w:sz w:val="24"/>
          <w:szCs w:val="24"/>
        </w:rPr>
        <w:t>In th</w:t>
      </w:r>
      <w:r w:rsidR="003615B9" w:rsidRPr="00F0206A">
        <w:rPr>
          <w:rFonts w:ascii="Times New Roman" w:hAnsi="Times New Roman" w:cs="Times New Roman"/>
          <w:color w:val="000000"/>
          <w:sz w:val="24"/>
          <w:szCs w:val="24"/>
        </w:rPr>
        <w:t xml:space="preserve">e Configuration group, </w:t>
      </w:r>
      <w:r w:rsidR="00AE07FD" w:rsidRPr="00F0206A">
        <w:rPr>
          <w:rFonts w:ascii="Times New Roman" w:hAnsi="Times New Roman" w:cs="Times New Roman"/>
          <w:color w:val="000000"/>
          <w:sz w:val="24"/>
          <w:szCs w:val="24"/>
        </w:rPr>
        <w:t xml:space="preserve">the </w:t>
      </w:r>
      <w:r w:rsidRPr="00F0206A">
        <w:rPr>
          <w:rFonts w:ascii="Times New Roman" w:hAnsi="Times New Roman" w:cs="Times New Roman"/>
          <w:bCs/>
          <w:color w:val="000000"/>
          <w:sz w:val="24"/>
          <w:szCs w:val="24"/>
        </w:rPr>
        <w:t>Tube p</w:t>
      </w:r>
      <w:r w:rsidR="00AE07FD" w:rsidRPr="00F0206A">
        <w:rPr>
          <w:rFonts w:ascii="Times New Roman" w:hAnsi="Times New Roman" w:cs="Times New Roman"/>
          <w:bCs/>
          <w:color w:val="000000"/>
          <w:sz w:val="24"/>
          <w:szCs w:val="24"/>
        </w:rPr>
        <w:t xml:space="preserve">asses per Shell </w:t>
      </w:r>
      <w:r w:rsidR="00AE07FD" w:rsidRPr="00F0206A">
        <w:rPr>
          <w:rFonts w:ascii="Times New Roman" w:hAnsi="Times New Roman" w:cs="Times New Roman"/>
          <w:color w:val="000000"/>
          <w:sz w:val="24"/>
          <w:szCs w:val="24"/>
        </w:rPr>
        <w:t xml:space="preserve">cell </w:t>
      </w:r>
      <w:r w:rsidR="003615B9" w:rsidRPr="00F0206A">
        <w:rPr>
          <w:rFonts w:ascii="Times New Roman" w:hAnsi="Times New Roman" w:cs="Times New Roman"/>
          <w:color w:val="000000"/>
          <w:sz w:val="24"/>
          <w:szCs w:val="24"/>
        </w:rPr>
        <w:t xml:space="preserve">was selected and </w:t>
      </w:r>
      <w:r w:rsidR="00AE07FD" w:rsidRPr="00F0206A">
        <w:rPr>
          <w:rFonts w:ascii="Times New Roman" w:hAnsi="Times New Roman" w:cs="Times New Roman"/>
          <w:color w:val="000000"/>
          <w:sz w:val="24"/>
          <w:szCs w:val="24"/>
        </w:rPr>
        <w:t xml:space="preserve">the value </w:t>
      </w:r>
      <w:r w:rsidR="003615B9" w:rsidRPr="00F0206A">
        <w:rPr>
          <w:rFonts w:ascii="Times New Roman" w:hAnsi="Times New Roman" w:cs="Times New Roman"/>
          <w:color w:val="000000"/>
          <w:sz w:val="24"/>
          <w:szCs w:val="24"/>
        </w:rPr>
        <w:t xml:space="preserve">was changed </w:t>
      </w:r>
      <w:r w:rsidR="00AE07FD" w:rsidRPr="00F0206A">
        <w:rPr>
          <w:rFonts w:ascii="Times New Roman" w:hAnsi="Times New Roman" w:cs="Times New Roman"/>
          <w:color w:val="000000"/>
          <w:sz w:val="24"/>
          <w:szCs w:val="24"/>
        </w:rPr>
        <w:t xml:space="preserve">to </w:t>
      </w:r>
      <w:r w:rsidR="00AE07FD" w:rsidRPr="00F0206A">
        <w:rPr>
          <w:rFonts w:ascii="Times New Roman" w:hAnsi="Times New Roman" w:cs="Times New Roman"/>
          <w:bCs/>
          <w:color w:val="000000"/>
          <w:sz w:val="24"/>
          <w:szCs w:val="24"/>
        </w:rPr>
        <w:t>1</w:t>
      </w:r>
      <w:r w:rsidRPr="00F0206A">
        <w:rPr>
          <w:rFonts w:ascii="Times New Roman" w:hAnsi="Times New Roman" w:cs="Times New Roman"/>
          <w:color w:val="000000"/>
          <w:sz w:val="24"/>
          <w:szCs w:val="24"/>
        </w:rPr>
        <w:t>, to model c</w:t>
      </w:r>
      <w:r w:rsidR="00AE07FD" w:rsidRPr="00F0206A">
        <w:rPr>
          <w:rFonts w:ascii="Times New Roman" w:hAnsi="Times New Roman" w:cs="Times New Roman"/>
          <w:color w:val="000000"/>
          <w:sz w:val="24"/>
          <w:szCs w:val="24"/>
        </w:rPr>
        <w:t>ounter</w:t>
      </w:r>
      <w:r w:rsidR="00AE07FD" w:rsidRPr="00F0206A">
        <w:rPr>
          <w:rFonts w:ascii="Times New Roman" w:hAnsi="Times New Roman" w:cs="Times New Roman"/>
          <w:bCs/>
          <w:color w:val="000000"/>
          <w:sz w:val="24"/>
          <w:szCs w:val="24"/>
        </w:rPr>
        <w:t xml:space="preserve"> </w:t>
      </w:r>
      <w:r w:rsidRPr="00F0206A">
        <w:rPr>
          <w:rFonts w:ascii="Times New Roman" w:hAnsi="Times New Roman" w:cs="Times New Roman"/>
          <w:color w:val="000000"/>
          <w:sz w:val="24"/>
          <w:szCs w:val="24"/>
        </w:rPr>
        <w:t>current f</w:t>
      </w:r>
      <w:r w:rsidR="00AE07FD" w:rsidRPr="00F0206A">
        <w:rPr>
          <w:rFonts w:ascii="Times New Roman" w:hAnsi="Times New Roman" w:cs="Times New Roman"/>
          <w:color w:val="000000"/>
          <w:sz w:val="24"/>
          <w:szCs w:val="24"/>
        </w:rPr>
        <w:t>low.</w:t>
      </w:r>
    </w:p>
    <w:p w:rsidR="00AE07FD" w:rsidRPr="008F1AC2" w:rsidRDefault="00131006" w:rsidP="008F1AC2">
      <w:pPr>
        <w:pStyle w:val="ListParagraph"/>
        <w:numPr>
          <w:ilvl w:val="0"/>
          <w:numId w:val="39"/>
        </w:numPr>
        <w:autoSpaceDE w:val="0"/>
        <w:autoSpaceDN w:val="0"/>
        <w:adjustRightInd w:val="0"/>
        <w:spacing w:line="480" w:lineRule="auto"/>
        <w:jc w:val="both"/>
        <w:rPr>
          <w:rFonts w:ascii="Times New Roman" w:hAnsi="Times New Roman" w:cs="Times New Roman"/>
          <w:sz w:val="24"/>
          <w:szCs w:val="24"/>
        </w:rPr>
      </w:pPr>
      <w:r w:rsidRPr="008F1AC2">
        <w:rPr>
          <w:rFonts w:ascii="Times New Roman" w:hAnsi="Times New Roman" w:cs="Times New Roman"/>
          <w:sz w:val="24"/>
          <w:szCs w:val="24"/>
        </w:rPr>
        <w:t>A warning appears</w:t>
      </w:r>
      <w:r w:rsidR="00AE07FD" w:rsidRPr="008F1AC2">
        <w:rPr>
          <w:rFonts w:ascii="Times New Roman" w:hAnsi="Times New Roman" w:cs="Times New Roman"/>
          <w:sz w:val="24"/>
          <w:szCs w:val="24"/>
        </w:rPr>
        <w:t xml:space="preserve"> that the number of tube</w:t>
      </w:r>
      <w:r w:rsidR="00AE07FD" w:rsidRPr="008F1AC2">
        <w:rPr>
          <w:rFonts w:ascii="Times New Roman" w:hAnsi="Times New Roman" w:cs="Times New Roman"/>
          <w:bCs/>
          <w:color w:val="000000"/>
          <w:sz w:val="24"/>
          <w:szCs w:val="24"/>
        </w:rPr>
        <w:t xml:space="preserve"> </w:t>
      </w:r>
      <w:r w:rsidR="00AE07FD" w:rsidRPr="008F1AC2">
        <w:rPr>
          <w:rFonts w:ascii="Times New Roman" w:hAnsi="Times New Roman" w:cs="Times New Roman"/>
          <w:sz w:val="24"/>
          <w:szCs w:val="24"/>
        </w:rPr>
        <w:t xml:space="preserve">passes must be an even multiple of the shell passes. </w:t>
      </w:r>
      <w:r w:rsidR="005E5FD9" w:rsidRPr="008F1AC2">
        <w:rPr>
          <w:rFonts w:ascii="Times New Roman" w:hAnsi="Times New Roman" w:cs="Times New Roman"/>
          <w:sz w:val="24"/>
          <w:szCs w:val="24"/>
        </w:rPr>
        <w:t>T</w:t>
      </w:r>
      <w:r w:rsidR="00AE07FD" w:rsidRPr="008F1AC2">
        <w:rPr>
          <w:rFonts w:ascii="Times New Roman" w:hAnsi="Times New Roman" w:cs="Times New Roman"/>
          <w:sz w:val="24"/>
          <w:szCs w:val="24"/>
        </w:rPr>
        <w:t xml:space="preserve">he </w:t>
      </w:r>
      <w:r w:rsidR="00AE07FD" w:rsidRPr="008F1AC2">
        <w:rPr>
          <w:rFonts w:ascii="Times New Roman" w:hAnsi="Times New Roman" w:cs="Times New Roman"/>
          <w:bCs/>
          <w:sz w:val="24"/>
          <w:szCs w:val="24"/>
        </w:rPr>
        <w:t xml:space="preserve">OK </w:t>
      </w:r>
      <w:r w:rsidR="00AE07FD" w:rsidRPr="008F1AC2">
        <w:rPr>
          <w:rFonts w:ascii="Times New Roman" w:hAnsi="Times New Roman" w:cs="Times New Roman"/>
          <w:sz w:val="24"/>
          <w:szCs w:val="24"/>
        </w:rPr>
        <w:t>button</w:t>
      </w:r>
      <w:r w:rsidR="005E5FD9" w:rsidRPr="008F1AC2">
        <w:rPr>
          <w:rFonts w:ascii="Times New Roman" w:hAnsi="Times New Roman" w:cs="Times New Roman"/>
          <w:sz w:val="24"/>
          <w:szCs w:val="24"/>
        </w:rPr>
        <w:t xml:space="preserve"> was clicked</w:t>
      </w:r>
      <w:r w:rsidR="00AE07FD" w:rsidRPr="008F1AC2">
        <w:rPr>
          <w:rFonts w:ascii="Times New Roman" w:hAnsi="Times New Roman" w:cs="Times New Roman"/>
          <w:sz w:val="24"/>
          <w:szCs w:val="24"/>
        </w:rPr>
        <w:t>.</w:t>
      </w:r>
    </w:p>
    <w:p w:rsidR="00FD7F01" w:rsidRPr="005E5FD9" w:rsidRDefault="003615B9" w:rsidP="00AE07FD">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T</w:t>
      </w:r>
      <w:r w:rsidR="005E5FD9">
        <w:rPr>
          <w:rFonts w:ascii="Times New Roman" w:hAnsi="Times New Roman" w:cs="Times New Roman"/>
          <w:sz w:val="24"/>
          <w:szCs w:val="24"/>
        </w:rPr>
        <w:t>he Heat e</w:t>
      </w:r>
      <w:r w:rsidR="00AE07FD" w:rsidRPr="003F053C">
        <w:rPr>
          <w:rFonts w:ascii="Times New Roman" w:hAnsi="Times New Roman" w:cs="Times New Roman"/>
          <w:sz w:val="24"/>
          <w:szCs w:val="24"/>
        </w:rPr>
        <w:t>xchanger property view</w:t>
      </w:r>
      <w:r>
        <w:rPr>
          <w:rFonts w:ascii="Times New Roman" w:hAnsi="Times New Roman" w:cs="Times New Roman"/>
          <w:sz w:val="24"/>
          <w:szCs w:val="24"/>
        </w:rPr>
        <w:t xml:space="preserve"> was closed</w:t>
      </w:r>
      <w:r w:rsidR="005E5FD9">
        <w:rPr>
          <w:rFonts w:ascii="Times New Roman" w:hAnsi="Times New Roman" w:cs="Times New Roman"/>
          <w:sz w:val="24"/>
          <w:szCs w:val="24"/>
        </w:rPr>
        <w:t xml:space="preserve"> to return to the workbook property showing the conditions</w:t>
      </w:r>
      <w:r w:rsidR="00F22163">
        <w:rPr>
          <w:rFonts w:ascii="Times New Roman" w:hAnsi="Times New Roman" w:cs="Times New Roman"/>
          <w:sz w:val="24"/>
          <w:szCs w:val="24"/>
        </w:rPr>
        <w:t xml:space="preserve"> as OK is presented as Plate XII</w:t>
      </w:r>
      <w:r w:rsidR="008B0748">
        <w:rPr>
          <w:rFonts w:ascii="Times New Roman" w:hAnsi="Times New Roman" w:cs="Times New Roman"/>
          <w:sz w:val="24"/>
          <w:szCs w:val="24"/>
        </w:rPr>
        <w:t>.</w:t>
      </w:r>
    </w:p>
    <w:p w:rsidR="00AE07FD" w:rsidRPr="008B0748" w:rsidRDefault="00AE07FD" w:rsidP="00AE07FD">
      <w:pPr>
        <w:autoSpaceDE w:val="0"/>
        <w:autoSpaceDN w:val="0"/>
        <w:adjustRightInd w:val="0"/>
        <w:spacing w:after="0" w:line="480" w:lineRule="auto"/>
        <w:jc w:val="both"/>
        <w:rPr>
          <w:rFonts w:ascii="Times New Roman" w:hAnsi="Times New Roman" w:cs="Times New Roman"/>
          <w:b/>
          <w:sz w:val="24"/>
          <w:szCs w:val="24"/>
        </w:rPr>
      </w:pPr>
    </w:p>
    <w:p w:rsidR="00AE07FD" w:rsidRPr="003F053C" w:rsidRDefault="00AE07FD" w:rsidP="00AE07FD">
      <w:pPr>
        <w:autoSpaceDE w:val="0"/>
        <w:autoSpaceDN w:val="0"/>
        <w:adjustRightInd w:val="0"/>
        <w:spacing w:line="480" w:lineRule="auto"/>
        <w:jc w:val="both"/>
        <w:rPr>
          <w:rFonts w:ascii="Times New Roman" w:hAnsi="Times New Roman" w:cs="Times New Roman"/>
          <w:sz w:val="24"/>
          <w:szCs w:val="24"/>
        </w:rPr>
      </w:pPr>
      <w:r w:rsidRPr="003F053C">
        <w:rPr>
          <w:rFonts w:ascii="Times New Roman" w:hAnsi="Times New Roman" w:cs="Times New Roman"/>
          <w:noProof/>
          <w:sz w:val="24"/>
          <w:szCs w:val="24"/>
        </w:rPr>
        <w:drawing>
          <wp:inline distT="0" distB="0" distL="0" distR="0">
            <wp:extent cx="5391150" cy="3562350"/>
            <wp:effectExtent l="19050" t="0" r="0" b="0"/>
            <wp:docPr id="2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cstate="print"/>
                    <a:srcRect/>
                    <a:stretch>
                      <a:fillRect/>
                    </a:stretch>
                  </pic:blipFill>
                  <pic:spPr bwMode="auto">
                    <a:xfrm>
                      <a:off x="0" y="0"/>
                      <a:ext cx="5391150" cy="3562350"/>
                    </a:xfrm>
                    <a:prstGeom prst="rect">
                      <a:avLst/>
                    </a:prstGeom>
                    <a:noFill/>
                    <a:ln w="9525">
                      <a:noFill/>
                      <a:miter lim="800000"/>
                      <a:headEnd/>
                      <a:tailEnd/>
                    </a:ln>
                  </pic:spPr>
                </pic:pic>
              </a:graphicData>
            </a:graphic>
          </wp:inline>
        </w:drawing>
      </w:r>
    </w:p>
    <w:p w:rsidR="00AE07FD" w:rsidRDefault="00A11B74" w:rsidP="00AF1999">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Plate XII</w:t>
      </w:r>
      <w:r w:rsidR="00CA3560">
        <w:rPr>
          <w:rFonts w:ascii="Times New Roman" w:hAnsi="Times New Roman" w:cs="Times New Roman"/>
          <w:sz w:val="24"/>
          <w:szCs w:val="24"/>
        </w:rPr>
        <w:t>: Heat exchanger E01-2 w</w:t>
      </w:r>
      <w:r w:rsidR="00617F32" w:rsidRPr="00617F32">
        <w:rPr>
          <w:rFonts w:ascii="Times New Roman" w:hAnsi="Times New Roman" w:cs="Times New Roman"/>
          <w:sz w:val="24"/>
          <w:szCs w:val="24"/>
        </w:rPr>
        <w:t>orksheet</w:t>
      </w:r>
    </w:p>
    <w:p w:rsidR="00AF1999" w:rsidRDefault="00AF1999" w:rsidP="00AF1999">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(Source: ASPEN HYSYS, V7.3)</w:t>
      </w:r>
    </w:p>
    <w:p w:rsidR="00AF1999" w:rsidRPr="00617F32" w:rsidRDefault="00AF1999" w:rsidP="00AF1999">
      <w:pPr>
        <w:autoSpaceDE w:val="0"/>
        <w:autoSpaceDN w:val="0"/>
        <w:adjustRightInd w:val="0"/>
        <w:spacing w:after="0" w:line="480" w:lineRule="auto"/>
        <w:jc w:val="center"/>
        <w:rPr>
          <w:rFonts w:ascii="Times New Roman" w:hAnsi="Times New Roman" w:cs="Times New Roman"/>
          <w:sz w:val="24"/>
          <w:szCs w:val="24"/>
        </w:rPr>
      </w:pPr>
    </w:p>
    <w:p w:rsidR="00AE07FD" w:rsidRPr="00FD7F01" w:rsidRDefault="00AE07FD" w:rsidP="00AE07FD">
      <w:pPr>
        <w:autoSpaceDE w:val="0"/>
        <w:autoSpaceDN w:val="0"/>
        <w:adjustRightInd w:val="0"/>
        <w:spacing w:after="0" w:line="480" w:lineRule="auto"/>
        <w:jc w:val="both"/>
        <w:rPr>
          <w:rFonts w:ascii="Times New Roman" w:hAnsi="Times New Roman" w:cs="Times New Roman"/>
          <w:b/>
          <w:sz w:val="24"/>
          <w:szCs w:val="24"/>
        </w:rPr>
      </w:pPr>
      <w:r w:rsidRPr="00FD7F01">
        <w:rPr>
          <w:rFonts w:ascii="Times New Roman" w:hAnsi="Times New Roman" w:cs="Times New Roman"/>
          <w:b/>
          <w:sz w:val="24"/>
          <w:szCs w:val="24"/>
        </w:rPr>
        <w:t xml:space="preserve">3.4.2.3 </w:t>
      </w:r>
      <w:r w:rsidR="00FD7C4C">
        <w:rPr>
          <w:rFonts w:ascii="Times New Roman" w:hAnsi="Times New Roman" w:cs="Times New Roman"/>
          <w:b/>
          <w:sz w:val="24"/>
          <w:szCs w:val="24"/>
        </w:rPr>
        <w:t xml:space="preserve">     </w:t>
      </w:r>
      <w:r w:rsidRPr="00FD7F01">
        <w:rPr>
          <w:rFonts w:ascii="Times New Roman" w:hAnsi="Times New Roman" w:cs="Times New Roman"/>
          <w:b/>
          <w:sz w:val="24"/>
          <w:szCs w:val="24"/>
        </w:rPr>
        <w:t>Installing the second heat exchange</w:t>
      </w:r>
      <w:r w:rsidR="00FD7F01" w:rsidRPr="00FD7F01">
        <w:rPr>
          <w:rFonts w:ascii="Times New Roman" w:hAnsi="Times New Roman" w:cs="Times New Roman"/>
          <w:b/>
          <w:sz w:val="24"/>
          <w:szCs w:val="24"/>
        </w:rPr>
        <w:t>r</w:t>
      </w:r>
    </w:p>
    <w:p w:rsidR="00F14076" w:rsidRDefault="003615B9" w:rsidP="00AE07FD">
      <w:pPr>
        <w:pStyle w:val="ListParagraph"/>
        <w:numPr>
          <w:ilvl w:val="0"/>
          <w:numId w:val="40"/>
        </w:numPr>
        <w:autoSpaceDE w:val="0"/>
        <w:autoSpaceDN w:val="0"/>
        <w:adjustRightInd w:val="0"/>
        <w:spacing w:after="0" w:line="480" w:lineRule="auto"/>
        <w:jc w:val="both"/>
        <w:rPr>
          <w:rFonts w:ascii="Times New Roman" w:hAnsi="Times New Roman" w:cs="Times New Roman"/>
          <w:sz w:val="24"/>
          <w:szCs w:val="24"/>
        </w:rPr>
      </w:pPr>
      <w:r w:rsidRPr="00F14076">
        <w:rPr>
          <w:rFonts w:ascii="Times New Roman" w:hAnsi="Times New Roman" w:cs="Times New Roman"/>
          <w:sz w:val="24"/>
          <w:szCs w:val="24"/>
        </w:rPr>
        <w:t>T</w:t>
      </w:r>
      <w:r w:rsidR="00AE07FD" w:rsidRPr="00F14076">
        <w:rPr>
          <w:rFonts w:ascii="Times New Roman" w:hAnsi="Times New Roman" w:cs="Times New Roman"/>
          <w:sz w:val="24"/>
          <w:szCs w:val="24"/>
        </w:rPr>
        <w:t>he Object Palette</w:t>
      </w:r>
      <w:r w:rsidRPr="00F14076">
        <w:rPr>
          <w:rFonts w:ascii="Times New Roman" w:hAnsi="Times New Roman" w:cs="Times New Roman"/>
          <w:sz w:val="24"/>
          <w:szCs w:val="24"/>
        </w:rPr>
        <w:t xml:space="preserve"> was selected</w:t>
      </w:r>
      <w:r w:rsidR="00AE07FD" w:rsidRPr="00F14076">
        <w:rPr>
          <w:rFonts w:ascii="Times New Roman" w:hAnsi="Times New Roman" w:cs="Times New Roman"/>
          <w:sz w:val="24"/>
          <w:szCs w:val="24"/>
        </w:rPr>
        <w:t xml:space="preserve"> by pressing </w:t>
      </w:r>
      <w:r w:rsidR="00AE07FD" w:rsidRPr="00F14076">
        <w:rPr>
          <w:rFonts w:ascii="Times New Roman" w:hAnsi="Times New Roman" w:cs="Times New Roman"/>
          <w:bCs/>
          <w:sz w:val="24"/>
          <w:szCs w:val="24"/>
        </w:rPr>
        <w:t>F4</w:t>
      </w:r>
      <w:r w:rsidR="00AE07FD" w:rsidRPr="00F14076">
        <w:rPr>
          <w:rFonts w:ascii="Times New Roman" w:hAnsi="Times New Roman" w:cs="Times New Roman"/>
          <w:sz w:val="24"/>
          <w:szCs w:val="24"/>
        </w:rPr>
        <w:t>.</w:t>
      </w:r>
    </w:p>
    <w:p w:rsidR="00F14076" w:rsidRDefault="00AE07FD" w:rsidP="00CA3560">
      <w:pPr>
        <w:pStyle w:val="ListParagraph"/>
        <w:numPr>
          <w:ilvl w:val="0"/>
          <w:numId w:val="40"/>
        </w:numPr>
        <w:autoSpaceDE w:val="0"/>
        <w:autoSpaceDN w:val="0"/>
        <w:adjustRightInd w:val="0"/>
        <w:spacing w:after="0" w:line="480" w:lineRule="auto"/>
        <w:jc w:val="both"/>
        <w:rPr>
          <w:rFonts w:ascii="Times New Roman" w:hAnsi="Times New Roman" w:cs="Times New Roman"/>
          <w:sz w:val="24"/>
          <w:szCs w:val="24"/>
        </w:rPr>
      </w:pPr>
      <w:r w:rsidRPr="00F14076">
        <w:rPr>
          <w:rFonts w:ascii="Times New Roman" w:hAnsi="Times New Roman" w:cs="Times New Roman"/>
          <w:sz w:val="24"/>
          <w:szCs w:val="24"/>
        </w:rPr>
        <w:t xml:space="preserve"> On the Object Palette, double-click the </w:t>
      </w:r>
      <w:r w:rsidR="00053E5E" w:rsidRPr="00F14076">
        <w:rPr>
          <w:rFonts w:ascii="Times New Roman" w:hAnsi="Times New Roman" w:cs="Times New Roman"/>
          <w:bCs/>
          <w:sz w:val="24"/>
          <w:szCs w:val="24"/>
        </w:rPr>
        <w:t>Heat e</w:t>
      </w:r>
      <w:r w:rsidRPr="00F14076">
        <w:rPr>
          <w:rFonts w:ascii="Times New Roman" w:hAnsi="Times New Roman" w:cs="Times New Roman"/>
          <w:bCs/>
          <w:sz w:val="24"/>
          <w:szCs w:val="24"/>
        </w:rPr>
        <w:t xml:space="preserve">xchanger </w:t>
      </w:r>
      <w:r w:rsidR="00053E5E" w:rsidRPr="00F14076">
        <w:rPr>
          <w:rFonts w:ascii="Times New Roman" w:hAnsi="Times New Roman" w:cs="Times New Roman"/>
          <w:sz w:val="24"/>
          <w:szCs w:val="24"/>
        </w:rPr>
        <w:t xml:space="preserve">icon. The </w:t>
      </w:r>
      <w:r w:rsidRPr="00F14076">
        <w:rPr>
          <w:rFonts w:ascii="Times New Roman" w:hAnsi="Times New Roman" w:cs="Times New Roman"/>
          <w:sz w:val="24"/>
          <w:szCs w:val="24"/>
        </w:rPr>
        <w:t xml:space="preserve">property view appears, the </w:t>
      </w:r>
      <w:r w:rsidR="00053E5E" w:rsidRPr="00F14076">
        <w:rPr>
          <w:rFonts w:ascii="Times New Roman" w:hAnsi="Times New Roman" w:cs="Times New Roman"/>
          <w:bCs/>
          <w:sz w:val="24"/>
          <w:szCs w:val="24"/>
        </w:rPr>
        <w:t>c</w:t>
      </w:r>
      <w:r w:rsidRPr="00F14076">
        <w:rPr>
          <w:rFonts w:ascii="Times New Roman" w:hAnsi="Times New Roman" w:cs="Times New Roman"/>
          <w:bCs/>
          <w:sz w:val="24"/>
          <w:szCs w:val="24"/>
        </w:rPr>
        <w:t xml:space="preserve">onnections </w:t>
      </w:r>
      <w:r w:rsidRPr="00F14076">
        <w:rPr>
          <w:rFonts w:ascii="Times New Roman" w:hAnsi="Times New Roman" w:cs="Times New Roman"/>
          <w:sz w:val="24"/>
          <w:szCs w:val="24"/>
        </w:rPr>
        <w:t xml:space="preserve">page on the </w:t>
      </w:r>
      <w:r w:rsidR="00053E5E" w:rsidRPr="00F14076">
        <w:rPr>
          <w:rFonts w:ascii="Times New Roman" w:hAnsi="Times New Roman" w:cs="Times New Roman"/>
          <w:bCs/>
          <w:sz w:val="24"/>
          <w:szCs w:val="24"/>
        </w:rPr>
        <w:t>d</w:t>
      </w:r>
      <w:r w:rsidRPr="00F14076">
        <w:rPr>
          <w:rFonts w:ascii="Times New Roman" w:hAnsi="Times New Roman" w:cs="Times New Roman"/>
          <w:bCs/>
          <w:sz w:val="24"/>
          <w:szCs w:val="24"/>
        </w:rPr>
        <w:t xml:space="preserve">esign </w:t>
      </w:r>
      <w:r w:rsidRPr="00F14076">
        <w:rPr>
          <w:rFonts w:ascii="Times New Roman" w:hAnsi="Times New Roman" w:cs="Times New Roman"/>
          <w:sz w:val="24"/>
          <w:szCs w:val="24"/>
        </w:rPr>
        <w:t>tab is active.</w:t>
      </w:r>
    </w:p>
    <w:p w:rsidR="00AE07FD" w:rsidRPr="00F14076" w:rsidRDefault="00AE07FD" w:rsidP="00CA3560">
      <w:pPr>
        <w:pStyle w:val="ListParagraph"/>
        <w:numPr>
          <w:ilvl w:val="0"/>
          <w:numId w:val="40"/>
        </w:numPr>
        <w:autoSpaceDE w:val="0"/>
        <w:autoSpaceDN w:val="0"/>
        <w:adjustRightInd w:val="0"/>
        <w:spacing w:line="480" w:lineRule="auto"/>
        <w:jc w:val="both"/>
        <w:rPr>
          <w:rFonts w:ascii="Times New Roman" w:hAnsi="Times New Roman" w:cs="Times New Roman"/>
          <w:sz w:val="24"/>
          <w:szCs w:val="24"/>
        </w:rPr>
      </w:pPr>
      <w:r w:rsidRPr="00F14076">
        <w:rPr>
          <w:rFonts w:ascii="Times New Roman" w:hAnsi="Times New Roman" w:cs="Times New Roman"/>
          <w:sz w:val="24"/>
          <w:szCs w:val="24"/>
        </w:rPr>
        <w:lastRenderedPageBreak/>
        <w:t xml:space="preserve"> In the </w:t>
      </w:r>
      <w:r w:rsidRPr="00F14076">
        <w:rPr>
          <w:rFonts w:ascii="Times New Roman" w:hAnsi="Times New Roman" w:cs="Times New Roman"/>
          <w:bCs/>
          <w:sz w:val="24"/>
          <w:szCs w:val="24"/>
        </w:rPr>
        <w:t xml:space="preserve">Name </w:t>
      </w:r>
      <w:r w:rsidR="003615B9" w:rsidRPr="00F14076">
        <w:rPr>
          <w:rFonts w:ascii="Times New Roman" w:hAnsi="Times New Roman" w:cs="Times New Roman"/>
          <w:sz w:val="24"/>
          <w:szCs w:val="24"/>
        </w:rPr>
        <w:t>field, the operation default name was left as</w:t>
      </w:r>
      <w:r w:rsidR="00053E5E" w:rsidRPr="00F14076">
        <w:rPr>
          <w:rFonts w:ascii="Times New Roman" w:hAnsi="Times New Roman" w:cs="Times New Roman"/>
          <w:sz w:val="24"/>
          <w:szCs w:val="24"/>
        </w:rPr>
        <w:t xml:space="preserve"> E-03. T</w:t>
      </w:r>
      <w:r w:rsidRPr="00F14076">
        <w:rPr>
          <w:rFonts w:ascii="Times New Roman" w:hAnsi="Times New Roman" w:cs="Times New Roman"/>
          <w:sz w:val="24"/>
          <w:szCs w:val="24"/>
        </w:rPr>
        <w:t>he Inlet and Outlet</w:t>
      </w:r>
      <w:r w:rsidR="00354D8D" w:rsidRPr="00F14076">
        <w:rPr>
          <w:rFonts w:ascii="Times New Roman" w:hAnsi="Times New Roman" w:cs="Times New Roman"/>
          <w:sz w:val="24"/>
          <w:szCs w:val="24"/>
        </w:rPr>
        <w:t xml:space="preserve"> streams </w:t>
      </w:r>
      <w:r w:rsidR="00053E5E" w:rsidRPr="00F14076">
        <w:rPr>
          <w:rFonts w:ascii="Times New Roman" w:hAnsi="Times New Roman" w:cs="Times New Roman"/>
          <w:sz w:val="24"/>
          <w:szCs w:val="24"/>
        </w:rPr>
        <w:t>were attached,</w:t>
      </w:r>
      <w:r w:rsidR="00CA3560" w:rsidRPr="00F14076">
        <w:rPr>
          <w:rFonts w:ascii="Times New Roman" w:hAnsi="Times New Roman" w:cs="Times New Roman"/>
          <w:sz w:val="24"/>
          <w:szCs w:val="24"/>
        </w:rPr>
        <w:t xml:space="preserve"> </w:t>
      </w:r>
      <w:r w:rsidR="00053E5E" w:rsidRPr="00F14076">
        <w:rPr>
          <w:rFonts w:ascii="Times New Roman" w:hAnsi="Times New Roman" w:cs="Times New Roman"/>
          <w:sz w:val="24"/>
          <w:szCs w:val="24"/>
        </w:rPr>
        <w:t>the tube side inlet and outlet are E-01 out and E-02 out while the shell side inlet and outlet are E-03 utility and E-03 out respectively as shown o</w:t>
      </w:r>
      <w:r w:rsidR="00354D8D" w:rsidRPr="00F14076">
        <w:rPr>
          <w:rFonts w:ascii="Times New Roman" w:hAnsi="Times New Roman" w:cs="Times New Roman"/>
          <w:sz w:val="24"/>
          <w:szCs w:val="24"/>
        </w:rPr>
        <w:t xml:space="preserve">n Plate </w:t>
      </w:r>
      <w:r w:rsidR="00053E5E" w:rsidRPr="00F14076">
        <w:rPr>
          <w:rFonts w:ascii="Times New Roman" w:hAnsi="Times New Roman" w:cs="Times New Roman"/>
          <w:sz w:val="24"/>
          <w:szCs w:val="24"/>
        </w:rPr>
        <w:t>xiii</w:t>
      </w:r>
      <w:r w:rsidR="00CA3560" w:rsidRPr="00F14076">
        <w:rPr>
          <w:rFonts w:ascii="Times New Roman" w:hAnsi="Times New Roman" w:cs="Times New Roman"/>
          <w:sz w:val="24"/>
          <w:szCs w:val="24"/>
        </w:rPr>
        <w:t xml:space="preserve"> and the worksheet indicating the condi</w:t>
      </w:r>
      <w:r w:rsidR="00F22163">
        <w:rPr>
          <w:rFonts w:ascii="Times New Roman" w:hAnsi="Times New Roman" w:cs="Times New Roman"/>
          <w:sz w:val="24"/>
          <w:szCs w:val="24"/>
        </w:rPr>
        <w:t>tion as Ok is shown on Plate XIV</w:t>
      </w:r>
      <w:r w:rsidR="00CA3560" w:rsidRPr="00F14076">
        <w:rPr>
          <w:rFonts w:ascii="Times New Roman" w:hAnsi="Times New Roman" w:cs="Times New Roman"/>
          <w:sz w:val="24"/>
          <w:szCs w:val="24"/>
        </w:rPr>
        <w:t>.</w:t>
      </w:r>
      <w:r w:rsidRPr="00F14076">
        <w:rPr>
          <w:rFonts w:ascii="Times New Roman" w:hAnsi="Times New Roman" w:cs="Times New Roman"/>
          <w:sz w:val="24"/>
          <w:szCs w:val="24"/>
        </w:rPr>
        <w:tab/>
      </w:r>
    </w:p>
    <w:p w:rsidR="00AE07FD" w:rsidRPr="003F053C" w:rsidRDefault="00AE07FD" w:rsidP="00AE07FD">
      <w:pPr>
        <w:autoSpaceDE w:val="0"/>
        <w:autoSpaceDN w:val="0"/>
        <w:adjustRightInd w:val="0"/>
        <w:spacing w:line="480" w:lineRule="auto"/>
        <w:jc w:val="both"/>
        <w:rPr>
          <w:rFonts w:ascii="Times New Roman" w:hAnsi="Times New Roman" w:cs="Times New Roman"/>
          <w:sz w:val="24"/>
          <w:szCs w:val="24"/>
        </w:rPr>
      </w:pPr>
      <w:r w:rsidRPr="003F053C">
        <w:rPr>
          <w:rFonts w:ascii="Times New Roman" w:hAnsi="Times New Roman" w:cs="Times New Roman"/>
          <w:noProof/>
          <w:sz w:val="24"/>
          <w:szCs w:val="24"/>
        </w:rPr>
        <w:drawing>
          <wp:inline distT="0" distB="0" distL="0" distR="0">
            <wp:extent cx="5391150" cy="3571875"/>
            <wp:effectExtent l="19050" t="0" r="0" b="0"/>
            <wp:docPr id="2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cstate="print"/>
                    <a:srcRect/>
                    <a:stretch>
                      <a:fillRect/>
                    </a:stretch>
                  </pic:blipFill>
                  <pic:spPr bwMode="auto">
                    <a:xfrm>
                      <a:off x="0" y="0"/>
                      <a:ext cx="5391150" cy="3571875"/>
                    </a:xfrm>
                    <a:prstGeom prst="rect">
                      <a:avLst/>
                    </a:prstGeom>
                    <a:noFill/>
                    <a:ln w="9525">
                      <a:noFill/>
                      <a:miter lim="800000"/>
                      <a:headEnd/>
                      <a:tailEnd/>
                    </a:ln>
                  </pic:spPr>
                </pic:pic>
              </a:graphicData>
            </a:graphic>
          </wp:inline>
        </w:drawing>
      </w:r>
    </w:p>
    <w:p w:rsidR="00CA3560" w:rsidRDefault="00BF073F" w:rsidP="00AF1999">
      <w:pPr>
        <w:autoSpaceDE w:val="0"/>
        <w:autoSpaceDN w:val="0"/>
        <w:adjustRightInd w:val="0"/>
        <w:spacing w:after="0" w:line="240" w:lineRule="auto"/>
        <w:jc w:val="center"/>
        <w:rPr>
          <w:rFonts w:ascii="Times New Roman" w:hAnsi="Times New Roman" w:cs="Times New Roman"/>
          <w:sz w:val="24"/>
          <w:szCs w:val="24"/>
        </w:rPr>
      </w:pPr>
      <w:r w:rsidRPr="005F2D0E">
        <w:rPr>
          <w:rFonts w:ascii="Times New Roman" w:hAnsi="Times New Roman" w:cs="Times New Roman"/>
          <w:sz w:val="24"/>
          <w:szCs w:val="24"/>
        </w:rPr>
        <w:t xml:space="preserve">Plate </w:t>
      </w:r>
      <w:r w:rsidR="00A11B74">
        <w:rPr>
          <w:rFonts w:ascii="Times New Roman" w:hAnsi="Times New Roman" w:cs="Times New Roman"/>
          <w:sz w:val="24"/>
          <w:szCs w:val="24"/>
        </w:rPr>
        <w:t>XIII</w:t>
      </w:r>
      <w:r w:rsidR="00AE07FD" w:rsidRPr="005F2D0E">
        <w:rPr>
          <w:rFonts w:ascii="Times New Roman" w:hAnsi="Times New Roman" w:cs="Times New Roman"/>
          <w:sz w:val="24"/>
          <w:szCs w:val="24"/>
        </w:rPr>
        <w:t>: Heat Exchanger E-03</w:t>
      </w:r>
    </w:p>
    <w:p w:rsidR="00AF1999" w:rsidRDefault="00AF1999" w:rsidP="00AF1999">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(Source: ASPEN HYSYS, V7.3)</w:t>
      </w:r>
    </w:p>
    <w:p w:rsidR="00AF1999" w:rsidRDefault="00AF1999" w:rsidP="00AF1999">
      <w:pPr>
        <w:autoSpaceDE w:val="0"/>
        <w:autoSpaceDN w:val="0"/>
        <w:adjustRightInd w:val="0"/>
        <w:spacing w:after="0" w:line="480" w:lineRule="auto"/>
        <w:jc w:val="center"/>
        <w:rPr>
          <w:rFonts w:ascii="Times New Roman" w:hAnsi="Times New Roman" w:cs="Times New Roman"/>
          <w:sz w:val="24"/>
          <w:szCs w:val="24"/>
        </w:rPr>
      </w:pPr>
    </w:p>
    <w:p w:rsidR="005F2D0E" w:rsidRPr="005F2D0E" w:rsidRDefault="00AE07FD" w:rsidP="005F2D0E">
      <w:pPr>
        <w:autoSpaceDE w:val="0"/>
        <w:autoSpaceDN w:val="0"/>
        <w:adjustRightInd w:val="0"/>
        <w:spacing w:line="480" w:lineRule="auto"/>
        <w:jc w:val="center"/>
        <w:rPr>
          <w:rFonts w:ascii="Times New Roman" w:hAnsi="Times New Roman" w:cs="Times New Roman"/>
          <w:sz w:val="24"/>
          <w:szCs w:val="24"/>
        </w:rPr>
      </w:pPr>
      <w:r w:rsidRPr="003F053C">
        <w:rPr>
          <w:rFonts w:ascii="Times New Roman" w:hAnsi="Times New Roman" w:cs="Times New Roman"/>
          <w:noProof/>
          <w:sz w:val="24"/>
          <w:szCs w:val="24"/>
        </w:rPr>
        <w:lastRenderedPageBreak/>
        <w:drawing>
          <wp:inline distT="0" distB="0" distL="0" distR="0">
            <wp:extent cx="5267325" cy="3419475"/>
            <wp:effectExtent l="19050" t="0" r="9525" b="0"/>
            <wp:docPr id="2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cstate="print"/>
                    <a:srcRect/>
                    <a:stretch>
                      <a:fillRect/>
                    </a:stretch>
                  </pic:blipFill>
                  <pic:spPr bwMode="auto">
                    <a:xfrm>
                      <a:off x="0" y="0"/>
                      <a:ext cx="5267325" cy="3419475"/>
                    </a:xfrm>
                    <a:prstGeom prst="rect">
                      <a:avLst/>
                    </a:prstGeom>
                    <a:noFill/>
                    <a:ln w="9525">
                      <a:noFill/>
                      <a:miter lim="800000"/>
                      <a:headEnd/>
                      <a:tailEnd/>
                    </a:ln>
                  </pic:spPr>
                </pic:pic>
              </a:graphicData>
            </a:graphic>
          </wp:inline>
        </w:drawing>
      </w:r>
    </w:p>
    <w:p w:rsidR="005F2D0E" w:rsidRDefault="00A11B74" w:rsidP="00AF1999">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Plate XIV</w:t>
      </w:r>
      <w:r w:rsidR="005F2D0E" w:rsidRPr="005F2D0E">
        <w:rPr>
          <w:rFonts w:ascii="Times New Roman" w:hAnsi="Times New Roman" w:cs="Times New Roman"/>
          <w:sz w:val="24"/>
          <w:szCs w:val="24"/>
        </w:rPr>
        <w:t>: Heat exchanger</w:t>
      </w:r>
      <w:r w:rsidR="008B544E">
        <w:rPr>
          <w:rFonts w:ascii="Times New Roman" w:hAnsi="Times New Roman" w:cs="Times New Roman"/>
          <w:sz w:val="24"/>
          <w:szCs w:val="24"/>
        </w:rPr>
        <w:t xml:space="preserve"> E-03</w:t>
      </w:r>
      <w:r w:rsidR="005F2D0E" w:rsidRPr="005F2D0E">
        <w:rPr>
          <w:rFonts w:ascii="Times New Roman" w:hAnsi="Times New Roman" w:cs="Times New Roman"/>
          <w:sz w:val="24"/>
          <w:szCs w:val="24"/>
        </w:rPr>
        <w:t xml:space="preserve"> worksheet</w:t>
      </w:r>
    </w:p>
    <w:p w:rsidR="00AF1999" w:rsidRDefault="00AF1999" w:rsidP="00AF1999">
      <w:pPr>
        <w:autoSpaceDE w:val="0"/>
        <w:autoSpaceDN w:val="0"/>
        <w:adjustRightInd w:val="0"/>
        <w:spacing w:line="240" w:lineRule="auto"/>
        <w:jc w:val="center"/>
        <w:rPr>
          <w:rFonts w:ascii="Times New Roman" w:hAnsi="Times New Roman" w:cs="Times New Roman"/>
          <w:sz w:val="24"/>
          <w:szCs w:val="24"/>
        </w:rPr>
      </w:pPr>
      <w:r>
        <w:rPr>
          <w:rFonts w:ascii="Times New Roman" w:hAnsi="Times New Roman" w:cs="Times New Roman"/>
          <w:sz w:val="24"/>
          <w:szCs w:val="24"/>
        </w:rPr>
        <w:t>(Source: ASPEN HYSYS, V7.3)</w:t>
      </w:r>
    </w:p>
    <w:p w:rsidR="00CA3560" w:rsidRDefault="00CA3560" w:rsidP="00AE07FD">
      <w:pPr>
        <w:autoSpaceDE w:val="0"/>
        <w:autoSpaceDN w:val="0"/>
        <w:adjustRightInd w:val="0"/>
        <w:spacing w:after="0" w:line="480" w:lineRule="auto"/>
        <w:jc w:val="both"/>
        <w:rPr>
          <w:rFonts w:ascii="Times New Roman" w:hAnsi="Times New Roman" w:cs="Times New Roman"/>
          <w:b/>
          <w:sz w:val="24"/>
          <w:szCs w:val="24"/>
        </w:rPr>
      </w:pPr>
    </w:p>
    <w:p w:rsidR="00AE07FD" w:rsidRPr="00FD7F01" w:rsidRDefault="00AE07FD" w:rsidP="00AE07FD">
      <w:pPr>
        <w:autoSpaceDE w:val="0"/>
        <w:autoSpaceDN w:val="0"/>
        <w:adjustRightInd w:val="0"/>
        <w:spacing w:after="0" w:line="480" w:lineRule="auto"/>
        <w:jc w:val="both"/>
        <w:rPr>
          <w:rFonts w:ascii="Times New Roman" w:hAnsi="Times New Roman" w:cs="Times New Roman"/>
          <w:b/>
          <w:sz w:val="24"/>
          <w:szCs w:val="24"/>
        </w:rPr>
      </w:pPr>
      <w:r w:rsidRPr="00FD7F01">
        <w:rPr>
          <w:rFonts w:ascii="Times New Roman" w:hAnsi="Times New Roman" w:cs="Times New Roman"/>
          <w:b/>
          <w:sz w:val="24"/>
          <w:szCs w:val="24"/>
        </w:rPr>
        <w:t xml:space="preserve">3.4.2.4 </w:t>
      </w:r>
      <w:r w:rsidR="00AF1999">
        <w:rPr>
          <w:rFonts w:ascii="Times New Roman" w:hAnsi="Times New Roman" w:cs="Times New Roman"/>
          <w:b/>
          <w:sz w:val="24"/>
          <w:szCs w:val="24"/>
        </w:rPr>
        <w:t xml:space="preserve"> </w:t>
      </w:r>
      <w:r w:rsidRPr="00FD7F01">
        <w:rPr>
          <w:rFonts w:ascii="Times New Roman" w:hAnsi="Times New Roman" w:cs="Times New Roman"/>
          <w:b/>
          <w:sz w:val="24"/>
          <w:szCs w:val="24"/>
        </w:rPr>
        <w:t>Installing the third heat exchanger.</w:t>
      </w:r>
    </w:p>
    <w:p w:rsidR="00F14076" w:rsidRDefault="003615B9" w:rsidP="00AE07FD">
      <w:pPr>
        <w:pStyle w:val="ListParagraph"/>
        <w:numPr>
          <w:ilvl w:val="0"/>
          <w:numId w:val="41"/>
        </w:numPr>
        <w:autoSpaceDE w:val="0"/>
        <w:autoSpaceDN w:val="0"/>
        <w:adjustRightInd w:val="0"/>
        <w:spacing w:after="0" w:line="480" w:lineRule="auto"/>
        <w:jc w:val="both"/>
        <w:rPr>
          <w:rFonts w:ascii="Times New Roman" w:hAnsi="Times New Roman" w:cs="Times New Roman"/>
          <w:sz w:val="24"/>
          <w:szCs w:val="24"/>
        </w:rPr>
      </w:pPr>
      <w:r w:rsidRPr="00F14076">
        <w:rPr>
          <w:rFonts w:ascii="Times New Roman" w:hAnsi="Times New Roman" w:cs="Times New Roman"/>
          <w:sz w:val="24"/>
          <w:szCs w:val="24"/>
        </w:rPr>
        <w:t>T</w:t>
      </w:r>
      <w:r w:rsidR="00AE07FD" w:rsidRPr="00F14076">
        <w:rPr>
          <w:rFonts w:ascii="Times New Roman" w:hAnsi="Times New Roman" w:cs="Times New Roman"/>
          <w:sz w:val="24"/>
          <w:szCs w:val="24"/>
        </w:rPr>
        <w:t>he Object Palette</w:t>
      </w:r>
      <w:r w:rsidRPr="00F14076">
        <w:rPr>
          <w:rFonts w:ascii="Times New Roman" w:hAnsi="Times New Roman" w:cs="Times New Roman"/>
          <w:sz w:val="24"/>
          <w:szCs w:val="24"/>
        </w:rPr>
        <w:t xml:space="preserve"> was accessed</w:t>
      </w:r>
      <w:r w:rsidR="00AE07FD" w:rsidRPr="00F14076">
        <w:rPr>
          <w:rFonts w:ascii="Times New Roman" w:hAnsi="Times New Roman" w:cs="Times New Roman"/>
          <w:sz w:val="24"/>
          <w:szCs w:val="24"/>
        </w:rPr>
        <w:t xml:space="preserve"> by pressing </w:t>
      </w:r>
      <w:r w:rsidR="00AE07FD" w:rsidRPr="00F14076">
        <w:rPr>
          <w:rFonts w:ascii="Times New Roman" w:hAnsi="Times New Roman" w:cs="Times New Roman"/>
          <w:bCs/>
          <w:sz w:val="24"/>
          <w:szCs w:val="24"/>
        </w:rPr>
        <w:t>F4</w:t>
      </w:r>
      <w:r w:rsidR="00AE07FD" w:rsidRPr="00F14076">
        <w:rPr>
          <w:rFonts w:ascii="Times New Roman" w:hAnsi="Times New Roman" w:cs="Times New Roman"/>
          <w:sz w:val="24"/>
          <w:szCs w:val="24"/>
        </w:rPr>
        <w:t>.</w:t>
      </w:r>
    </w:p>
    <w:p w:rsidR="00F14076" w:rsidRDefault="004106C4" w:rsidP="00AE07FD">
      <w:pPr>
        <w:pStyle w:val="ListParagraph"/>
        <w:numPr>
          <w:ilvl w:val="0"/>
          <w:numId w:val="41"/>
        </w:numPr>
        <w:autoSpaceDE w:val="0"/>
        <w:autoSpaceDN w:val="0"/>
        <w:adjustRightInd w:val="0"/>
        <w:spacing w:after="0" w:line="480" w:lineRule="auto"/>
        <w:jc w:val="both"/>
        <w:rPr>
          <w:rFonts w:ascii="Times New Roman" w:hAnsi="Times New Roman" w:cs="Times New Roman"/>
          <w:sz w:val="24"/>
          <w:szCs w:val="24"/>
        </w:rPr>
      </w:pPr>
      <w:r w:rsidRPr="00F14076">
        <w:rPr>
          <w:rFonts w:ascii="Times New Roman" w:hAnsi="Times New Roman" w:cs="Times New Roman"/>
          <w:sz w:val="24"/>
          <w:szCs w:val="24"/>
        </w:rPr>
        <w:t>On the Object p</w:t>
      </w:r>
      <w:r w:rsidR="00AE07FD" w:rsidRPr="00F14076">
        <w:rPr>
          <w:rFonts w:ascii="Times New Roman" w:hAnsi="Times New Roman" w:cs="Times New Roman"/>
          <w:sz w:val="24"/>
          <w:szCs w:val="24"/>
        </w:rPr>
        <w:t xml:space="preserve">alette, double-click the </w:t>
      </w:r>
      <w:r w:rsidRPr="00F14076">
        <w:rPr>
          <w:rFonts w:ascii="Times New Roman" w:hAnsi="Times New Roman" w:cs="Times New Roman"/>
          <w:bCs/>
          <w:sz w:val="24"/>
          <w:szCs w:val="24"/>
        </w:rPr>
        <w:t>Heat e</w:t>
      </w:r>
      <w:r w:rsidR="00AE07FD" w:rsidRPr="00F14076">
        <w:rPr>
          <w:rFonts w:ascii="Times New Roman" w:hAnsi="Times New Roman" w:cs="Times New Roman"/>
          <w:bCs/>
          <w:sz w:val="24"/>
          <w:szCs w:val="24"/>
        </w:rPr>
        <w:t xml:space="preserve">xchanger </w:t>
      </w:r>
      <w:r w:rsidRPr="00F14076">
        <w:rPr>
          <w:rFonts w:ascii="Times New Roman" w:hAnsi="Times New Roman" w:cs="Times New Roman"/>
          <w:sz w:val="24"/>
          <w:szCs w:val="24"/>
        </w:rPr>
        <w:t>icon. The property view appears and</w:t>
      </w:r>
      <w:r w:rsidR="00AE07FD" w:rsidRPr="00F14076">
        <w:rPr>
          <w:rFonts w:ascii="Times New Roman" w:hAnsi="Times New Roman" w:cs="Times New Roman"/>
          <w:sz w:val="24"/>
          <w:szCs w:val="24"/>
        </w:rPr>
        <w:t xml:space="preserve"> the </w:t>
      </w:r>
      <w:r w:rsidR="00AE07FD" w:rsidRPr="00F14076">
        <w:rPr>
          <w:rFonts w:ascii="Times New Roman" w:hAnsi="Times New Roman" w:cs="Times New Roman"/>
          <w:bCs/>
          <w:sz w:val="24"/>
          <w:szCs w:val="24"/>
        </w:rPr>
        <w:t xml:space="preserve">Connections </w:t>
      </w:r>
      <w:r w:rsidR="00AE07FD" w:rsidRPr="00F14076">
        <w:rPr>
          <w:rFonts w:ascii="Times New Roman" w:hAnsi="Times New Roman" w:cs="Times New Roman"/>
          <w:sz w:val="24"/>
          <w:szCs w:val="24"/>
        </w:rPr>
        <w:t xml:space="preserve">page on the </w:t>
      </w:r>
      <w:r w:rsidR="00AE07FD" w:rsidRPr="00F14076">
        <w:rPr>
          <w:rFonts w:ascii="Times New Roman" w:hAnsi="Times New Roman" w:cs="Times New Roman"/>
          <w:bCs/>
          <w:sz w:val="24"/>
          <w:szCs w:val="24"/>
        </w:rPr>
        <w:t xml:space="preserve">Design </w:t>
      </w:r>
      <w:r w:rsidR="00AE07FD" w:rsidRPr="00F14076">
        <w:rPr>
          <w:rFonts w:ascii="Times New Roman" w:hAnsi="Times New Roman" w:cs="Times New Roman"/>
          <w:sz w:val="24"/>
          <w:szCs w:val="24"/>
        </w:rPr>
        <w:t>tab is active.</w:t>
      </w:r>
    </w:p>
    <w:p w:rsidR="00AE07FD" w:rsidRPr="00F14076" w:rsidRDefault="00AE07FD" w:rsidP="00AE07FD">
      <w:pPr>
        <w:pStyle w:val="ListParagraph"/>
        <w:numPr>
          <w:ilvl w:val="0"/>
          <w:numId w:val="41"/>
        </w:numPr>
        <w:autoSpaceDE w:val="0"/>
        <w:autoSpaceDN w:val="0"/>
        <w:adjustRightInd w:val="0"/>
        <w:spacing w:after="0" w:line="480" w:lineRule="auto"/>
        <w:jc w:val="both"/>
        <w:rPr>
          <w:rFonts w:ascii="Times New Roman" w:hAnsi="Times New Roman" w:cs="Times New Roman"/>
          <w:sz w:val="24"/>
          <w:szCs w:val="24"/>
        </w:rPr>
      </w:pPr>
      <w:r w:rsidRPr="00F14076">
        <w:rPr>
          <w:rFonts w:ascii="Times New Roman" w:hAnsi="Times New Roman" w:cs="Times New Roman"/>
          <w:sz w:val="24"/>
          <w:szCs w:val="24"/>
        </w:rPr>
        <w:t xml:space="preserve">In the </w:t>
      </w:r>
      <w:r w:rsidRPr="00F14076">
        <w:rPr>
          <w:rFonts w:ascii="Times New Roman" w:hAnsi="Times New Roman" w:cs="Times New Roman"/>
          <w:bCs/>
          <w:sz w:val="24"/>
          <w:szCs w:val="24"/>
        </w:rPr>
        <w:t xml:space="preserve">Name </w:t>
      </w:r>
      <w:r w:rsidR="003615B9" w:rsidRPr="00F14076">
        <w:rPr>
          <w:rFonts w:ascii="Times New Roman" w:hAnsi="Times New Roman" w:cs="Times New Roman"/>
          <w:sz w:val="24"/>
          <w:szCs w:val="24"/>
        </w:rPr>
        <w:t>field, the operation name is left as</w:t>
      </w:r>
      <w:r w:rsidR="004106C4" w:rsidRPr="00F14076">
        <w:rPr>
          <w:rFonts w:ascii="Times New Roman" w:hAnsi="Times New Roman" w:cs="Times New Roman"/>
          <w:sz w:val="24"/>
          <w:szCs w:val="24"/>
        </w:rPr>
        <w:t xml:space="preserve"> default E-04. T</w:t>
      </w:r>
      <w:r w:rsidRPr="00F14076">
        <w:rPr>
          <w:rFonts w:ascii="Times New Roman" w:hAnsi="Times New Roman" w:cs="Times New Roman"/>
          <w:sz w:val="24"/>
          <w:szCs w:val="24"/>
        </w:rPr>
        <w:t>he Inlet and Outle</w:t>
      </w:r>
      <w:r w:rsidR="00354D8D" w:rsidRPr="00F14076">
        <w:rPr>
          <w:rFonts w:ascii="Times New Roman" w:hAnsi="Times New Roman" w:cs="Times New Roman"/>
          <w:sz w:val="24"/>
          <w:szCs w:val="24"/>
        </w:rPr>
        <w:t>t streams</w:t>
      </w:r>
      <w:r w:rsidR="004106C4" w:rsidRPr="00F14076">
        <w:rPr>
          <w:rFonts w:ascii="Times New Roman" w:hAnsi="Times New Roman" w:cs="Times New Roman"/>
          <w:sz w:val="24"/>
          <w:szCs w:val="24"/>
        </w:rPr>
        <w:t xml:space="preserve"> were attached and the tube side inlet and outlet are E-02 out and E-03 while the shell side inlet and outlet are E-04 utility and E-04 utility out respectively as shown on</w:t>
      </w:r>
      <w:r w:rsidR="00354D8D" w:rsidRPr="00F14076">
        <w:rPr>
          <w:rFonts w:ascii="Times New Roman" w:hAnsi="Times New Roman" w:cs="Times New Roman"/>
          <w:sz w:val="24"/>
          <w:szCs w:val="24"/>
        </w:rPr>
        <w:t xml:space="preserve"> Plate </w:t>
      </w:r>
      <w:r w:rsidR="00F22163">
        <w:rPr>
          <w:rFonts w:ascii="Times New Roman" w:hAnsi="Times New Roman" w:cs="Times New Roman"/>
          <w:sz w:val="24"/>
          <w:szCs w:val="24"/>
        </w:rPr>
        <w:t>XV</w:t>
      </w:r>
      <w:r w:rsidRPr="00F14076">
        <w:rPr>
          <w:rFonts w:ascii="Times New Roman" w:hAnsi="Times New Roman" w:cs="Times New Roman"/>
          <w:sz w:val="24"/>
          <w:szCs w:val="24"/>
        </w:rPr>
        <w:t>.</w:t>
      </w:r>
    </w:p>
    <w:p w:rsidR="00AE07FD" w:rsidRPr="003F053C" w:rsidRDefault="00AE07FD" w:rsidP="00AE07FD">
      <w:pPr>
        <w:autoSpaceDE w:val="0"/>
        <w:autoSpaceDN w:val="0"/>
        <w:adjustRightInd w:val="0"/>
        <w:spacing w:line="480" w:lineRule="auto"/>
        <w:jc w:val="both"/>
        <w:rPr>
          <w:rFonts w:ascii="Times New Roman" w:hAnsi="Times New Roman" w:cs="Times New Roman"/>
          <w:sz w:val="24"/>
          <w:szCs w:val="24"/>
        </w:rPr>
      </w:pPr>
      <w:r w:rsidRPr="003F053C">
        <w:rPr>
          <w:rFonts w:ascii="Times New Roman" w:hAnsi="Times New Roman" w:cs="Times New Roman"/>
          <w:noProof/>
          <w:sz w:val="24"/>
          <w:szCs w:val="24"/>
        </w:rPr>
        <w:lastRenderedPageBreak/>
        <w:drawing>
          <wp:inline distT="0" distB="0" distL="0" distR="0">
            <wp:extent cx="5343525" cy="3581400"/>
            <wp:effectExtent l="19050" t="0" r="9525" b="0"/>
            <wp:docPr id="2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 cstate="print"/>
                    <a:srcRect/>
                    <a:stretch>
                      <a:fillRect/>
                    </a:stretch>
                  </pic:blipFill>
                  <pic:spPr bwMode="auto">
                    <a:xfrm>
                      <a:off x="0" y="0"/>
                      <a:ext cx="5343525" cy="3581400"/>
                    </a:xfrm>
                    <a:prstGeom prst="rect">
                      <a:avLst/>
                    </a:prstGeom>
                    <a:noFill/>
                    <a:ln w="9525">
                      <a:noFill/>
                      <a:miter lim="800000"/>
                      <a:headEnd/>
                      <a:tailEnd/>
                    </a:ln>
                  </pic:spPr>
                </pic:pic>
              </a:graphicData>
            </a:graphic>
          </wp:inline>
        </w:drawing>
      </w:r>
    </w:p>
    <w:p w:rsidR="00AE07FD" w:rsidRDefault="00BF073F" w:rsidP="00AF1999">
      <w:pPr>
        <w:autoSpaceDE w:val="0"/>
        <w:autoSpaceDN w:val="0"/>
        <w:adjustRightInd w:val="0"/>
        <w:spacing w:after="0" w:line="240" w:lineRule="auto"/>
        <w:jc w:val="center"/>
        <w:rPr>
          <w:rFonts w:ascii="Times New Roman" w:hAnsi="Times New Roman" w:cs="Times New Roman"/>
          <w:sz w:val="24"/>
          <w:szCs w:val="24"/>
        </w:rPr>
      </w:pPr>
      <w:r w:rsidRPr="005F2D0E">
        <w:rPr>
          <w:rFonts w:ascii="Times New Roman" w:hAnsi="Times New Roman" w:cs="Times New Roman"/>
          <w:sz w:val="24"/>
          <w:szCs w:val="24"/>
        </w:rPr>
        <w:t>Plate</w:t>
      </w:r>
      <w:r w:rsidR="00BD6127" w:rsidRPr="005F2D0E">
        <w:rPr>
          <w:rFonts w:ascii="Times New Roman" w:hAnsi="Times New Roman" w:cs="Times New Roman"/>
          <w:sz w:val="24"/>
          <w:szCs w:val="24"/>
        </w:rPr>
        <w:t xml:space="preserve"> </w:t>
      </w:r>
      <w:r w:rsidR="00A11B74">
        <w:rPr>
          <w:rFonts w:ascii="Times New Roman" w:hAnsi="Times New Roman" w:cs="Times New Roman"/>
          <w:sz w:val="24"/>
          <w:szCs w:val="24"/>
        </w:rPr>
        <w:t>XV</w:t>
      </w:r>
      <w:r w:rsidR="00BA7DC1">
        <w:rPr>
          <w:rFonts w:ascii="Times New Roman" w:hAnsi="Times New Roman" w:cs="Times New Roman"/>
          <w:sz w:val="24"/>
          <w:szCs w:val="24"/>
        </w:rPr>
        <w:t>: Heat e</w:t>
      </w:r>
      <w:r w:rsidR="00AE07FD" w:rsidRPr="005F2D0E">
        <w:rPr>
          <w:rFonts w:ascii="Times New Roman" w:hAnsi="Times New Roman" w:cs="Times New Roman"/>
          <w:sz w:val="24"/>
          <w:szCs w:val="24"/>
        </w:rPr>
        <w:t>xchanger E-04</w:t>
      </w:r>
    </w:p>
    <w:p w:rsidR="00AF1999" w:rsidRDefault="00AF1999" w:rsidP="00AF1999">
      <w:pPr>
        <w:autoSpaceDE w:val="0"/>
        <w:autoSpaceDN w:val="0"/>
        <w:adjustRightInd w:val="0"/>
        <w:spacing w:line="240" w:lineRule="auto"/>
        <w:jc w:val="center"/>
        <w:rPr>
          <w:rFonts w:ascii="Times New Roman" w:hAnsi="Times New Roman" w:cs="Times New Roman"/>
          <w:sz w:val="24"/>
          <w:szCs w:val="24"/>
        </w:rPr>
      </w:pPr>
      <w:r>
        <w:rPr>
          <w:rFonts w:ascii="Times New Roman" w:hAnsi="Times New Roman" w:cs="Times New Roman"/>
          <w:sz w:val="24"/>
          <w:szCs w:val="24"/>
        </w:rPr>
        <w:t>(Source: ASPEN HYSYS, V7.3)</w:t>
      </w:r>
    </w:p>
    <w:p w:rsidR="00AF1999" w:rsidRPr="005F2D0E" w:rsidRDefault="00AF1999" w:rsidP="00AF1999">
      <w:pPr>
        <w:autoSpaceDE w:val="0"/>
        <w:autoSpaceDN w:val="0"/>
        <w:adjustRightInd w:val="0"/>
        <w:spacing w:after="0" w:line="240" w:lineRule="auto"/>
        <w:jc w:val="center"/>
        <w:rPr>
          <w:rFonts w:ascii="Times New Roman" w:hAnsi="Times New Roman" w:cs="Times New Roman"/>
          <w:sz w:val="24"/>
          <w:szCs w:val="24"/>
        </w:rPr>
      </w:pPr>
    </w:p>
    <w:p w:rsidR="00AE07FD" w:rsidRPr="003F053C" w:rsidRDefault="00F14076" w:rsidP="00AF1999">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To converge the Heat exchanger E-04, s</w:t>
      </w:r>
      <w:r w:rsidR="0094052F">
        <w:rPr>
          <w:rFonts w:ascii="Times New Roman" w:hAnsi="Times New Roman" w:cs="Times New Roman"/>
          <w:sz w:val="24"/>
          <w:szCs w:val="24"/>
        </w:rPr>
        <w:t>teps</w:t>
      </w:r>
      <w:r w:rsidR="00AE07FD" w:rsidRPr="003F053C">
        <w:rPr>
          <w:rFonts w:ascii="Times New Roman" w:hAnsi="Times New Roman" w:cs="Times New Roman"/>
          <w:sz w:val="24"/>
          <w:szCs w:val="24"/>
        </w:rPr>
        <w:t xml:space="preserve"> 4</w:t>
      </w:r>
      <w:r w:rsidR="0094052F">
        <w:rPr>
          <w:rFonts w:ascii="Times New Roman" w:hAnsi="Times New Roman" w:cs="Times New Roman"/>
          <w:sz w:val="24"/>
          <w:szCs w:val="24"/>
        </w:rPr>
        <w:t xml:space="preserve"> </w:t>
      </w:r>
      <w:r w:rsidR="00AE07FD" w:rsidRPr="003F053C">
        <w:rPr>
          <w:rFonts w:ascii="Times New Roman" w:hAnsi="Times New Roman" w:cs="Times New Roman"/>
          <w:sz w:val="24"/>
          <w:szCs w:val="24"/>
        </w:rPr>
        <w:t>-</w:t>
      </w:r>
      <w:r w:rsidR="0094052F">
        <w:rPr>
          <w:rFonts w:ascii="Times New Roman" w:hAnsi="Times New Roman" w:cs="Times New Roman"/>
          <w:sz w:val="24"/>
          <w:szCs w:val="24"/>
        </w:rPr>
        <w:t xml:space="preserve"> </w:t>
      </w:r>
      <w:r w:rsidR="00AE07FD" w:rsidRPr="003F053C">
        <w:rPr>
          <w:rFonts w:ascii="Times New Roman" w:hAnsi="Times New Roman" w:cs="Times New Roman"/>
          <w:sz w:val="24"/>
          <w:szCs w:val="24"/>
        </w:rPr>
        <w:t>10 from the first heat exchanger installation</w:t>
      </w:r>
      <w:r w:rsidR="0094052F">
        <w:rPr>
          <w:rFonts w:ascii="Times New Roman" w:hAnsi="Times New Roman" w:cs="Times New Roman"/>
          <w:sz w:val="24"/>
          <w:szCs w:val="24"/>
        </w:rPr>
        <w:t xml:space="preserve"> were repeated</w:t>
      </w:r>
      <w:r w:rsidR="00AE07FD" w:rsidRPr="003F053C">
        <w:rPr>
          <w:rFonts w:ascii="Times New Roman" w:hAnsi="Times New Roman" w:cs="Times New Roman"/>
          <w:sz w:val="24"/>
          <w:szCs w:val="24"/>
        </w:rPr>
        <w:t xml:space="preserve"> </w:t>
      </w:r>
      <w:r>
        <w:rPr>
          <w:rFonts w:ascii="Times New Roman" w:hAnsi="Times New Roman" w:cs="Times New Roman"/>
          <w:sz w:val="24"/>
          <w:szCs w:val="24"/>
        </w:rPr>
        <w:t xml:space="preserve">for the unit </w:t>
      </w:r>
      <w:r w:rsidR="00AE07FD" w:rsidRPr="003F053C">
        <w:rPr>
          <w:rFonts w:ascii="Times New Roman" w:hAnsi="Times New Roman" w:cs="Times New Roman"/>
          <w:sz w:val="24"/>
          <w:szCs w:val="24"/>
        </w:rPr>
        <w:t xml:space="preserve">and </w:t>
      </w:r>
      <w:r w:rsidR="005A0DD4">
        <w:rPr>
          <w:rFonts w:ascii="Times New Roman" w:hAnsi="Times New Roman" w:cs="Times New Roman"/>
          <w:sz w:val="24"/>
          <w:szCs w:val="24"/>
        </w:rPr>
        <w:t xml:space="preserve">the </w:t>
      </w:r>
      <w:r w:rsidR="00BA7DC1">
        <w:rPr>
          <w:rFonts w:ascii="Times New Roman" w:hAnsi="Times New Roman" w:cs="Times New Roman"/>
          <w:sz w:val="24"/>
          <w:szCs w:val="24"/>
        </w:rPr>
        <w:t>worksheet indicating the condit</w:t>
      </w:r>
      <w:r w:rsidR="00F22163">
        <w:rPr>
          <w:rFonts w:ascii="Times New Roman" w:hAnsi="Times New Roman" w:cs="Times New Roman"/>
          <w:sz w:val="24"/>
          <w:szCs w:val="24"/>
        </w:rPr>
        <w:t>ions as OK is shown on Plate XVI</w:t>
      </w:r>
      <w:r w:rsidR="00BA7DC1">
        <w:rPr>
          <w:rFonts w:ascii="Times New Roman" w:hAnsi="Times New Roman" w:cs="Times New Roman"/>
          <w:sz w:val="24"/>
          <w:szCs w:val="24"/>
        </w:rPr>
        <w:t>.</w:t>
      </w:r>
    </w:p>
    <w:p w:rsidR="00AE07FD" w:rsidRDefault="00AE07FD" w:rsidP="00AE07FD">
      <w:pPr>
        <w:autoSpaceDE w:val="0"/>
        <w:autoSpaceDN w:val="0"/>
        <w:adjustRightInd w:val="0"/>
        <w:spacing w:after="0" w:line="480" w:lineRule="auto"/>
        <w:jc w:val="both"/>
        <w:rPr>
          <w:rFonts w:ascii="Times New Roman" w:hAnsi="Times New Roman" w:cs="Times New Roman"/>
          <w:sz w:val="24"/>
          <w:szCs w:val="24"/>
        </w:rPr>
      </w:pPr>
    </w:p>
    <w:p w:rsidR="008A6B0C" w:rsidRDefault="008A6B0C" w:rsidP="00AE07FD">
      <w:pPr>
        <w:autoSpaceDE w:val="0"/>
        <w:autoSpaceDN w:val="0"/>
        <w:adjustRightInd w:val="0"/>
        <w:spacing w:after="0" w:line="480" w:lineRule="auto"/>
        <w:jc w:val="both"/>
        <w:rPr>
          <w:rFonts w:ascii="Times New Roman" w:hAnsi="Times New Roman" w:cs="Times New Roman"/>
          <w:sz w:val="24"/>
          <w:szCs w:val="24"/>
        </w:rPr>
      </w:pPr>
    </w:p>
    <w:p w:rsidR="008A6B0C" w:rsidRDefault="008A6B0C" w:rsidP="00AE07FD">
      <w:pPr>
        <w:autoSpaceDE w:val="0"/>
        <w:autoSpaceDN w:val="0"/>
        <w:adjustRightInd w:val="0"/>
        <w:spacing w:after="0" w:line="480" w:lineRule="auto"/>
        <w:jc w:val="both"/>
        <w:rPr>
          <w:rFonts w:ascii="Times New Roman" w:hAnsi="Times New Roman" w:cs="Times New Roman"/>
          <w:sz w:val="24"/>
          <w:szCs w:val="24"/>
        </w:rPr>
      </w:pPr>
    </w:p>
    <w:p w:rsidR="00AE07FD" w:rsidRPr="00FD7F01" w:rsidRDefault="00AE07FD" w:rsidP="00AE07FD">
      <w:pPr>
        <w:autoSpaceDE w:val="0"/>
        <w:autoSpaceDN w:val="0"/>
        <w:adjustRightInd w:val="0"/>
        <w:spacing w:line="480" w:lineRule="auto"/>
        <w:jc w:val="both"/>
        <w:rPr>
          <w:rFonts w:ascii="Times New Roman" w:hAnsi="Times New Roman" w:cs="Times New Roman"/>
          <w:sz w:val="24"/>
          <w:szCs w:val="24"/>
        </w:rPr>
      </w:pPr>
      <w:r w:rsidRPr="003F053C">
        <w:rPr>
          <w:rFonts w:ascii="Times New Roman" w:hAnsi="Times New Roman" w:cs="Times New Roman"/>
          <w:noProof/>
          <w:sz w:val="24"/>
          <w:szCs w:val="24"/>
        </w:rPr>
        <w:lastRenderedPageBreak/>
        <w:drawing>
          <wp:inline distT="0" distB="0" distL="0" distR="0">
            <wp:extent cx="5343525" cy="3581400"/>
            <wp:effectExtent l="19050" t="0" r="9525" b="0"/>
            <wp:docPr id="28"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cstate="print"/>
                    <a:srcRect/>
                    <a:stretch>
                      <a:fillRect/>
                    </a:stretch>
                  </pic:blipFill>
                  <pic:spPr bwMode="auto">
                    <a:xfrm>
                      <a:off x="0" y="0"/>
                      <a:ext cx="5343525" cy="3581400"/>
                    </a:xfrm>
                    <a:prstGeom prst="rect">
                      <a:avLst/>
                    </a:prstGeom>
                    <a:noFill/>
                    <a:ln w="9525">
                      <a:noFill/>
                      <a:miter lim="800000"/>
                      <a:headEnd/>
                      <a:tailEnd/>
                    </a:ln>
                  </pic:spPr>
                </pic:pic>
              </a:graphicData>
            </a:graphic>
          </wp:inline>
        </w:drawing>
      </w:r>
    </w:p>
    <w:p w:rsidR="005F2D0E" w:rsidRDefault="00A11B74" w:rsidP="00AF1999">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Plate XVI</w:t>
      </w:r>
      <w:r w:rsidR="00BA7DC1">
        <w:rPr>
          <w:rFonts w:ascii="Times New Roman" w:hAnsi="Times New Roman" w:cs="Times New Roman"/>
          <w:sz w:val="24"/>
          <w:szCs w:val="24"/>
        </w:rPr>
        <w:t>: Heat exchanger E-04 w</w:t>
      </w:r>
      <w:r w:rsidR="005F2D0E" w:rsidRPr="005F2D0E">
        <w:rPr>
          <w:rFonts w:ascii="Times New Roman" w:hAnsi="Times New Roman" w:cs="Times New Roman"/>
          <w:sz w:val="24"/>
          <w:szCs w:val="24"/>
        </w:rPr>
        <w:t>orksheet</w:t>
      </w:r>
    </w:p>
    <w:p w:rsidR="00AF1999" w:rsidRDefault="00AF1999" w:rsidP="00AF1999">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(Source: ASPEN HYSYS, V7.3)</w:t>
      </w:r>
    </w:p>
    <w:p w:rsidR="00AF1999" w:rsidRPr="005F2D0E" w:rsidRDefault="00AF1999" w:rsidP="00AF1999">
      <w:pPr>
        <w:autoSpaceDE w:val="0"/>
        <w:autoSpaceDN w:val="0"/>
        <w:adjustRightInd w:val="0"/>
        <w:spacing w:after="0" w:line="480" w:lineRule="auto"/>
        <w:jc w:val="center"/>
        <w:rPr>
          <w:rFonts w:ascii="Times New Roman" w:hAnsi="Times New Roman" w:cs="Times New Roman"/>
          <w:sz w:val="24"/>
          <w:szCs w:val="24"/>
        </w:rPr>
      </w:pPr>
    </w:p>
    <w:p w:rsidR="00AE07FD" w:rsidRPr="00FD7F01" w:rsidRDefault="00AE07FD" w:rsidP="00AE07FD">
      <w:pPr>
        <w:autoSpaceDE w:val="0"/>
        <w:autoSpaceDN w:val="0"/>
        <w:adjustRightInd w:val="0"/>
        <w:spacing w:after="0" w:line="480" w:lineRule="auto"/>
        <w:jc w:val="both"/>
        <w:rPr>
          <w:rFonts w:ascii="Times New Roman" w:hAnsi="Times New Roman" w:cs="Times New Roman"/>
          <w:b/>
          <w:sz w:val="24"/>
          <w:szCs w:val="24"/>
        </w:rPr>
      </w:pPr>
      <w:r w:rsidRPr="00FD7F01">
        <w:rPr>
          <w:rFonts w:ascii="Times New Roman" w:hAnsi="Times New Roman" w:cs="Times New Roman"/>
          <w:b/>
          <w:sz w:val="24"/>
          <w:szCs w:val="24"/>
        </w:rPr>
        <w:t>3.4.2.5</w:t>
      </w:r>
      <w:r w:rsidR="00AF1999">
        <w:rPr>
          <w:rFonts w:ascii="Times New Roman" w:hAnsi="Times New Roman" w:cs="Times New Roman"/>
          <w:b/>
          <w:sz w:val="24"/>
          <w:szCs w:val="24"/>
        </w:rPr>
        <w:tab/>
        <w:t xml:space="preserve"> </w:t>
      </w:r>
      <w:r w:rsidR="00C74408">
        <w:rPr>
          <w:rFonts w:ascii="Times New Roman" w:hAnsi="Times New Roman" w:cs="Times New Roman"/>
          <w:b/>
          <w:sz w:val="24"/>
          <w:szCs w:val="24"/>
        </w:rPr>
        <w:t>Installing the d</w:t>
      </w:r>
      <w:r w:rsidRPr="00FD7F01">
        <w:rPr>
          <w:rFonts w:ascii="Times New Roman" w:hAnsi="Times New Roman" w:cs="Times New Roman"/>
          <w:b/>
          <w:sz w:val="24"/>
          <w:szCs w:val="24"/>
        </w:rPr>
        <w:t>esalter</w:t>
      </w:r>
    </w:p>
    <w:p w:rsidR="00F400F8" w:rsidRDefault="00AE07FD" w:rsidP="00AE07FD">
      <w:p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Install the desalter using a separator from the Unit op</w:t>
      </w:r>
      <w:r w:rsidR="00BA7DC1">
        <w:rPr>
          <w:rFonts w:ascii="Times New Roman" w:hAnsi="Times New Roman" w:cs="Times New Roman"/>
          <w:sz w:val="24"/>
          <w:szCs w:val="24"/>
        </w:rPr>
        <w:t>eration</w:t>
      </w:r>
      <w:r w:rsidRPr="003F053C">
        <w:rPr>
          <w:rFonts w:ascii="Times New Roman" w:hAnsi="Times New Roman" w:cs="Times New Roman"/>
          <w:sz w:val="24"/>
          <w:szCs w:val="24"/>
        </w:rPr>
        <w:t>s tab, which splits the two-phase stream into its vapour</w:t>
      </w:r>
      <w:r w:rsidR="00BC6660">
        <w:rPr>
          <w:rFonts w:ascii="Times New Roman" w:hAnsi="Times New Roman" w:cs="Times New Roman"/>
          <w:sz w:val="24"/>
          <w:szCs w:val="24"/>
        </w:rPr>
        <w:t xml:space="preserve"> </w:t>
      </w:r>
      <w:r w:rsidRPr="003F053C">
        <w:rPr>
          <w:rFonts w:ascii="Times New Roman" w:hAnsi="Times New Roman" w:cs="Times New Roman"/>
          <w:sz w:val="24"/>
          <w:szCs w:val="24"/>
        </w:rPr>
        <w:t>(salt) and liquid (desalted) phases.</w:t>
      </w:r>
    </w:p>
    <w:p w:rsidR="00F400F8" w:rsidRDefault="00AE07FD" w:rsidP="00AE07FD">
      <w:pPr>
        <w:pStyle w:val="ListParagraph"/>
        <w:numPr>
          <w:ilvl w:val="0"/>
          <w:numId w:val="20"/>
        </w:numPr>
        <w:autoSpaceDE w:val="0"/>
        <w:autoSpaceDN w:val="0"/>
        <w:adjustRightInd w:val="0"/>
        <w:spacing w:after="0" w:line="480" w:lineRule="auto"/>
        <w:jc w:val="both"/>
        <w:rPr>
          <w:rFonts w:ascii="Times New Roman" w:hAnsi="Times New Roman" w:cs="Times New Roman"/>
          <w:sz w:val="24"/>
          <w:szCs w:val="24"/>
        </w:rPr>
      </w:pPr>
      <w:r w:rsidRPr="00F400F8">
        <w:rPr>
          <w:rFonts w:ascii="Times New Roman" w:hAnsi="Times New Roman" w:cs="Times New Roman"/>
          <w:sz w:val="24"/>
          <w:szCs w:val="24"/>
        </w:rPr>
        <w:t>In t</w:t>
      </w:r>
      <w:r w:rsidR="00BA7DC1" w:rsidRPr="00F400F8">
        <w:rPr>
          <w:rFonts w:ascii="Times New Roman" w:hAnsi="Times New Roman" w:cs="Times New Roman"/>
          <w:sz w:val="24"/>
          <w:szCs w:val="24"/>
        </w:rPr>
        <w:t>he Workbook property view,</w:t>
      </w:r>
      <w:r w:rsidRPr="00F400F8">
        <w:rPr>
          <w:rFonts w:ascii="Times New Roman" w:hAnsi="Times New Roman" w:cs="Times New Roman"/>
          <w:sz w:val="24"/>
          <w:szCs w:val="24"/>
        </w:rPr>
        <w:t xml:space="preserve"> the </w:t>
      </w:r>
      <w:r w:rsidR="00BA7DC1" w:rsidRPr="00F400F8">
        <w:rPr>
          <w:rFonts w:ascii="Times New Roman" w:hAnsi="Times New Roman" w:cs="Times New Roman"/>
          <w:bCs/>
          <w:sz w:val="24"/>
          <w:szCs w:val="24"/>
        </w:rPr>
        <w:t>Unit o</w:t>
      </w:r>
      <w:r w:rsidRPr="00F400F8">
        <w:rPr>
          <w:rFonts w:ascii="Times New Roman" w:hAnsi="Times New Roman" w:cs="Times New Roman"/>
          <w:bCs/>
          <w:sz w:val="24"/>
          <w:szCs w:val="24"/>
        </w:rPr>
        <w:t>p</w:t>
      </w:r>
      <w:r w:rsidR="00BC6660" w:rsidRPr="00F400F8">
        <w:rPr>
          <w:rFonts w:ascii="Times New Roman" w:hAnsi="Times New Roman" w:cs="Times New Roman"/>
          <w:bCs/>
          <w:sz w:val="24"/>
          <w:szCs w:val="24"/>
        </w:rPr>
        <w:t>eration</w:t>
      </w:r>
      <w:r w:rsidRPr="00F400F8">
        <w:rPr>
          <w:rFonts w:ascii="Times New Roman" w:hAnsi="Times New Roman" w:cs="Times New Roman"/>
          <w:bCs/>
          <w:sz w:val="24"/>
          <w:szCs w:val="24"/>
        </w:rPr>
        <w:t xml:space="preserve">s </w:t>
      </w:r>
      <w:r w:rsidRPr="00F400F8">
        <w:rPr>
          <w:rFonts w:ascii="Times New Roman" w:hAnsi="Times New Roman" w:cs="Times New Roman"/>
          <w:sz w:val="24"/>
          <w:szCs w:val="24"/>
        </w:rPr>
        <w:t>tab</w:t>
      </w:r>
      <w:r w:rsidR="00BC6660" w:rsidRPr="00F400F8">
        <w:rPr>
          <w:rFonts w:ascii="Times New Roman" w:hAnsi="Times New Roman" w:cs="Times New Roman"/>
          <w:sz w:val="24"/>
          <w:szCs w:val="24"/>
        </w:rPr>
        <w:t xml:space="preserve"> was clicked</w:t>
      </w:r>
      <w:r w:rsidRPr="00F400F8">
        <w:rPr>
          <w:rFonts w:ascii="Times New Roman" w:hAnsi="Times New Roman" w:cs="Times New Roman"/>
          <w:sz w:val="24"/>
          <w:szCs w:val="24"/>
        </w:rPr>
        <w:t>.</w:t>
      </w:r>
    </w:p>
    <w:p w:rsidR="00F400F8" w:rsidRDefault="00F400F8" w:rsidP="00AE07FD">
      <w:pPr>
        <w:pStyle w:val="ListParagraph"/>
        <w:numPr>
          <w:ilvl w:val="0"/>
          <w:numId w:val="20"/>
        </w:numPr>
        <w:autoSpaceDE w:val="0"/>
        <w:autoSpaceDN w:val="0"/>
        <w:adjustRightInd w:val="0"/>
        <w:spacing w:after="0" w:line="480" w:lineRule="auto"/>
        <w:jc w:val="both"/>
        <w:rPr>
          <w:rFonts w:ascii="Times New Roman" w:hAnsi="Times New Roman" w:cs="Times New Roman"/>
          <w:sz w:val="24"/>
          <w:szCs w:val="24"/>
        </w:rPr>
      </w:pPr>
      <w:r w:rsidRPr="00F400F8">
        <w:rPr>
          <w:rFonts w:ascii="Times New Roman" w:hAnsi="Times New Roman" w:cs="Times New Roman"/>
          <w:bCs/>
          <w:sz w:val="24"/>
          <w:szCs w:val="24"/>
        </w:rPr>
        <w:t xml:space="preserve"> Unit o</w:t>
      </w:r>
      <w:r w:rsidR="00AE07FD" w:rsidRPr="00F400F8">
        <w:rPr>
          <w:rFonts w:ascii="Times New Roman" w:hAnsi="Times New Roman" w:cs="Times New Roman"/>
          <w:bCs/>
          <w:sz w:val="24"/>
          <w:szCs w:val="24"/>
        </w:rPr>
        <w:t>p</w:t>
      </w:r>
      <w:r w:rsidRPr="00F400F8">
        <w:rPr>
          <w:rFonts w:ascii="Times New Roman" w:hAnsi="Times New Roman" w:cs="Times New Roman"/>
          <w:bCs/>
          <w:sz w:val="24"/>
          <w:szCs w:val="24"/>
        </w:rPr>
        <w:t>eration</w:t>
      </w:r>
      <w:r w:rsidR="00AE07FD" w:rsidRPr="00F400F8">
        <w:rPr>
          <w:rFonts w:ascii="Times New Roman" w:hAnsi="Times New Roman" w:cs="Times New Roman"/>
          <w:bCs/>
          <w:sz w:val="24"/>
          <w:szCs w:val="24"/>
        </w:rPr>
        <w:t xml:space="preserve"> </w:t>
      </w:r>
      <w:r w:rsidR="00AE07FD" w:rsidRPr="00F400F8">
        <w:rPr>
          <w:rFonts w:ascii="Times New Roman" w:hAnsi="Times New Roman" w:cs="Times New Roman"/>
          <w:sz w:val="24"/>
          <w:szCs w:val="24"/>
        </w:rPr>
        <w:t>button</w:t>
      </w:r>
      <w:r w:rsidR="00BC6660" w:rsidRPr="00F400F8">
        <w:rPr>
          <w:rFonts w:ascii="Times New Roman" w:hAnsi="Times New Roman" w:cs="Times New Roman"/>
          <w:sz w:val="24"/>
          <w:szCs w:val="24"/>
        </w:rPr>
        <w:t xml:space="preserve"> was added,</w:t>
      </w:r>
      <w:r w:rsidRPr="00F400F8">
        <w:rPr>
          <w:rFonts w:ascii="Times New Roman" w:hAnsi="Times New Roman" w:cs="Times New Roman"/>
          <w:sz w:val="24"/>
          <w:szCs w:val="24"/>
        </w:rPr>
        <w:t xml:space="preserve"> The Unit o</w:t>
      </w:r>
      <w:r w:rsidR="00AE07FD" w:rsidRPr="00F400F8">
        <w:rPr>
          <w:rFonts w:ascii="Times New Roman" w:hAnsi="Times New Roman" w:cs="Times New Roman"/>
          <w:sz w:val="24"/>
          <w:szCs w:val="24"/>
        </w:rPr>
        <w:t>p</w:t>
      </w:r>
      <w:r w:rsidRPr="00F400F8">
        <w:rPr>
          <w:rFonts w:ascii="Times New Roman" w:hAnsi="Times New Roman" w:cs="Times New Roman"/>
          <w:sz w:val="24"/>
          <w:szCs w:val="24"/>
        </w:rPr>
        <w:t>eration</w:t>
      </w:r>
      <w:r w:rsidR="00AE07FD" w:rsidRPr="00F400F8">
        <w:rPr>
          <w:rFonts w:ascii="Times New Roman" w:hAnsi="Times New Roman" w:cs="Times New Roman"/>
          <w:sz w:val="24"/>
          <w:szCs w:val="24"/>
        </w:rPr>
        <w:t>s property view appears.</w:t>
      </w:r>
    </w:p>
    <w:p w:rsidR="00F400F8" w:rsidRDefault="00BA7DC1" w:rsidP="00AE07FD">
      <w:pPr>
        <w:pStyle w:val="ListParagraph"/>
        <w:numPr>
          <w:ilvl w:val="0"/>
          <w:numId w:val="20"/>
        </w:numPr>
        <w:autoSpaceDE w:val="0"/>
        <w:autoSpaceDN w:val="0"/>
        <w:adjustRightInd w:val="0"/>
        <w:spacing w:after="0" w:line="480" w:lineRule="auto"/>
        <w:jc w:val="both"/>
        <w:rPr>
          <w:rFonts w:ascii="Times New Roman" w:hAnsi="Times New Roman" w:cs="Times New Roman"/>
          <w:sz w:val="24"/>
          <w:szCs w:val="24"/>
        </w:rPr>
      </w:pPr>
      <w:r w:rsidRPr="00F400F8">
        <w:rPr>
          <w:rFonts w:ascii="Times New Roman" w:hAnsi="Times New Roman" w:cs="Times New Roman"/>
          <w:sz w:val="24"/>
          <w:szCs w:val="24"/>
        </w:rPr>
        <w:t xml:space="preserve"> </w:t>
      </w:r>
      <w:r w:rsidR="00AE07FD" w:rsidRPr="00F400F8">
        <w:rPr>
          <w:rFonts w:ascii="Times New Roman" w:hAnsi="Times New Roman" w:cs="Times New Roman"/>
          <w:sz w:val="24"/>
          <w:szCs w:val="24"/>
        </w:rPr>
        <w:t xml:space="preserve">In the Categories group, select the </w:t>
      </w:r>
      <w:r w:rsidR="00F400F8" w:rsidRPr="00F400F8">
        <w:rPr>
          <w:rFonts w:ascii="Times New Roman" w:hAnsi="Times New Roman" w:cs="Times New Roman"/>
          <w:bCs/>
          <w:sz w:val="24"/>
          <w:szCs w:val="24"/>
        </w:rPr>
        <w:t>v</w:t>
      </w:r>
      <w:r w:rsidR="00AE07FD" w:rsidRPr="00F400F8">
        <w:rPr>
          <w:rFonts w:ascii="Times New Roman" w:hAnsi="Times New Roman" w:cs="Times New Roman"/>
          <w:bCs/>
          <w:sz w:val="24"/>
          <w:szCs w:val="24"/>
        </w:rPr>
        <w:t xml:space="preserve">essels </w:t>
      </w:r>
      <w:r w:rsidR="00AE07FD" w:rsidRPr="00F400F8">
        <w:rPr>
          <w:rFonts w:ascii="Times New Roman" w:hAnsi="Times New Roman" w:cs="Times New Roman"/>
          <w:sz w:val="24"/>
          <w:szCs w:val="24"/>
        </w:rPr>
        <w:t>radio button.</w:t>
      </w:r>
    </w:p>
    <w:p w:rsidR="00F400F8" w:rsidRDefault="00BA7DC1" w:rsidP="00AE07FD">
      <w:pPr>
        <w:pStyle w:val="ListParagraph"/>
        <w:numPr>
          <w:ilvl w:val="0"/>
          <w:numId w:val="20"/>
        </w:numPr>
        <w:autoSpaceDE w:val="0"/>
        <w:autoSpaceDN w:val="0"/>
        <w:adjustRightInd w:val="0"/>
        <w:spacing w:after="0" w:line="480" w:lineRule="auto"/>
        <w:jc w:val="both"/>
        <w:rPr>
          <w:rFonts w:ascii="Times New Roman" w:hAnsi="Times New Roman" w:cs="Times New Roman"/>
          <w:sz w:val="24"/>
          <w:szCs w:val="24"/>
        </w:rPr>
      </w:pPr>
      <w:r w:rsidRPr="00F400F8">
        <w:rPr>
          <w:rFonts w:ascii="Times New Roman" w:hAnsi="Times New Roman" w:cs="Times New Roman"/>
          <w:sz w:val="24"/>
          <w:szCs w:val="24"/>
        </w:rPr>
        <w:t xml:space="preserve"> </w:t>
      </w:r>
      <w:r w:rsidR="00F400F8" w:rsidRPr="00F400F8">
        <w:rPr>
          <w:rFonts w:ascii="Times New Roman" w:hAnsi="Times New Roman" w:cs="Times New Roman"/>
          <w:sz w:val="24"/>
          <w:szCs w:val="24"/>
        </w:rPr>
        <w:t>In the list of available Unit operations,</w:t>
      </w:r>
      <w:r w:rsidR="00AE07FD" w:rsidRPr="00F400F8">
        <w:rPr>
          <w:rFonts w:ascii="Times New Roman" w:hAnsi="Times New Roman" w:cs="Times New Roman"/>
          <w:sz w:val="24"/>
          <w:szCs w:val="24"/>
        </w:rPr>
        <w:t xml:space="preserve"> </w:t>
      </w:r>
      <w:r w:rsidR="00F400F8" w:rsidRPr="00F400F8">
        <w:rPr>
          <w:rFonts w:ascii="Times New Roman" w:hAnsi="Times New Roman" w:cs="Times New Roman"/>
          <w:sz w:val="24"/>
          <w:szCs w:val="24"/>
        </w:rPr>
        <w:t xml:space="preserve">A </w:t>
      </w:r>
      <w:r w:rsidR="00AE07FD" w:rsidRPr="00F400F8">
        <w:rPr>
          <w:rFonts w:ascii="Times New Roman" w:hAnsi="Times New Roman" w:cs="Times New Roman"/>
          <w:bCs/>
          <w:sz w:val="24"/>
          <w:szCs w:val="24"/>
        </w:rPr>
        <w:t>Separator</w:t>
      </w:r>
      <w:r w:rsidR="00F400F8" w:rsidRPr="00F400F8">
        <w:rPr>
          <w:rFonts w:ascii="Times New Roman" w:hAnsi="Times New Roman" w:cs="Times New Roman"/>
          <w:bCs/>
          <w:sz w:val="24"/>
          <w:szCs w:val="24"/>
        </w:rPr>
        <w:t xml:space="preserve"> was selected as the desalted</w:t>
      </w:r>
      <w:r w:rsidR="00AE07FD" w:rsidRPr="00F400F8">
        <w:rPr>
          <w:rFonts w:ascii="Times New Roman" w:hAnsi="Times New Roman" w:cs="Times New Roman"/>
          <w:sz w:val="24"/>
          <w:szCs w:val="24"/>
        </w:rPr>
        <w:t>.</w:t>
      </w:r>
    </w:p>
    <w:p w:rsidR="00F400F8" w:rsidRDefault="00BC6660" w:rsidP="00AE07FD">
      <w:pPr>
        <w:pStyle w:val="ListParagraph"/>
        <w:numPr>
          <w:ilvl w:val="0"/>
          <w:numId w:val="20"/>
        </w:numPr>
        <w:autoSpaceDE w:val="0"/>
        <w:autoSpaceDN w:val="0"/>
        <w:adjustRightInd w:val="0"/>
        <w:spacing w:after="0" w:line="480" w:lineRule="auto"/>
        <w:jc w:val="both"/>
        <w:rPr>
          <w:rFonts w:ascii="Times New Roman" w:hAnsi="Times New Roman" w:cs="Times New Roman"/>
          <w:sz w:val="24"/>
          <w:szCs w:val="24"/>
        </w:rPr>
      </w:pPr>
      <w:r w:rsidRPr="00F400F8">
        <w:rPr>
          <w:rFonts w:ascii="Times New Roman" w:hAnsi="Times New Roman" w:cs="Times New Roman"/>
          <w:sz w:val="24"/>
          <w:szCs w:val="24"/>
        </w:rPr>
        <w:t xml:space="preserve"> The </w:t>
      </w:r>
      <w:r w:rsidRPr="00F400F8">
        <w:rPr>
          <w:rFonts w:ascii="Times New Roman" w:hAnsi="Times New Roman" w:cs="Times New Roman"/>
          <w:bCs/>
          <w:sz w:val="24"/>
          <w:szCs w:val="24"/>
        </w:rPr>
        <w:t>a</w:t>
      </w:r>
      <w:r w:rsidR="00AE07FD" w:rsidRPr="00F400F8">
        <w:rPr>
          <w:rFonts w:ascii="Times New Roman" w:hAnsi="Times New Roman" w:cs="Times New Roman"/>
          <w:bCs/>
          <w:sz w:val="24"/>
          <w:szCs w:val="24"/>
        </w:rPr>
        <w:t xml:space="preserve">dd </w:t>
      </w:r>
      <w:r w:rsidR="00AE07FD" w:rsidRPr="00F400F8">
        <w:rPr>
          <w:rFonts w:ascii="Times New Roman" w:hAnsi="Times New Roman" w:cs="Times New Roman"/>
          <w:sz w:val="24"/>
          <w:szCs w:val="24"/>
        </w:rPr>
        <w:t>button</w:t>
      </w:r>
      <w:r w:rsidR="00F400F8" w:rsidRPr="00F400F8">
        <w:rPr>
          <w:rFonts w:ascii="Times New Roman" w:hAnsi="Times New Roman" w:cs="Times New Roman"/>
          <w:sz w:val="24"/>
          <w:szCs w:val="24"/>
        </w:rPr>
        <w:t xml:space="preserve"> was selected and</w:t>
      </w:r>
      <w:r w:rsidRPr="00F400F8">
        <w:rPr>
          <w:rFonts w:ascii="Times New Roman" w:hAnsi="Times New Roman" w:cs="Times New Roman"/>
          <w:sz w:val="24"/>
          <w:szCs w:val="24"/>
        </w:rPr>
        <w:t xml:space="preserve"> t</w:t>
      </w:r>
      <w:r w:rsidR="00AE07FD" w:rsidRPr="00F400F8">
        <w:rPr>
          <w:rFonts w:ascii="Times New Roman" w:hAnsi="Times New Roman" w:cs="Times New Roman"/>
          <w:sz w:val="24"/>
          <w:szCs w:val="24"/>
        </w:rPr>
        <w:t xml:space="preserve">he Separator property view appears, displaying the </w:t>
      </w:r>
      <w:r w:rsidR="00AE07FD" w:rsidRPr="00F400F8">
        <w:rPr>
          <w:rFonts w:ascii="Times New Roman" w:hAnsi="Times New Roman" w:cs="Times New Roman"/>
          <w:bCs/>
          <w:sz w:val="24"/>
          <w:szCs w:val="24"/>
        </w:rPr>
        <w:t xml:space="preserve">Connections </w:t>
      </w:r>
      <w:r w:rsidR="00AE07FD" w:rsidRPr="00F400F8">
        <w:rPr>
          <w:rFonts w:ascii="Times New Roman" w:hAnsi="Times New Roman" w:cs="Times New Roman"/>
          <w:sz w:val="24"/>
          <w:szCs w:val="24"/>
        </w:rPr>
        <w:t xml:space="preserve">page on the </w:t>
      </w:r>
      <w:r w:rsidR="00AE07FD" w:rsidRPr="00F400F8">
        <w:rPr>
          <w:rFonts w:ascii="Times New Roman" w:hAnsi="Times New Roman" w:cs="Times New Roman"/>
          <w:bCs/>
          <w:sz w:val="24"/>
          <w:szCs w:val="24"/>
        </w:rPr>
        <w:t xml:space="preserve">Design </w:t>
      </w:r>
      <w:r w:rsidR="00AE07FD" w:rsidRPr="00F400F8">
        <w:rPr>
          <w:rFonts w:ascii="Times New Roman" w:hAnsi="Times New Roman" w:cs="Times New Roman"/>
          <w:sz w:val="24"/>
          <w:szCs w:val="24"/>
        </w:rPr>
        <w:t>tab.</w:t>
      </w:r>
    </w:p>
    <w:p w:rsidR="00F400F8" w:rsidRDefault="00B54F65" w:rsidP="00AE07FD">
      <w:pPr>
        <w:pStyle w:val="ListParagraph"/>
        <w:numPr>
          <w:ilvl w:val="0"/>
          <w:numId w:val="20"/>
        </w:num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  T</w:t>
      </w:r>
      <w:r w:rsidR="00AE07FD" w:rsidRPr="00F400F8">
        <w:rPr>
          <w:rFonts w:ascii="Times New Roman" w:hAnsi="Times New Roman" w:cs="Times New Roman"/>
          <w:sz w:val="24"/>
          <w:szCs w:val="24"/>
        </w:rPr>
        <w:t>he Inlets list</w:t>
      </w:r>
      <w:r>
        <w:rPr>
          <w:rFonts w:ascii="Times New Roman" w:hAnsi="Times New Roman" w:cs="Times New Roman"/>
          <w:sz w:val="24"/>
          <w:szCs w:val="24"/>
        </w:rPr>
        <w:t xml:space="preserve"> was selected</w:t>
      </w:r>
      <w:r w:rsidR="00AE07FD" w:rsidRPr="00F400F8">
        <w:rPr>
          <w:rFonts w:ascii="Times New Roman" w:hAnsi="Times New Roman" w:cs="Times New Roman"/>
          <w:sz w:val="24"/>
          <w:szCs w:val="24"/>
        </w:rPr>
        <w:t xml:space="preserve"> by clicking on the</w:t>
      </w:r>
      <w:r w:rsidR="00AE07FD" w:rsidRPr="00F400F8">
        <w:rPr>
          <w:rFonts w:ascii="Times New Roman" w:hAnsi="Times New Roman" w:cs="Times New Roman"/>
          <w:bCs/>
          <w:sz w:val="24"/>
          <w:szCs w:val="24"/>
        </w:rPr>
        <w:t xml:space="preserve"> Stream </w:t>
      </w:r>
      <w:r w:rsidR="00AE07FD" w:rsidRPr="00F400F8">
        <w:rPr>
          <w:rFonts w:ascii="Times New Roman" w:hAnsi="Times New Roman" w:cs="Times New Roman"/>
          <w:sz w:val="24"/>
          <w:szCs w:val="24"/>
        </w:rPr>
        <w:t>cell.</w:t>
      </w:r>
    </w:p>
    <w:p w:rsidR="00F400F8" w:rsidRDefault="00AE07FD" w:rsidP="00AE07FD">
      <w:pPr>
        <w:pStyle w:val="ListParagraph"/>
        <w:numPr>
          <w:ilvl w:val="0"/>
          <w:numId w:val="20"/>
        </w:numPr>
        <w:autoSpaceDE w:val="0"/>
        <w:autoSpaceDN w:val="0"/>
        <w:adjustRightInd w:val="0"/>
        <w:spacing w:after="0" w:line="480" w:lineRule="auto"/>
        <w:jc w:val="both"/>
        <w:rPr>
          <w:rFonts w:ascii="Times New Roman" w:hAnsi="Times New Roman" w:cs="Times New Roman"/>
          <w:sz w:val="24"/>
          <w:szCs w:val="24"/>
        </w:rPr>
      </w:pPr>
      <w:r w:rsidRPr="00F400F8">
        <w:rPr>
          <w:rFonts w:ascii="Times New Roman" w:hAnsi="Times New Roman" w:cs="Times New Roman"/>
          <w:sz w:val="24"/>
          <w:szCs w:val="24"/>
        </w:rPr>
        <w:t xml:space="preserve"> Open the drop-down list of available feed streams.</w:t>
      </w:r>
    </w:p>
    <w:p w:rsidR="001A46BD" w:rsidRDefault="00F400F8" w:rsidP="00AE07FD">
      <w:pPr>
        <w:pStyle w:val="ListParagraph"/>
        <w:numPr>
          <w:ilvl w:val="0"/>
          <w:numId w:val="20"/>
        </w:num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00B54F65">
        <w:rPr>
          <w:rFonts w:ascii="Times New Roman" w:hAnsi="Times New Roman" w:cs="Times New Roman"/>
          <w:sz w:val="24"/>
          <w:szCs w:val="24"/>
        </w:rPr>
        <w:t xml:space="preserve"> H</w:t>
      </w:r>
      <w:r w:rsidR="00AE07FD" w:rsidRPr="00F400F8">
        <w:rPr>
          <w:rFonts w:ascii="Times New Roman" w:hAnsi="Times New Roman" w:cs="Times New Roman"/>
          <w:sz w:val="24"/>
          <w:szCs w:val="24"/>
        </w:rPr>
        <w:t>ighlight the stream name E-03</w:t>
      </w:r>
      <w:r w:rsidR="00B54F65">
        <w:rPr>
          <w:rFonts w:ascii="Times New Roman" w:hAnsi="Times New Roman" w:cs="Times New Roman"/>
          <w:sz w:val="24"/>
          <w:szCs w:val="24"/>
        </w:rPr>
        <w:t xml:space="preserve"> by clicking the down arrow</w:t>
      </w:r>
      <w:r w:rsidR="00AE07FD" w:rsidRPr="00F400F8">
        <w:rPr>
          <w:rFonts w:ascii="Times New Roman" w:hAnsi="Times New Roman" w:cs="Times New Roman"/>
          <w:sz w:val="24"/>
          <w:szCs w:val="24"/>
        </w:rPr>
        <w:t xml:space="preserve"> and</w:t>
      </w:r>
      <w:r w:rsidR="00B54F65">
        <w:rPr>
          <w:rFonts w:ascii="Times New Roman" w:hAnsi="Times New Roman" w:cs="Times New Roman"/>
          <w:sz w:val="24"/>
          <w:szCs w:val="24"/>
        </w:rPr>
        <w:t xml:space="preserve"> then</w:t>
      </w:r>
      <w:r w:rsidR="00AE07FD" w:rsidRPr="00F400F8">
        <w:rPr>
          <w:rFonts w:ascii="Times New Roman" w:hAnsi="Times New Roman" w:cs="Times New Roman"/>
          <w:sz w:val="24"/>
          <w:szCs w:val="24"/>
        </w:rPr>
        <w:t xml:space="preserve"> press </w:t>
      </w:r>
      <w:r w:rsidR="00AE07FD" w:rsidRPr="00F400F8">
        <w:rPr>
          <w:rFonts w:ascii="Times New Roman" w:hAnsi="Times New Roman" w:cs="Times New Roman"/>
          <w:bCs/>
          <w:sz w:val="24"/>
          <w:szCs w:val="24"/>
        </w:rPr>
        <w:t>ENTER</w:t>
      </w:r>
      <w:r w:rsidR="00AE07FD" w:rsidRPr="00F400F8">
        <w:rPr>
          <w:rFonts w:ascii="Times New Roman" w:hAnsi="Times New Roman" w:cs="Times New Roman"/>
          <w:sz w:val="24"/>
          <w:szCs w:val="24"/>
        </w:rPr>
        <w:t>.</w:t>
      </w:r>
    </w:p>
    <w:p w:rsidR="001A46BD" w:rsidRDefault="00AE07FD" w:rsidP="00AE07FD">
      <w:pPr>
        <w:pStyle w:val="ListParagraph"/>
        <w:numPr>
          <w:ilvl w:val="0"/>
          <w:numId w:val="20"/>
        </w:numPr>
        <w:autoSpaceDE w:val="0"/>
        <w:autoSpaceDN w:val="0"/>
        <w:adjustRightInd w:val="0"/>
        <w:spacing w:after="0" w:line="480" w:lineRule="auto"/>
        <w:jc w:val="both"/>
        <w:rPr>
          <w:rFonts w:ascii="Times New Roman" w:hAnsi="Times New Roman" w:cs="Times New Roman"/>
          <w:sz w:val="24"/>
          <w:szCs w:val="24"/>
        </w:rPr>
      </w:pPr>
      <w:r w:rsidRPr="001A46BD">
        <w:rPr>
          <w:rFonts w:ascii="Times New Roman" w:hAnsi="Times New Roman" w:cs="Times New Roman"/>
          <w:bCs/>
          <w:sz w:val="24"/>
          <w:szCs w:val="24"/>
        </w:rPr>
        <w:t>Vapour Outlet</w:t>
      </w:r>
      <w:r w:rsidR="00F771FD" w:rsidRPr="001A46BD">
        <w:rPr>
          <w:rFonts w:ascii="Times New Roman" w:hAnsi="Times New Roman" w:cs="Times New Roman"/>
          <w:bCs/>
          <w:sz w:val="24"/>
          <w:szCs w:val="24"/>
        </w:rPr>
        <w:t xml:space="preserve"> was selected by</w:t>
      </w:r>
      <w:r w:rsidRPr="001A46BD">
        <w:rPr>
          <w:rFonts w:ascii="Times New Roman" w:hAnsi="Times New Roman" w:cs="Times New Roman"/>
          <w:bCs/>
          <w:sz w:val="24"/>
          <w:szCs w:val="24"/>
        </w:rPr>
        <w:t xml:space="preserve"> </w:t>
      </w:r>
      <w:r w:rsidRPr="001A46BD">
        <w:rPr>
          <w:rFonts w:ascii="Times New Roman" w:hAnsi="Times New Roman" w:cs="Times New Roman"/>
          <w:sz w:val="24"/>
          <w:szCs w:val="24"/>
        </w:rPr>
        <w:t xml:space="preserve">cell by pressing </w:t>
      </w:r>
      <w:r w:rsidRPr="001A46BD">
        <w:rPr>
          <w:rFonts w:ascii="Times New Roman" w:hAnsi="Times New Roman" w:cs="Times New Roman"/>
          <w:bCs/>
          <w:sz w:val="24"/>
          <w:szCs w:val="24"/>
        </w:rPr>
        <w:t>ALT V</w:t>
      </w:r>
      <w:r w:rsidRPr="001A46BD">
        <w:rPr>
          <w:rFonts w:ascii="Times New Roman" w:hAnsi="Times New Roman" w:cs="Times New Roman"/>
          <w:sz w:val="24"/>
          <w:szCs w:val="24"/>
        </w:rPr>
        <w:t>.</w:t>
      </w:r>
    </w:p>
    <w:p w:rsidR="001A46BD" w:rsidRDefault="00F771FD" w:rsidP="00AE07FD">
      <w:pPr>
        <w:pStyle w:val="ListParagraph"/>
        <w:numPr>
          <w:ilvl w:val="0"/>
          <w:numId w:val="20"/>
        </w:numPr>
        <w:autoSpaceDE w:val="0"/>
        <w:autoSpaceDN w:val="0"/>
        <w:adjustRightInd w:val="0"/>
        <w:spacing w:after="0" w:line="480" w:lineRule="auto"/>
        <w:jc w:val="both"/>
        <w:rPr>
          <w:rFonts w:ascii="Times New Roman" w:hAnsi="Times New Roman" w:cs="Times New Roman"/>
          <w:sz w:val="24"/>
          <w:szCs w:val="24"/>
        </w:rPr>
      </w:pPr>
      <w:r w:rsidRPr="001A46BD">
        <w:rPr>
          <w:rFonts w:ascii="Times New Roman" w:hAnsi="Times New Roman" w:cs="Times New Roman"/>
          <w:sz w:val="24"/>
          <w:szCs w:val="24"/>
        </w:rPr>
        <w:t xml:space="preserve"> T</w:t>
      </w:r>
      <w:r w:rsidR="00AE07FD" w:rsidRPr="001A46BD">
        <w:rPr>
          <w:rFonts w:ascii="Times New Roman" w:hAnsi="Times New Roman" w:cs="Times New Roman"/>
          <w:sz w:val="24"/>
          <w:szCs w:val="24"/>
        </w:rPr>
        <w:t>he vapour outlet stream</w:t>
      </w:r>
      <w:r w:rsidRPr="001A46BD">
        <w:rPr>
          <w:rFonts w:ascii="Times New Roman" w:hAnsi="Times New Roman" w:cs="Times New Roman"/>
          <w:sz w:val="24"/>
          <w:szCs w:val="24"/>
        </w:rPr>
        <w:t xml:space="preserve"> was created</w:t>
      </w:r>
      <w:r w:rsidR="00AE07FD" w:rsidRPr="001A46BD">
        <w:rPr>
          <w:rFonts w:ascii="Times New Roman" w:hAnsi="Times New Roman" w:cs="Times New Roman"/>
          <w:sz w:val="24"/>
          <w:szCs w:val="24"/>
        </w:rPr>
        <w:t xml:space="preserve"> by typing </w:t>
      </w:r>
      <w:r w:rsidR="00AE07FD" w:rsidRPr="001A46BD">
        <w:rPr>
          <w:rFonts w:ascii="Times New Roman" w:hAnsi="Times New Roman" w:cs="Times New Roman"/>
          <w:bCs/>
          <w:sz w:val="24"/>
          <w:szCs w:val="24"/>
        </w:rPr>
        <w:t xml:space="preserve">Salt </w:t>
      </w:r>
      <w:r w:rsidR="00AE07FD" w:rsidRPr="001A46BD">
        <w:rPr>
          <w:rFonts w:ascii="Times New Roman" w:hAnsi="Times New Roman" w:cs="Times New Roman"/>
          <w:sz w:val="24"/>
          <w:szCs w:val="24"/>
        </w:rPr>
        <w:t xml:space="preserve">and pressing </w:t>
      </w:r>
      <w:r w:rsidR="00AE07FD" w:rsidRPr="001A46BD">
        <w:rPr>
          <w:rFonts w:ascii="Times New Roman" w:hAnsi="Times New Roman" w:cs="Times New Roman"/>
          <w:bCs/>
          <w:sz w:val="24"/>
          <w:szCs w:val="24"/>
        </w:rPr>
        <w:t>ENTER</w:t>
      </w:r>
      <w:r w:rsidR="00AE07FD" w:rsidRPr="001A46BD">
        <w:rPr>
          <w:rFonts w:ascii="Times New Roman" w:hAnsi="Times New Roman" w:cs="Times New Roman"/>
          <w:sz w:val="24"/>
          <w:szCs w:val="24"/>
        </w:rPr>
        <w:t>.</w:t>
      </w:r>
    </w:p>
    <w:p w:rsidR="00AE07FD" w:rsidRPr="001A46BD" w:rsidRDefault="00FE27FB" w:rsidP="00AE07FD">
      <w:pPr>
        <w:pStyle w:val="ListParagraph"/>
        <w:numPr>
          <w:ilvl w:val="0"/>
          <w:numId w:val="20"/>
        </w:numPr>
        <w:autoSpaceDE w:val="0"/>
        <w:autoSpaceDN w:val="0"/>
        <w:adjustRightInd w:val="0"/>
        <w:spacing w:after="0" w:line="480" w:lineRule="auto"/>
        <w:jc w:val="both"/>
        <w:rPr>
          <w:rFonts w:ascii="Times New Roman" w:hAnsi="Times New Roman" w:cs="Times New Roman"/>
          <w:sz w:val="24"/>
          <w:szCs w:val="24"/>
        </w:rPr>
      </w:pPr>
      <w:r w:rsidRPr="001A46BD">
        <w:rPr>
          <w:rFonts w:ascii="Times New Roman" w:hAnsi="Times New Roman" w:cs="Times New Roman"/>
          <w:sz w:val="24"/>
          <w:szCs w:val="24"/>
        </w:rPr>
        <w:t>On the</w:t>
      </w:r>
      <w:r w:rsidR="00AE07FD" w:rsidRPr="001A46BD">
        <w:rPr>
          <w:rFonts w:ascii="Times New Roman" w:hAnsi="Times New Roman" w:cs="Times New Roman"/>
          <w:sz w:val="24"/>
          <w:szCs w:val="24"/>
        </w:rPr>
        <w:t xml:space="preserve"> Connections page</w:t>
      </w:r>
      <w:r w:rsidRPr="001A46BD">
        <w:rPr>
          <w:rFonts w:ascii="Times New Roman" w:hAnsi="Times New Roman" w:cs="Times New Roman"/>
          <w:sz w:val="24"/>
          <w:szCs w:val="24"/>
        </w:rPr>
        <w:t>, the inlet stream is selected as E-O3 and the outlet streams are Salt and desalted for the vapour and liquid phase respectively as shown o</w:t>
      </w:r>
      <w:r w:rsidR="00354D8D" w:rsidRPr="001A46BD">
        <w:rPr>
          <w:rFonts w:ascii="Times New Roman" w:hAnsi="Times New Roman" w:cs="Times New Roman"/>
          <w:sz w:val="24"/>
          <w:szCs w:val="24"/>
        </w:rPr>
        <w:t xml:space="preserve">n Plate </w:t>
      </w:r>
      <w:r w:rsidR="00F22163">
        <w:rPr>
          <w:rFonts w:ascii="Times New Roman" w:hAnsi="Times New Roman" w:cs="Times New Roman"/>
          <w:sz w:val="24"/>
          <w:szCs w:val="24"/>
        </w:rPr>
        <w:t>XVII</w:t>
      </w:r>
      <w:r w:rsidR="00AE07FD" w:rsidRPr="001A46BD">
        <w:rPr>
          <w:rFonts w:ascii="Times New Roman" w:hAnsi="Times New Roman" w:cs="Times New Roman"/>
          <w:sz w:val="24"/>
          <w:szCs w:val="24"/>
        </w:rPr>
        <w:t>.</w:t>
      </w:r>
    </w:p>
    <w:p w:rsidR="00AE07FD" w:rsidRPr="003F053C" w:rsidRDefault="00AE07FD" w:rsidP="00AE07FD">
      <w:pPr>
        <w:autoSpaceDE w:val="0"/>
        <w:autoSpaceDN w:val="0"/>
        <w:adjustRightInd w:val="0"/>
        <w:spacing w:after="0" w:line="480" w:lineRule="auto"/>
        <w:jc w:val="both"/>
        <w:rPr>
          <w:rFonts w:ascii="Times New Roman" w:hAnsi="Times New Roman" w:cs="Times New Roman"/>
          <w:sz w:val="24"/>
          <w:szCs w:val="24"/>
        </w:rPr>
      </w:pPr>
    </w:p>
    <w:p w:rsidR="00AE07FD" w:rsidRPr="003F053C" w:rsidRDefault="00AE07FD" w:rsidP="00AE07FD">
      <w:pPr>
        <w:autoSpaceDE w:val="0"/>
        <w:autoSpaceDN w:val="0"/>
        <w:adjustRightInd w:val="0"/>
        <w:spacing w:line="480" w:lineRule="auto"/>
        <w:rPr>
          <w:rFonts w:ascii="Verdana" w:hAnsi="Verdana" w:cs="Verdana"/>
          <w:sz w:val="24"/>
          <w:szCs w:val="24"/>
        </w:rPr>
      </w:pPr>
      <w:r w:rsidRPr="003F053C">
        <w:rPr>
          <w:rFonts w:ascii="Verdana" w:hAnsi="Verdana" w:cs="Verdana"/>
          <w:noProof/>
          <w:sz w:val="24"/>
          <w:szCs w:val="24"/>
        </w:rPr>
        <w:drawing>
          <wp:inline distT="0" distB="0" distL="0" distR="0">
            <wp:extent cx="5391150" cy="3552825"/>
            <wp:effectExtent l="19050" t="0" r="0" b="0"/>
            <wp:docPr id="29"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0" cstate="print"/>
                    <a:srcRect/>
                    <a:stretch>
                      <a:fillRect/>
                    </a:stretch>
                  </pic:blipFill>
                  <pic:spPr bwMode="auto">
                    <a:xfrm>
                      <a:off x="0" y="0"/>
                      <a:ext cx="5391150" cy="3552825"/>
                    </a:xfrm>
                    <a:prstGeom prst="rect">
                      <a:avLst/>
                    </a:prstGeom>
                    <a:noFill/>
                    <a:ln w="9525">
                      <a:noFill/>
                      <a:miter lim="800000"/>
                      <a:headEnd/>
                      <a:tailEnd/>
                    </a:ln>
                  </pic:spPr>
                </pic:pic>
              </a:graphicData>
            </a:graphic>
          </wp:inline>
        </w:drawing>
      </w:r>
    </w:p>
    <w:p w:rsidR="00AE07FD" w:rsidRDefault="00BF073F" w:rsidP="00AF1999">
      <w:pPr>
        <w:autoSpaceDE w:val="0"/>
        <w:autoSpaceDN w:val="0"/>
        <w:adjustRightInd w:val="0"/>
        <w:spacing w:after="0" w:line="240" w:lineRule="auto"/>
        <w:jc w:val="center"/>
        <w:rPr>
          <w:rFonts w:ascii="Times New Roman" w:hAnsi="Times New Roman" w:cs="Times New Roman"/>
          <w:sz w:val="24"/>
          <w:szCs w:val="24"/>
        </w:rPr>
      </w:pPr>
      <w:r w:rsidRPr="005F2D0E">
        <w:rPr>
          <w:rFonts w:ascii="Times New Roman" w:hAnsi="Times New Roman" w:cs="Times New Roman"/>
          <w:sz w:val="24"/>
          <w:szCs w:val="24"/>
        </w:rPr>
        <w:t>Plate</w:t>
      </w:r>
      <w:r w:rsidR="00BD6127" w:rsidRPr="005F2D0E">
        <w:rPr>
          <w:rFonts w:ascii="Times New Roman" w:hAnsi="Times New Roman" w:cs="Times New Roman"/>
          <w:sz w:val="24"/>
          <w:szCs w:val="24"/>
        </w:rPr>
        <w:t xml:space="preserve"> </w:t>
      </w:r>
      <w:r w:rsidR="00A11B74">
        <w:rPr>
          <w:rFonts w:ascii="Times New Roman" w:hAnsi="Times New Roman" w:cs="Times New Roman"/>
          <w:sz w:val="24"/>
          <w:szCs w:val="24"/>
        </w:rPr>
        <w:t>XVII</w:t>
      </w:r>
      <w:r w:rsidR="00AE07FD" w:rsidRPr="005F2D0E">
        <w:rPr>
          <w:rFonts w:ascii="Times New Roman" w:hAnsi="Times New Roman" w:cs="Times New Roman"/>
          <w:sz w:val="24"/>
          <w:szCs w:val="24"/>
        </w:rPr>
        <w:t>: Separator V-100 (Desalter)</w:t>
      </w:r>
    </w:p>
    <w:p w:rsidR="00AF1999" w:rsidRDefault="00AF1999" w:rsidP="00AF1999">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(Source: ASPEN HYSYS, V7.3)</w:t>
      </w:r>
    </w:p>
    <w:p w:rsidR="00AF1999" w:rsidRPr="005F2D0E" w:rsidRDefault="00AF1999" w:rsidP="00AF1999">
      <w:pPr>
        <w:autoSpaceDE w:val="0"/>
        <w:autoSpaceDN w:val="0"/>
        <w:adjustRightInd w:val="0"/>
        <w:spacing w:after="0" w:line="480" w:lineRule="auto"/>
        <w:jc w:val="center"/>
        <w:rPr>
          <w:rFonts w:ascii="Times New Roman" w:hAnsi="Times New Roman" w:cs="Times New Roman"/>
          <w:sz w:val="24"/>
          <w:szCs w:val="24"/>
        </w:rPr>
      </w:pPr>
    </w:p>
    <w:p w:rsidR="00FD7F01" w:rsidRPr="00AF1999" w:rsidRDefault="00AE07FD" w:rsidP="00AF1999">
      <w:p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On the parameter page, input 127°C as the temperature of the inlet stream E -03, click on the worksheet to view the calculated parameters of the desalter vapour outle</w:t>
      </w:r>
      <w:r>
        <w:rPr>
          <w:rFonts w:ascii="Times New Roman" w:hAnsi="Times New Roman" w:cs="Times New Roman"/>
          <w:sz w:val="24"/>
          <w:szCs w:val="24"/>
        </w:rPr>
        <w:t>t and li</w:t>
      </w:r>
      <w:r w:rsidR="005A0DD4">
        <w:rPr>
          <w:rFonts w:ascii="Times New Roman" w:hAnsi="Times New Roman" w:cs="Times New Roman"/>
          <w:sz w:val="24"/>
          <w:szCs w:val="24"/>
        </w:rPr>
        <w:t>quid outlet stream</w:t>
      </w:r>
      <w:r w:rsidR="00F22163">
        <w:rPr>
          <w:rFonts w:ascii="Times New Roman" w:hAnsi="Times New Roman" w:cs="Times New Roman"/>
          <w:sz w:val="24"/>
          <w:szCs w:val="24"/>
        </w:rPr>
        <w:t>s. Plate XVIII</w:t>
      </w:r>
      <w:r w:rsidR="00FE27FB">
        <w:rPr>
          <w:rFonts w:ascii="Times New Roman" w:hAnsi="Times New Roman" w:cs="Times New Roman"/>
          <w:sz w:val="24"/>
          <w:szCs w:val="24"/>
        </w:rPr>
        <w:t xml:space="preserve"> shows the worksheet of the desalter and</w:t>
      </w:r>
      <w:r w:rsidRPr="003F053C">
        <w:rPr>
          <w:rFonts w:ascii="Times New Roman" w:hAnsi="Times New Roman" w:cs="Times New Roman"/>
          <w:sz w:val="24"/>
          <w:szCs w:val="24"/>
        </w:rPr>
        <w:t xml:space="preserve"> indicates the conditions of the salt and desalted streams</w:t>
      </w:r>
      <w:r w:rsidR="00FE27FB">
        <w:rPr>
          <w:rFonts w:ascii="Times New Roman" w:hAnsi="Times New Roman" w:cs="Times New Roman"/>
          <w:sz w:val="24"/>
          <w:szCs w:val="24"/>
        </w:rPr>
        <w:t xml:space="preserve"> as OK</w:t>
      </w:r>
    </w:p>
    <w:p w:rsidR="00AE07FD" w:rsidRPr="00FD7F01" w:rsidRDefault="00AE07FD" w:rsidP="00AE07FD">
      <w:pPr>
        <w:autoSpaceDE w:val="0"/>
        <w:autoSpaceDN w:val="0"/>
        <w:adjustRightInd w:val="0"/>
        <w:spacing w:line="480" w:lineRule="auto"/>
        <w:rPr>
          <w:rFonts w:ascii="Times New Roman" w:hAnsi="Times New Roman" w:cs="Times New Roman"/>
          <w:sz w:val="24"/>
          <w:szCs w:val="24"/>
        </w:rPr>
      </w:pPr>
      <w:r w:rsidRPr="003F053C">
        <w:rPr>
          <w:rFonts w:ascii="Times New Roman" w:hAnsi="Times New Roman" w:cs="Times New Roman"/>
          <w:noProof/>
          <w:sz w:val="24"/>
          <w:szCs w:val="24"/>
        </w:rPr>
        <w:lastRenderedPageBreak/>
        <w:drawing>
          <wp:inline distT="0" distB="0" distL="0" distR="0">
            <wp:extent cx="5267325" cy="3552825"/>
            <wp:effectExtent l="19050" t="0" r="9525" b="0"/>
            <wp:docPr id="30"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1" cstate="print"/>
                    <a:srcRect/>
                    <a:stretch>
                      <a:fillRect/>
                    </a:stretch>
                  </pic:blipFill>
                  <pic:spPr bwMode="auto">
                    <a:xfrm>
                      <a:off x="0" y="0"/>
                      <a:ext cx="5267325" cy="3552825"/>
                    </a:xfrm>
                    <a:prstGeom prst="rect">
                      <a:avLst/>
                    </a:prstGeom>
                    <a:noFill/>
                    <a:ln w="9525">
                      <a:noFill/>
                      <a:miter lim="800000"/>
                      <a:headEnd/>
                      <a:tailEnd/>
                    </a:ln>
                  </pic:spPr>
                </pic:pic>
              </a:graphicData>
            </a:graphic>
          </wp:inline>
        </w:drawing>
      </w:r>
    </w:p>
    <w:p w:rsidR="005F2D0E" w:rsidRDefault="00A11B74" w:rsidP="00AF1999">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Plate XVIII</w:t>
      </w:r>
      <w:r w:rsidR="005F2D0E" w:rsidRPr="005F2D0E">
        <w:rPr>
          <w:rFonts w:ascii="Times New Roman" w:hAnsi="Times New Roman" w:cs="Times New Roman"/>
          <w:sz w:val="24"/>
          <w:szCs w:val="24"/>
        </w:rPr>
        <w:t>: Desalter worksheet</w:t>
      </w:r>
    </w:p>
    <w:p w:rsidR="00AF1999" w:rsidRDefault="00AF1999" w:rsidP="00AF1999">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(Source: ASPEN HYSYS, V7.3)</w:t>
      </w:r>
    </w:p>
    <w:p w:rsidR="00AF1999" w:rsidRPr="005F2D0E" w:rsidRDefault="00AF1999" w:rsidP="00AF1999">
      <w:pPr>
        <w:autoSpaceDE w:val="0"/>
        <w:autoSpaceDN w:val="0"/>
        <w:adjustRightInd w:val="0"/>
        <w:spacing w:after="0" w:line="480" w:lineRule="auto"/>
        <w:jc w:val="center"/>
        <w:rPr>
          <w:rFonts w:ascii="Times New Roman" w:hAnsi="Times New Roman" w:cs="Times New Roman"/>
          <w:sz w:val="24"/>
          <w:szCs w:val="24"/>
        </w:rPr>
      </w:pPr>
    </w:p>
    <w:p w:rsidR="001A46BD" w:rsidRDefault="00AE07FD" w:rsidP="00AE07FD">
      <w:pPr>
        <w:autoSpaceDE w:val="0"/>
        <w:autoSpaceDN w:val="0"/>
        <w:adjustRightInd w:val="0"/>
        <w:spacing w:after="0" w:line="480" w:lineRule="auto"/>
        <w:jc w:val="both"/>
        <w:rPr>
          <w:rFonts w:ascii="Times New Roman" w:hAnsi="Times New Roman" w:cs="Times New Roman"/>
          <w:b/>
          <w:sz w:val="24"/>
          <w:szCs w:val="24"/>
        </w:rPr>
      </w:pPr>
      <w:r w:rsidRPr="00FD7F01">
        <w:rPr>
          <w:rFonts w:ascii="Times New Roman" w:hAnsi="Times New Roman" w:cs="Times New Roman"/>
          <w:b/>
          <w:sz w:val="24"/>
          <w:szCs w:val="24"/>
        </w:rPr>
        <w:t>3.4.2.6 Installing the fourth heat exchange</w:t>
      </w:r>
      <w:r w:rsidR="00FD7F01" w:rsidRPr="00FD7F01">
        <w:rPr>
          <w:rFonts w:ascii="Times New Roman" w:hAnsi="Times New Roman" w:cs="Times New Roman"/>
          <w:b/>
          <w:sz w:val="24"/>
          <w:szCs w:val="24"/>
        </w:rPr>
        <w:t>r</w:t>
      </w:r>
    </w:p>
    <w:p w:rsidR="001A46BD" w:rsidRPr="001A46BD" w:rsidRDefault="00BC6660" w:rsidP="00AE07FD">
      <w:pPr>
        <w:pStyle w:val="ListParagraph"/>
        <w:numPr>
          <w:ilvl w:val="0"/>
          <w:numId w:val="42"/>
        </w:numPr>
        <w:autoSpaceDE w:val="0"/>
        <w:autoSpaceDN w:val="0"/>
        <w:adjustRightInd w:val="0"/>
        <w:spacing w:after="0" w:line="480" w:lineRule="auto"/>
        <w:jc w:val="both"/>
        <w:rPr>
          <w:rFonts w:ascii="Times New Roman" w:hAnsi="Times New Roman" w:cs="Times New Roman"/>
          <w:b/>
          <w:sz w:val="24"/>
          <w:szCs w:val="24"/>
        </w:rPr>
      </w:pPr>
      <w:r w:rsidRPr="001A46BD">
        <w:rPr>
          <w:rFonts w:ascii="Times New Roman" w:hAnsi="Times New Roman" w:cs="Times New Roman"/>
          <w:sz w:val="24"/>
          <w:szCs w:val="24"/>
        </w:rPr>
        <w:t>T</w:t>
      </w:r>
      <w:r w:rsidR="00AE07FD" w:rsidRPr="001A46BD">
        <w:rPr>
          <w:rFonts w:ascii="Times New Roman" w:hAnsi="Times New Roman" w:cs="Times New Roman"/>
          <w:sz w:val="24"/>
          <w:szCs w:val="24"/>
        </w:rPr>
        <w:t>he Object Palette</w:t>
      </w:r>
      <w:r w:rsidRPr="001A46BD">
        <w:rPr>
          <w:rFonts w:ascii="Times New Roman" w:hAnsi="Times New Roman" w:cs="Times New Roman"/>
          <w:sz w:val="24"/>
          <w:szCs w:val="24"/>
        </w:rPr>
        <w:t xml:space="preserve"> was selected</w:t>
      </w:r>
      <w:r w:rsidR="00AE07FD" w:rsidRPr="001A46BD">
        <w:rPr>
          <w:rFonts w:ascii="Times New Roman" w:hAnsi="Times New Roman" w:cs="Times New Roman"/>
          <w:sz w:val="24"/>
          <w:szCs w:val="24"/>
        </w:rPr>
        <w:t xml:space="preserve"> by pressing </w:t>
      </w:r>
      <w:r w:rsidR="00AE07FD" w:rsidRPr="001A46BD">
        <w:rPr>
          <w:rFonts w:ascii="Times New Roman" w:hAnsi="Times New Roman" w:cs="Times New Roman"/>
          <w:bCs/>
          <w:sz w:val="24"/>
          <w:szCs w:val="24"/>
        </w:rPr>
        <w:t>F4</w:t>
      </w:r>
      <w:r w:rsidR="00AE07FD" w:rsidRPr="001A46BD">
        <w:rPr>
          <w:rFonts w:ascii="Times New Roman" w:hAnsi="Times New Roman" w:cs="Times New Roman"/>
          <w:sz w:val="24"/>
          <w:szCs w:val="24"/>
        </w:rPr>
        <w:t>.</w:t>
      </w:r>
    </w:p>
    <w:p w:rsidR="001A46BD" w:rsidRPr="001A46BD" w:rsidRDefault="00AE07FD" w:rsidP="00AE07FD">
      <w:pPr>
        <w:pStyle w:val="ListParagraph"/>
        <w:numPr>
          <w:ilvl w:val="0"/>
          <w:numId w:val="42"/>
        </w:numPr>
        <w:autoSpaceDE w:val="0"/>
        <w:autoSpaceDN w:val="0"/>
        <w:adjustRightInd w:val="0"/>
        <w:spacing w:after="0" w:line="480" w:lineRule="auto"/>
        <w:jc w:val="both"/>
        <w:rPr>
          <w:rFonts w:ascii="Times New Roman" w:hAnsi="Times New Roman" w:cs="Times New Roman"/>
          <w:b/>
          <w:sz w:val="24"/>
          <w:szCs w:val="24"/>
        </w:rPr>
      </w:pPr>
      <w:r w:rsidRPr="001A46BD">
        <w:rPr>
          <w:rFonts w:ascii="Times New Roman" w:hAnsi="Times New Roman" w:cs="Times New Roman"/>
          <w:sz w:val="24"/>
          <w:szCs w:val="24"/>
        </w:rPr>
        <w:t xml:space="preserve">On the Object Palette, double-click the </w:t>
      </w:r>
      <w:r w:rsidRPr="001A46BD">
        <w:rPr>
          <w:rFonts w:ascii="Times New Roman" w:hAnsi="Times New Roman" w:cs="Times New Roman"/>
          <w:bCs/>
          <w:sz w:val="24"/>
          <w:szCs w:val="24"/>
        </w:rPr>
        <w:t>Heat Exchanger</w:t>
      </w:r>
      <w:r w:rsidR="008F5AE8" w:rsidRPr="001A46BD">
        <w:rPr>
          <w:rFonts w:ascii="Times New Roman" w:hAnsi="Times New Roman" w:cs="Times New Roman"/>
          <w:bCs/>
          <w:sz w:val="24"/>
          <w:szCs w:val="24"/>
        </w:rPr>
        <w:t xml:space="preserve"> </w:t>
      </w:r>
      <w:r w:rsidR="00FE27FB" w:rsidRPr="001A46BD">
        <w:rPr>
          <w:rFonts w:ascii="Times New Roman" w:hAnsi="Times New Roman" w:cs="Times New Roman"/>
          <w:sz w:val="24"/>
          <w:szCs w:val="24"/>
        </w:rPr>
        <w:t>icon. The property view appears and</w:t>
      </w:r>
      <w:r w:rsidRPr="001A46BD">
        <w:rPr>
          <w:rFonts w:ascii="Times New Roman" w:hAnsi="Times New Roman" w:cs="Times New Roman"/>
          <w:sz w:val="24"/>
          <w:szCs w:val="24"/>
        </w:rPr>
        <w:t xml:space="preserve"> the </w:t>
      </w:r>
      <w:r w:rsidRPr="001A46BD">
        <w:rPr>
          <w:rFonts w:ascii="Times New Roman" w:hAnsi="Times New Roman" w:cs="Times New Roman"/>
          <w:bCs/>
          <w:sz w:val="24"/>
          <w:szCs w:val="24"/>
        </w:rPr>
        <w:t xml:space="preserve">Connections </w:t>
      </w:r>
      <w:r w:rsidRPr="001A46BD">
        <w:rPr>
          <w:rFonts w:ascii="Times New Roman" w:hAnsi="Times New Roman" w:cs="Times New Roman"/>
          <w:sz w:val="24"/>
          <w:szCs w:val="24"/>
        </w:rPr>
        <w:t xml:space="preserve">page on the </w:t>
      </w:r>
      <w:r w:rsidR="00FE27FB" w:rsidRPr="001A46BD">
        <w:rPr>
          <w:rFonts w:ascii="Times New Roman" w:hAnsi="Times New Roman" w:cs="Times New Roman"/>
          <w:bCs/>
          <w:sz w:val="24"/>
          <w:szCs w:val="24"/>
        </w:rPr>
        <w:t>d</w:t>
      </w:r>
      <w:r w:rsidRPr="001A46BD">
        <w:rPr>
          <w:rFonts w:ascii="Times New Roman" w:hAnsi="Times New Roman" w:cs="Times New Roman"/>
          <w:bCs/>
          <w:sz w:val="24"/>
          <w:szCs w:val="24"/>
        </w:rPr>
        <w:t xml:space="preserve">esign </w:t>
      </w:r>
      <w:r w:rsidRPr="001A46BD">
        <w:rPr>
          <w:rFonts w:ascii="Times New Roman" w:hAnsi="Times New Roman" w:cs="Times New Roman"/>
          <w:sz w:val="24"/>
          <w:szCs w:val="24"/>
        </w:rPr>
        <w:t>tab is active.</w:t>
      </w:r>
    </w:p>
    <w:p w:rsidR="001A46BD" w:rsidRPr="001A46BD" w:rsidRDefault="00AE07FD" w:rsidP="00AE07FD">
      <w:pPr>
        <w:pStyle w:val="ListParagraph"/>
        <w:numPr>
          <w:ilvl w:val="0"/>
          <w:numId w:val="42"/>
        </w:numPr>
        <w:autoSpaceDE w:val="0"/>
        <w:autoSpaceDN w:val="0"/>
        <w:adjustRightInd w:val="0"/>
        <w:spacing w:after="0" w:line="480" w:lineRule="auto"/>
        <w:jc w:val="both"/>
        <w:rPr>
          <w:rFonts w:ascii="Times New Roman" w:hAnsi="Times New Roman" w:cs="Times New Roman"/>
          <w:b/>
          <w:sz w:val="24"/>
          <w:szCs w:val="24"/>
        </w:rPr>
      </w:pPr>
      <w:r w:rsidRPr="001A46BD">
        <w:rPr>
          <w:rFonts w:ascii="Times New Roman" w:hAnsi="Times New Roman" w:cs="Times New Roman"/>
          <w:sz w:val="24"/>
          <w:szCs w:val="24"/>
        </w:rPr>
        <w:t xml:space="preserve">In the </w:t>
      </w:r>
      <w:r w:rsidRPr="001A46BD">
        <w:rPr>
          <w:rFonts w:ascii="Times New Roman" w:hAnsi="Times New Roman" w:cs="Times New Roman"/>
          <w:bCs/>
          <w:sz w:val="24"/>
          <w:szCs w:val="24"/>
        </w:rPr>
        <w:t xml:space="preserve">Name </w:t>
      </w:r>
      <w:r w:rsidRPr="001A46BD">
        <w:rPr>
          <w:rFonts w:ascii="Times New Roman" w:hAnsi="Times New Roman" w:cs="Times New Roman"/>
          <w:sz w:val="24"/>
          <w:szCs w:val="24"/>
        </w:rPr>
        <w:t>field, the operation de</w:t>
      </w:r>
      <w:r w:rsidR="00BC6660" w:rsidRPr="001A46BD">
        <w:rPr>
          <w:rFonts w:ascii="Times New Roman" w:hAnsi="Times New Roman" w:cs="Times New Roman"/>
          <w:sz w:val="24"/>
          <w:szCs w:val="24"/>
        </w:rPr>
        <w:t>fault name was left as</w:t>
      </w:r>
      <w:r w:rsidRPr="001A46BD">
        <w:rPr>
          <w:rFonts w:ascii="Times New Roman" w:hAnsi="Times New Roman" w:cs="Times New Roman"/>
          <w:sz w:val="24"/>
          <w:szCs w:val="24"/>
        </w:rPr>
        <w:t xml:space="preserve"> E-05,</w:t>
      </w:r>
      <w:r w:rsidR="00FE27FB" w:rsidRPr="001A46BD">
        <w:rPr>
          <w:rFonts w:ascii="Times New Roman" w:hAnsi="Times New Roman" w:cs="Times New Roman"/>
          <w:sz w:val="24"/>
          <w:szCs w:val="24"/>
        </w:rPr>
        <w:t xml:space="preserve"> a</w:t>
      </w:r>
      <w:r w:rsidRPr="001A46BD">
        <w:rPr>
          <w:rFonts w:ascii="Times New Roman" w:hAnsi="Times New Roman" w:cs="Times New Roman"/>
          <w:sz w:val="24"/>
          <w:szCs w:val="24"/>
        </w:rPr>
        <w:t>ttach the Inlet and Outlet streams.</w:t>
      </w:r>
    </w:p>
    <w:p w:rsidR="001A46BD" w:rsidRPr="001A46BD" w:rsidRDefault="00BC6660" w:rsidP="00AE07FD">
      <w:pPr>
        <w:pStyle w:val="ListParagraph"/>
        <w:numPr>
          <w:ilvl w:val="0"/>
          <w:numId w:val="42"/>
        </w:numPr>
        <w:autoSpaceDE w:val="0"/>
        <w:autoSpaceDN w:val="0"/>
        <w:adjustRightInd w:val="0"/>
        <w:spacing w:after="0" w:line="480" w:lineRule="auto"/>
        <w:jc w:val="both"/>
        <w:rPr>
          <w:rFonts w:ascii="Times New Roman" w:hAnsi="Times New Roman" w:cs="Times New Roman"/>
          <w:b/>
          <w:sz w:val="24"/>
          <w:szCs w:val="24"/>
        </w:rPr>
      </w:pPr>
      <w:r w:rsidRPr="001A46BD">
        <w:rPr>
          <w:rFonts w:ascii="Times New Roman" w:hAnsi="Times New Roman" w:cs="Times New Roman"/>
          <w:sz w:val="24"/>
          <w:szCs w:val="24"/>
        </w:rPr>
        <w:t xml:space="preserve"> T</w:t>
      </w:r>
      <w:r w:rsidR="00AE07FD" w:rsidRPr="001A46BD">
        <w:rPr>
          <w:rFonts w:ascii="Times New Roman" w:hAnsi="Times New Roman" w:cs="Times New Roman"/>
          <w:sz w:val="24"/>
          <w:szCs w:val="24"/>
        </w:rPr>
        <w:t xml:space="preserve">he names of the tube side inlet and </w:t>
      </w:r>
      <w:r w:rsidR="00FE27FB" w:rsidRPr="001A46BD">
        <w:rPr>
          <w:rFonts w:ascii="Times New Roman" w:hAnsi="Times New Roman" w:cs="Times New Roman"/>
          <w:sz w:val="24"/>
          <w:szCs w:val="24"/>
        </w:rPr>
        <w:t>s</w:t>
      </w:r>
      <w:r w:rsidR="00AE07FD" w:rsidRPr="001A46BD">
        <w:rPr>
          <w:rFonts w:ascii="Times New Roman" w:hAnsi="Times New Roman" w:cs="Times New Roman"/>
          <w:sz w:val="24"/>
          <w:szCs w:val="24"/>
        </w:rPr>
        <w:t>hell side inlet</w:t>
      </w:r>
      <w:r w:rsidRPr="001A46BD">
        <w:rPr>
          <w:rFonts w:ascii="Times New Roman" w:hAnsi="Times New Roman" w:cs="Times New Roman"/>
          <w:sz w:val="24"/>
          <w:szCs w:val="24"/>
        </w:rPr>
        <w:t xml:space="preserve"> was inputted</w:t>
      </w:r>
      <w:r w:rsidR="00AE07FD" w:rsidRPr="001A46BD">
        <w:rPr>
          <w:rFonts w:ascii="Times New Roman" w:hAnsi="Times New Roman" w:cs="Times New Roman"/>
          <w:sz w:val="24"/>
          <w:szCs w:val="24"/>
        </w:rPr>
        <w:t xml:space="preserve"> as desalted and E-05 utility respectively.</w:t>
      </w:r>
    </w:p>
    <w:p w:rsidR="001A46BD" w:rsidRPr="001A46BD" w:rsidRDefault="00AE07FD" w:rsidP="00AE07FD">
      <w:pPr>
        <w:pStyle w:val="ListParagraph"/>
        <w:numPr>
          <w:ilvl w:val="0"/>
          <w:numId w:val="42"/>
        </w:numPr>
        <w:autoSpaceDE w:val="0"/>
        <w:autoSpaceDN w:val="0"/>
        <w:adjustRightInd w:val="0"/>
        <w:spacing w:after="0" w:line="480" w:lineRule="auto"/>
        <w:jc w:val="both"/>
        <w:rPr>
          <w:rFonts w:ascii="Times New Roman" w:hAnsi="Times New Roman" w:cs="Times New Roman"/>
          <w:b/>
          <w:sz w:val="24"/>
          <w:szCs w:val="24"/>
        </w:rPr>
      </w:pPr>
      <w:r w:rsidRPr="001A46BD">
        <w:rPr>
          <w:rFonts w:ascii="Times New Roman" w:hAnsi="Times New Roman" w:cs="Times New Roman"/>
          <w:sz w:val="24"/>
          <w:szCs w:val="24"/>
        </w:rPr>
        <w:t xml:space="preserve"> The tube side outlet and the shell side outlet are Des_Out and E-05 utility out respectively.</w:t>
      </w:r>
    </w:p>
    <w:p w:rsidR="00AE07FD" w:rsidRPr="001A46BD" w:rsidRDefault="00BC6660" w:rsidP="00AE07FD">
      <w:pPr>
        <w:pStyle w:val="ListParagraph"/>
        <w:numPr>
          <w:ilvl w:val="0"/>
          <w:numId w:val="42"/>
        </w:numPr>
        <w:autoSpaceDE w:val="0"/>
        <w:autoSpaceDN w:val="0"/>
        <w:adjustRightInd w:val="0"/>
        <w:spacing w:after="0" w:line="480" w:lineRule="auto"/>
        <w:jc w:val="both"/>
        <w:rPr>
          <w:rFonts w:ascii="Times New Roman" w:hAnsi="Times New Roman" w:cs="Times New Roman"/>
          <w:b/>
          <w:sz w:val="24"/>
          <w:szCs w:val="24"/>
        </w:rPr>
      </w:pPr>
      <w:r w:rsidRPr="001A46BD">
        <w:rPr>
          <w:rFonts w:ascii="Times New Roman" w:hAnsi="Times New Roman" w:cs="Times New Roman"/>
          <w:sz w:val="24"/>
          <w:szCs w:val="24"/>
        </w:rPr>
        <w:t xml:space="preserve"> O</w:t>
      </w:r>
      <w:r w:rsidR="00AE07FD" w:rsidRPr="001A46BD">
        <w:rPr>
          <w:rFonts w:ascii="Times New Roman" w:hAnsi="Times New Roman" w:cs="Times New Roman"/>
          <w:sz w:val="24"/>
          <w:szCs w:val="24"/>
        </w:rPr>
        <w:t>n the design page, t</w:t>
      </w:r>
      <w:r w:rsidR="00FE27FB" w:rsidRPr="001A46BD">
        <w:rPr>
          <w:rFonts w:ascii="Times New Roman" w:hAnsi="Times New Roman" w:cs="Times New Roman"/>
          <w:sz w:val="24"/>
          <w:szCs w:val="24"/>
        </w:rPr>
        <w:t>he connection is shown on</w:t>
      </w:r>
      <w:r w:rsidR="00BF073F" w:rsidRPr="001A46BD">
        <w:rPr>
          <w:rFonts w:ascii="Times New Roman" w:hAnsi="Times New Roman" w:cs="Times New Roman"/>
          <w:sz w:val="24"/>
          <w:szCs w:val="24"/>
        </w:rPr>
        <w:t xml:space="preserve"> Plate</w:t>
      </w:r>
      <w:r w:rsidR="00354D8D" w:rsidRPr="001A46BD">
        <w:rPr>
          <w:rFonts w:ascii="Times New Roman" w:hAnsi="Times New Roman" w:cs="Times New Roman"/>
          <w:sz w:val="24"/>
          <w:szCs w:val="24"/>
        </w:rPr>
        <w:t xml:space="preserve"> </w:t>
      </w:r>
      <w:r w:rsidR="00F22163">
        <w:rPr>
          <w:rFonts w:ascii="Times New Roman" w:hAnsi="Times New Roman" w:cs="Times New Roman"/>
          <w:sz w:val="24"/>
          <w:szCs w:val="24"/>
        </w:rPr>
        <w:t>XIX</w:t>
      </w:r>
      <w:r w:rsidR="00CB723B" w:rsidRPr="001A46BD">
        <w:rPr>
          <w:rFonts w:ascii="Times New Roman" w:hAnsi="Times New Roman" w:cs="Times New Roman"/>
          <w:sz w:val="24"/>
          <w:szCs w:val="24"/>
        </w:rPr>
        <w:t xml:space="preserve"> and the heat exchanger worksheet showing the condi</w:t>
      </w:r>
      <w:r w:rsidR="00F22163">
        <w:rPr>
          <w:rFonts w:ascii="Times New Roman" w:hAnsi="Times New Roman" w:cs="Times New Roman"/>
          <w:sz w:val="24"/>
          <w:szCs w:val="24"/>
        </w:rPr>
        <w:t>tions as OK is shown on Plate XX</w:t>
      </w:r>
      <w:r w:rsidR="00CB723B" w:rsidRPr="001A46BD">
        <w:rPr>
          <w:rFonts w:ascii="Times New Roman" w:hAnsi="Times New Roman" w:cs="Times New Roman"/>
          <w:sz w:val="24"/>
          <w:szCs w:val="24"/>
        </w:rPr>
        <w:t>.</w:t>
      </w:r>
      <w:r w:rsidR="00AE07FD" w:rsidRPr="001A46BD">
        <w:rPr>
          <w:rFonts w:ascii="Times New Roman" w:hAnsi="Times New Roman" w:cs="Times New Roman"/>
          <w:sz w:val="24"/>
          <w:szCs w:val="24"/>
        </w:rPr>
        <w:t xml:space="preserve">  </w:t>
      </w:r>
    </w:p>
    <w:p w:rsidR="00AE07FD" w:rsidRPr="003F053C" w:rsidRDefault="00AE07FD" w:rsidP="00AE07FD">
      <w:pPr>
        <w:autoSpaceDE w:val="0"/>
        <w:autoSpaceDN w:val="0"/>
        <w:adjustRightInd w:val="0"/>
        <w:spacing w:after="0" w:line="480" w:lineRule="auto"/>
        <w:rPr>
          <w:rFonts w:ascii="Times New Roman" w:hAnsi="Times New Roman" w:cs="Times New Roman"/>
          <w:sz w:val="24"/>
          <w:szCs w:val="24"/>
        </w:rPr>
      </w:pPr>
      <w:r w:rsidRPr="003F053C">
        <w:rPr>
          <w:rFonts w:ascii="Times New Roman" w:hAnsi="Times New Roman" w:cs="Times New Roman"/>
          <w:noProof/>
          <w:sz w:val="24"/>
          <w:szCs w:val="24"/>
        </w:rPr>
        <w:lastRenderedPageBreak/>
        <w:drawing>
          <wp:inline distT="0" distB="0" distL="0" distR="0">
            <wp:extent cx="5295900" cy="3571875"/>
            <wp:effectExtent l="19050" t="0" r="0" b="0"/>
            <wp:docPr id="3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2" cstate="print"/>
                    <a:srcRect/>
                    <a:stretch>
                      <a:fillRect/>
                    </a:stretch>
                  </pic:blipFill>
                  <pic:spPr bwMode="auto">
                    <a:xfrm>
                      <a:off x="0" y="0"/>
                      <a:ext cx="5295900" cy="3571875"/>
                    </a:xfrm>
                    <a:prstGeom prst="rect">
                      <a:avLst/>
                    </a:prstGeom>
                    <a:noFill/>
                    <a:ln w="9525">
                      <a:noFill/>
                      <a:miter lim="800000"/>
                      <a:headEnd/>
                      <a:tailEnd/>
                    </a:ln>
                  </pic:spPr>
                </pic:pic>
              </a:graphicData>
            </a:graphic>
          </wp:inline>
        </w:drawing>
      </w:r>
      <w:r w:rsidRPr="003F053C">
        <w:rPr>
          <w:rFonts w:ascii="Times New Roman" w:hAnsi="Times New Roman" w:cs="Times New Roman"/>
          <w:sz w:val="24"/>
          <w:szCs w:val="24"/>
        </w:rPr>
        <w:tab/>
      </w:r>
    </w:p>
    <w:p w:rsidR="008A6B0C" w:rsidRDefault="00BD6127" w:rsidP="00AF1999">
      <w:pPr>
        <w:autoSpaceDE w:val="0"/>
        <w:autoSpaceDN w:val="0"/>
        <w:adjustRightInd w:val="0"/>
        <w:spacing w:after="0" w:line="240" w:lineRule="auto"/>
        <w:jc w:val="center"/>
        <w:rPr>
          <w:rFonts w:ascii="Times New Roman" w:hAnsi="Times New Roman" w:cs="Times New Roman"/>
          <w:sz w:val="24"/>
          <w:szCs w:val="24"/>
        </w:rPr>
      </w:pPr>
      <w:r w:rsidRPr="00DF7020">
        <w:rPr>
          <w:rFonts w:ascii="Times New Roman" w:hAnsi="Times New Roman" w:cs="Times New Roman"/>
          <w:sz w:val="24"/>
          <w:szCs w:val="24"/>
        </w:rPr>
        <w:t xml:space="preserve">Plate </w:t>
      </w:r>
      <w:r w:rsidR="00A11B74">
        <w:rPr>
          <w:rFonts w:ascii="Times New Roman" w:hAnsi="Times New Roman" w:cs="Times New Roman"/>
          <w:sz w:val="24"/>
          <w:szCs w:val="24"/>
        </w:rPr>
        <w:t>XIX</w:t>
      </w:r>
      <w:r w:rsidR="00D024AF">
        <w:rPr>
          <w:rFonts w:ascii="Times New Roman" w:hAnsi="Times New Roman" w:cs="Times New Roman"/>
          <w:sz w:val="24"/>
          <w:szCs w:val="24"/>
        </w:rPr>
        <w:t>: Heat e</w:t>
      </w:r>
      <w:r w:rsidR="00BF073F" w:rsidRPr="00DF7020">
        <w:rPr>
          <w:rFonts w:ascii="Times New Roman" w:hAnsi="Times New Roman" w:cs="Times New Roman"/>
          <w:sz w:val="24"/>
          <w:szCs w:val="24"/>
        </w:rPr>
        <w:t>xchanger E-05</w:t>
      </w:r>
    </w:p>
    <w:p w:rsidR="00AF1999" w:rsidRPr="003F053C" w:rsidRDefault="00AF1999" w:rsidP="00AF1999">
      <w:pPr>
        <w:tabs>
          <w:tab w:val="left" w:pos="4740"/>
        </w:tabs>
        <w:autoSpaceDE w:val="0"/>
        <w:autoSpaceDN w:val="0"/>
        <w:adjustRightInd w:val="0"/>
        <w:spacing w:after="0" w:line="600" w:lineRule="auto"/>
        <w:rPr>
          <w:rFonts w:ascii="Times New Roman" w:hAnsi="Times New Roman" w:cs="Times New Roman"/>
          <w:sz w:val="24"/>
          <w:szCs w:val="24"/>
        </w:rPr>
      </w:pPr>
      <w:r>
        <w:rPr>
          <w:rFonts w:ascii="Times New Roman" w:hAnsi="Times New Roman" w:cs="Times New Roman"/>
          <w:sz w:val="24"/>
          <w:szCs w:val="24"/>
        </w:rPr>
        <w:tab/>
      </w:r>
    </w:p>
    <w:p w:rsidR="00AE07FD" w:rsidRPr="003F053C" w:rsidRDefault="00AE07FD" w:rsidP="00AE07FD">
      <w:pPr>
        <w:autoSpaceDE w:val="0"/>
        <w:autoSpaceDN w:val="0"/>
        <w:adjustRightInd w:val="0"/>
        <w:spacing w:line="480" w:lineRule="auto"/>
        <w:rPr>
          <w:rFonts w:ascii="Times New Roman" w:hAnsi="Times New Roman" w:cs="Times New Roman"/>
          <w:sz w:val="24"/>
          <w:szCs w:val="24"/>
        </w:rPr>
      </w:pPr>
      <w:r w:rsidRPr="003F053C">
        <w:rPr>
          <w:rFonts w:ascii="Times New Roman" w:hAnsi="Times New Roman" w:cs="Times New Roman"/>
          <w:noProof/>
          <w:sz w:val="24"/>
          <w:szCs w:val="24"/>
        </w:rPr>
        <w:drawing>
          <wp:inline distT="0" distB="0" distL="0" distR="0">
            <wp:extent cx="5238750" cy="3581400"/>
            <wp:effectExtent l="19050" t="0" r="0" b="0"/>
            <wp:docPr id="32"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3" cstate="print"/>
                    <a:srcRect/>
                    <a:stretch>
                      <a:fillRect/>
                    </a:stretch>
                  </pic:blipFill>
                  <pic:spPr bwMode="auto">
                    <a:xfrm>
                      <a:off x="0" y="0"/>
                      <a:ext cx="5238750" cy="3581400"/>
                    </a:xfrm>
                    <a:prstGeom prst="rect">
                      <a:avLst/>
                    </a:prstGeom>
                    <a:noFill/>
                    <a:ln w="9525">
                      <a:noFill/>
                      <a:miter lim="800000"/>
                      <a:headEnd/>
                      <a:tailEnd/>
                    </a:ln>
                  </pic:spPr>
                </pic:pic>
              </a:graphicData>
            </a:graphic>
          </wp:inline>
        </w:drawing>
      </w:r>
    </w:p>
    <w:p w:rsidR="00AE07FD" w:rsidRDefault="00A11B74" w:rsidP="00AF1999">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Plate XX</w:t>
      </w:r>
      <w:r w:rsidR="00CB723B">
        <w:rPr>
          <w:rFonts w:ascii="Times New Roman" w:hAnsi="Times New Roman" w:cs="Times New Roman"/>
          <w:sz w:val="24"/>
          <w:szCs w:val="24"/>
        </w:rPr>
        <w:t>: Heat exchanger E-05 w</w:t>
      </w:r>
      <w:r w:rsidR="00DF7020" w:rsidRPr="00DF7020">
        <w:rPr>
          <w:rFonts w:ascii="Times New Roman" w:hAnsi="Times New Roman" w:cs="Times New Roman"/>
          <w:sz w:val="24"/>
          <w:szCs w:val="24"/>
        </w:rPr>
        <w:t>orksheet</w:t>
      </w:r>
    </w:p>
    <w:p w:rsidR="00AF1999" w:rsidRPr="003F053C" w:rsidRDefault="00AF1999" w:rsidP="00AF1999">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(Source: ASPEN HYSYS, V7.3)</w:t>
      </w:r>
    </w:p>
    <w:p w:rsidR="00AE07FD" w:rsidRPr="00FD7F01" w:rsidRDefault="00AE07FD" w:rsidP="00AE07FD">
      <w:pPr>
        <w:autoSpaceDE w:val="0"/>
        <w:autoSpaceDN w:val="0"/>
        <w:adjustRightInd w:val="0"/>
        <w:spacing w:after="0" w:line="480" w:lineRule="auto"/>
        <w:jc w:val="both"/>
        <w:rPr>
          <w:rFonts w:ascii="Times New Roman" w:hAnsi="Times New Roman" w:cs="Times New Roman"/>
          <w:b/>
          <w:sz w:val="24"/>
          <w:szCs w:val="24"/>
        </w:rPr>
      </w:pPr>
      <w:r w:rsidRPr="00FD7F01">
        <w:rPr>
          <w:rFonts w:ascii="Times New Roman" w:hAnsi="Times New Roman" w:cs="Times New Roman"/>
          <w:b/>
          <w:sz w:val="24"/>
          <w:szCs w:val="24"/>
        </w:rPr>
        <w:lastRenderedPageBreak/>
        <w:t>3.4.2.7</w:t>
      </w:r>
      <w:r w:rsidR="00FD7C4C">
        <w:rPr>
          <w:rFonts w:ascii="Times New Roman" w:hAnsi="Times New Roman" w:cs="Times New Roman"/>
          <w:b/>
          <w:sz w:val="24"/>
          <w:szCs w:val="24"/>
        </w:rPr>
        <w:tab/>
        <w:t xml:space="preserve"> </w:t>
      </w:r>
      <w:r w:rsidRPr="00FD7F01">
        <w:rPr>
          <w:rFonts w:ascii="Times New Roman" w:hAnsi="Times New Roman" w:cs="Times New Roman"/>
          <w:b/>
          <w:sz w:val="24"/>
          <w:szCs w:val="24"/>
        </w:rPr>
        <w:t>Installing the fifth heat exchange</w:t>
      </w:r>
      <w:r w:rsidR="00FD7F01" w:rsidRPr="00FD7F01">
        <w:rPr>
          <w:rFonts w:ascii="Times New Roman" w:hAnsi="Times New Roman" w:cs="Times New Roman"/>
          <w:b/>
          <w:sz w:val="24"/>
          <w:szCs w:val="24"/>
        </w:rPr>
        <w:t>r</w:t>
      </w:r>
    </w:p>
    <w:p w:rsidR="00CB723B" w:rsidRDefault="00BC6660" w:rsidP="00AE07FD">
      <w:pPr>
        <w:pStyle w:val="ListParagraph"/>
        <w:numPr>
          <w:ilvl w:val="0"/>
          <w:numId w:val="21"/>
        </w:numPr>
        <w:autoSpaceDE w:val="0"/>
        <w:autoSpaceDN w:val="0"/>
        <w:adjustRightInd w:val="0"/>
        <w:spacing w:after="0" w:line="480" w:lineRule="auto"/>
        <w:jc w:val="both"/>
        <w:rPr>
          <w:rFonts w:ascii="Times New Roman" w:hAnsi="Times New Roman" w:cs="Times New Roman"/>
          <w:sz w:val="24"/>
          <w:szCs w:val="24"/>
        </w:rPr>
      </w:pPr>
      <w:r w:rsidRPr="00CB723B">
        <w:rPr>
          <w:rFonts w:ascii="Times New Roman" w:hAnsi="Times New Roman" w:cs="Times New Roman"/>
          <w:sz w:val="24"/>
          <w:szCs w:val="24"/>
        </w:rPr>
        <w:t>T</w:t>
      </w:r>
      <w:r w:rsidR="00AE07FD" w:rsidRPr="00CB723B">
        <w:rPr>
          <w:rFonts w:ascii="Times New Roman" w:hAnsi="Times New Roman" w:cs="Times New Roman"/>
          <w:sz w:val="24"/>
          <w:szCs w:val="24"/>
        </w:rPr>
        <w:t>he Object Palette</w:t>
      </w:r>
      <w:r w:rsidRPr="00CB723B">
        <w:rPr>
          <w:rFonts w:ascii="Times New Roman" w:hAnsi="Times New Roman" w:cs="Times New Roman"/>
          <w:sz w:val="24"/>
          <w:szCs w:val="24"/>
        </w:rPr>
        <w:t xml:space="preserve"> was accessed</w:t>
      </w:r>
      <w:r w:rsidR="00AE07FD" w:rsidRPr="00CB723B">
        <w:rPr>
          <w:rFonts w:ascii="Times New Roman" w:hAnsi="Times New Roman" w:cs="Times New Roman"/>
          <w:sz w:val="24"/>
          <w:szCs w:val="24"/>
        </w:rPr>
        <w:t xml:space="preserve"> by pressing </w:t>
      </w:r>
      <w:r w:rsidR="00AE07FD" w:rsidRPr="00CB723B">
        <w:rPr>
          <w:rFonts w:ascii="Times New Roman" w:hAnsi="Times New Roman" w:cs="Times New Roman"/>
          <w:bCs/>
          <w:sz w:val="24"/>
          <w:szCs w:val="24"/>
        </w:rPr>
        <w:t>F4</w:t>
      </w:r>
      <w:r w:rsidR="00AE07FD" w:rsidRPr="00CB723B">
        <w:rPr>
          <w:rFonts w:ascii="Times New Roman" w:hAnsi="Times New Roman" w:cs="Times New Roman"/>
          <w:sz w:val="24"/>
          <w:szCs w:val="24"/>
        </w:rPr>
        <w:t>.</w:t>
      </w:r>
    </w:p>
    <w:p w:rsidR="00CB723B" w:rsidRDefault="00CB723B" w:rsidP="00AE07FD">
      <w:pPr>
        <w:pStyle w:val="ListParagraph"/>
        <w:numPr>
          <w:ilvl w:val="0"/>
          <w:numId w:val="21"/>
        </w:numPr>
        <w:autoSpaceDE w:val="0"/>
        <w:autoSpaceDN w:val="0"/>
        <w:adjustRightInd w:val="0"/>
        <w:spacing w:after="0" w:line="480" w:lineRule="auto"/>
        <w:jc w:val="both"/>
        <w:rPr>
          <w:rFonts w:ascii="Times New Roman" w:hAnsi="Times New Roman" w:cs="Times New Roman"/>
          <w:sz w:val="24"/>
          <w:szCs w:val="24"/>
        </w:rPr>
      </w:pPr>
      <w:r w:rsidRPr="00CB723B">
        <w:rPr>
          <w:rFonts w:ascii="Times New Roman" w:hAnsi="Times New Roman" w:cs="Times New Roman"/>
          <w:sz w:val="24"/>
          <w:szCs w:val="24"/>
        </w:rPr>
        <w:t xml:space="preserve"> On the Object p</w:t>
      </w:r>
      <w:r w:rsidR="00AE07FD" w:rsidRPr="00CB723B">
        <w:rPr>
          <w:rFonts w:ascii="Times New Roman" w:hAnsi="Times New Roman" w:cs="Times New Roman"/>
          <w:sz w:val="24"/>
          <w:szCs w:val="24"/>
        </w:rPr>
        <w:t xml:space="preserve">alette, double-click the </w:t>
      </w:r>
      <w:r w:rsidRPr="00CB723B">
        <w:rPr>
          <w:rFonts w:ascii="Times New Roman" w:hAnsi="Times New Roman" w:cs="Times New Roman"/>
          <w:bCs/>
          <w:sz w:val="24"/>
          <w:szCs w:val="24"/>
        </w:rPr>
        <w:t>heat e</w:t>
      </w:r>
      <w:r w:rsidR="00AE07FD" w:rsidRPr="00CB723B">
        <w:rPr>
          <w:rFonts w:ascii="Times New Roman" w:hAnsi="Times New Roman" w:cs="Times New Roman"/>
          <w:bCs/>
          <w:sz w:val="24"/>
          <w:szCs w:val="24"/>
        </w:rPr>
        <w:t xml:space="preserve">xchanger </w:t>
      </w:r>
      <w:r w:rsidRPr="00CB723B">
        <w:rPr>
          <w:rFonts w:ascii="Times New Roman" w:hAnsi="Times New Roman" w:cs="Times New Roman"/>
          <w:sz w:val="24"/>
          <w:szCs w:val="24"/>
        </w:rPr>
        <w:t xml:space="preserve">icon. The property view appears and </w:t>
      </w:r>
      <w:r w:rsidR="00AE07FD" w:rsidRPr="00CB723B">
        <w:rPr>
          <w:rFonts w:ascii="Times New Roman" w:hAnsi="Times New Roman" w:cs="Times New Roman"/>
          <w:sz w:val="24"/>
          <w:szCs w:val="24"/>
        </w:rPr>
        <w:t xml:space="preserve">the </w:t>
      </w:r>
      <w:r w:rsidR="00AE07FD" w:rsidRPr="00CB723B">
        <w:rPr>
          <w:rFonts w:ascii="Times New Roman" w:hAnsi="Times New Roman" w:cs="Times New Roman"/>
          <w:bCs/>
          <w:sz w:val="24"/>
          <w:szCs w:val="24"/>
        </w:rPr>
        <w:t xml:space="preserve">Connections </w:t>
      </w:r>
      <w:r w:rsidR="00AE07FD" w:rsidRPr="00CB723B">
        <w:rPr>
          <w:rFonts w:ascii="Times New Roman" w:hAnsi="Times New Roman" w:cs="Times New Roman"/>
          <w:sz w:val="24"/>
          <w:szCs w:val="24"/>
        </w:rPr>
        <w:t xml:space="preserve">page on the </w:t>
      </w:r>
      <w:r w:rsidR="00AE07FD" w:rsidRPr="00CB723B">
        <w:rPr>
          <w:rFonts w:ascii="Times New Roman" w:hAnsi="Times New Roman" w:cs="Times New Roman"/>
          <w:bCs/>
          <w:sz w:val="24"/>
          <w:szCs w:val="24"/>
        </w:rPr>
        <w:t xml:space="preserve">Design </w:t>
      </w:r>
      <w:r w:rsidR="00AE07FD" w:rsidRPr="00CB723B">
        <w:rPr>
          <w:rFonts w:ascii="Times New Roman" w:hAnsi="Times New Roman" w:cs="Times New Roman"/>
          <w:sz w:val="24"/>
          <w:szCs w:val="24"/>
        </w:rPr>
        <w:t>tab is active.</w:t>
      </w:r>
    </w:p>
    <w:p w:rsidR="00CB723B" w:rsidRDefault="00AE07FD" w:rsidP="00AE07FD">
      <w:pPr>
        <w:pStyle w:val="ListParagraph"/>
        <w:numPr>
          <w:ilvl w:val="0"/>
          <w:numId w:val="21"/>
        </w:numPr>
        <w:autoSpaceDE w:val="0"/>
        <w:autoSpaceDN w:val="0"/>
        <w:adjustRightInd w:val="0"/>
        <w:spacing w:after="0" w:line="480" w:lineRule="auto"/>
        <w:jc w:val="both"/>
        <w:rPr>
          <w:rFonts w:ascii="Times New Roman" w:hAnsi="Times New Roman" w:cs="Times New Roman"/>
          <w:sz w:val="24"/>
          <w:szCs w:val="24"/>
        </w:rPr>
      </w:pPr>
      <w:r w:rsidRPr="00CB723B">
        <w:rPr>
          <w:rFonts w:ascii="Times New Roman" w:hAnsi="Times New Roman" w:cs="Times New Roman"/>
          <w:sz w:val="24"/>
          <w:szCs w:val="24"/>
        </w:rPr>
        <w:t xml:space="preserve"> In the </w:t>
      </w:r>
      <w:r w:rsidRPr="00CB723B">
        <w:rPr>
          <w:rFonts w:ascii="Times New Roman" w:hAnsi="Times New Roman" w:cs="Times New Roman"/>
          <w:bCs/>
          <w:sz w:val="24"/>
          <w:szCs w:val="24"/>
        </w:rPr>
        <w:t xml:space="preserve">Name </w:t>
      </w:r>
      <w:r w:rsidRPr="00CB723B">
        <w:rPr>
          <w:rFonts w:ascii="Times New Roman" w:hAnsi="Times New Roman" w:cs="Times New Roman"/>
          <w:sz w:val="24"/>
          <w:szCs w:val="24"/>
        </w:rPr>
        <w:t xml:space="preserve">field, the </w:t>
      </w:r>
      <w:r w:rsidR="00BC6660" w:rsidRPr="00CB723B">
        <w:rPr>
          <w:rFonts w:ascii="Times New Roman" w:hAnsi="Times New Roman" w:cs="Times New Roman"/>
          <w:sz w:val="24"/>
          <w:szCs w:val="24"/>
        </w:rPr>
        <w:t>operation default name was left as</w:t>
      </w:r>
      <w:r w:rsidR="00CB723B" w:rsidRPr="00CB723B">
        <w:rPr>
          <w:rFonts w:ascii="Times New Roman" w:hAnsi="Times New Roman" w:cs="Times New Roman"/>
          <w:sz w:val="24"/>
          <w:szCs w:val="24"/>
        </w:rPr>
        <w:t xml:space="preserve"> E-06 and</w:t>
      </w:r>
      <w:r w:rsidRPr="00CB723B">
        <w:rPr>
          <w:rFonts w:ascii="Times New Roman" w:hAnsi="Times New Roman" w:cs="Times New Roman"/>
          <w:sz w:val="24"/>
          <w:szCs w:val="24"/>
        </w:rPr>
        <w:t xml:space="preserve"> the Inlet and Outlet streams</w:t>
      </w:r>
      <w:r w:rsidR="00CB723B" w:rsidRPr="00CB723B">
        <w:rPr>
          <w:rFonts w:ascii="Times New Roman" w:hAnsi="Times New Roman" w:cs="Times New Roman"/>
          <w:sz w:val="24"/>
          <w:szCs w:val="24"/>
        </w:rPr>
        <w:t xml:space="preserve"> were attached</w:t>
      </w:r>
      <w:r w:rsidRPr="00CB723B">
        <w:rPr>
          <w:rFonts w:ascii="Times New Roman" w:hAnsi="Times New Roman" w:cs="Times New Roman"/>
          <w:sz w:val="24"/>
          <w:szCs w:val="24"/>
        </w:rPr>
        <w:t>.</w:t>
      </w:r>
    </w:p>
    <w:p w:rsidR="00CB723B" w:rsidRDefault="00AE07FD" w:rsidP="00AE07FD">
      <w:pPr>
        <w:pStyle w:val="ListParagraph"/>
        <w:numPr>
          <w:ilvl w:val="0"/>
          <w:numId w:val="21"/>
        </w:numPr>
        <w:autoSpaceDE w:val="0"/>
        <w:autoSpaceDN w:val="0"/>
        <w:adjustRightInd w:val="0"/>
        <w:spacing w:after="0" w:line="480" w:lineRule="auto"/>
        <w:jc w:val="both"/>
        <w:rPr>
          <w:rFonts w:ascii="Times New Roman" w:hAnsi="Times New Roman" w:cs="Times New Roman"/>
          <w:sz w:val="24"/>
          <w:szCs w:val="24"/>
        </w:rPr>
      </w:pPr>
      <w:r w:rsidRPr="00CB723B">
        <w:rPr>
          <w:rFonts w:ascii="Times New Roman" w:hAnsi="Times New Roman" w:cs="Times New Roman"/>
          <w:sz w:val="24"/>
          <w:szCs w:val="24"/>
        </w:rPr>
        <w:t xml:space="preserve"> Input the names of the tube side inlet and </w:t>
      </w:r>
      <w:r w:rsidR="00CB723B" w:rsidRPr="00CB723B">
        <w:rPr>
          <w:rFonts w:ascii="Times New Roman" w:hAnsi="Times New Roman" w:cs="Times New Roman"/>
          <w:sz w:val="24"/>
          <w:szCs w:val="24"/>
        </w:rPr>
        <w:t>s</w:t>
      </w:r>
      <w:r w:rsidRPr="00CB723B">
        <w:rPr>
          <w:rFonts w:ascii="Times New Roman" w:hAnsi="Times New Roman" w:cs="Times New Roman"/>
          <w:sz w:val="24"/>
          <w:szCs w:val="24"/>
        </w:rPr>
        <w:t>hell side inlet as Des_Out and E-06 utility respectively.</w:t>
      </w:r>
    </w:p>
    <w:p w:rsidR="00CB723B" w:rsidRDefault="00AE07FD" w:rsidP="00AE07FD">
      <w:pPr>
        <w:pStyle w:val="ListParagraph"/>
        <w:numPr>
          <w:ilvl w:val="0"/>
          <w:numId w:val="21"/>
        </w:numPr>
        <w:autoSpaceDE w:val="0"/>
        <w:autoSpaceDN w:val="0"/>
        <w:adjustRightInd w:val="0"/>
        <w:spacing w:after="0" w:line="480" w:lineRule="auto"/>
        <w:jc w:val="both"/>
        <w:rPr>
          <w:rFonts w:ascii="Times New Roman" w:hAnsi="Times New Roman" w:cs="Times New Roman"/>
          <w:sz w:val="24"/>
          <w:szCs w:val="24"/>
        </w:rPr>
      </w:pPr>
      <w:r w:rsidRPr="00CB723B">
        <w:rPr>
          <w:rFonts w:ascii="Times New Roman" w:hAnsi="Times New Roman" w:cs="Times New Roman"/>
          <w:sz w:val="24"/>
          <w:szCs w:val="24"/>
        </w:rPr>
        <w:t xml:space="preserve"> The tube side outlet and the shell side outlet are Flash drum feed and E-06 utility out respectively.</w:t>
      </w:r>
    </w:p>
    <w:p w:rsidR="00AE07FD" w:rsidRPr="00CB723B" w:rsidRDefault="00BC6660" w:rsidP="00AE07FD">
      <w:pPr>
        <w:pStyle w:val="ListParagraph"/>
        <w:numPr>
          <w:ilvl w:val="0"/>
          <w:numId w:val="21"/>
        </w:numPr>
        <w:autoSpaceDE w:val="0"/>
        <w:autoSpaceDN w:val="0"/>
        <w:adjustRightInd w:val="0"/>
        <w:spacing w:line="480" w:lineRule="auto"/>
        <w:jc w:val="both"/>
        <w:rPr>
          <w:rFonts w:ascii="Times New Roman" w:hAnsi="Times New Roman" w:cs="Times New Roman"/>
          <w:sz w:val="24"/>
          <w:szCs w:val="24"/>
        </w:rPr>
      </w:pPr>
      <w:r w:rsidRPr="00CB723B">
        <w:rPr>
          <w:rFonts w:ascii="Times New Roman" w:hAnsi="Times New Roman" w:cs="Times New Roman"/>
          <w:sz w:val="24"/>
          <w:szCs w:val="24"/>
        </w:rPr>
        <w:t xml:space="preserve"> O</w:t>
      </w:r>
      <w:r w:rsidR="00AE07FD" w:rsidRPr="00CB723B">
        <w:rPr>
          <w:rFonts w:ascii="Times New Roman" w:hAnsi="Times New Roman" w:cs="Times New Roman"/>
          <w:sz w:val="24"/>
          <w:szCs w:val="24"/>
        </w:rPr>
        <w:t xml:space="preserve">n the design page, </w:t>
      </w:r>
      <w:r w:rsidR="005A0DD4" w:rsidRPr="00CB723B">
        <w:rPr>
          <w:rFonts w:ascii="Times New Roman" w:hAnsi="Times New Roman" w:cs="Times New Roman"/>
          <w:sz w:val="24"/>
          <w:szCs w:val="24"/>
        </w:rPr>
        <w:t xml:space="preserve">the </w:t>
      </w:r>
      <w:r w:rsidR="00CB723B" w:rsidRPr="00CB723B">
        <w:rPr>
          <w:rFonts w:ascii="Times New Roman" w:hAnsi="Times New Roman" w:cs="Times New Roman"/>
          <w:sz w:val="24"/>
          <w:szCs w:val="24"/>
        </w:rPr>
        <w:t>connection is shown on</w:t>
      </w:r>
      <w:r w:rsidR="00354D8D" w:rsidRPr="00CB723B">
        <w:rPr>
          <w:rFonts w:ascii="Times New Roman" w:hAnsi="Times New Roman" w:cs="Times New Roman"/>
          <w:sz w:val="24"/>
          <w:szCs w:val="24"/>
        </w:rPr>
        <w:t xml:space="preserve"> Plate </w:t>
      </w:r>
      <w:r w:rsidR="00F22163">
        <w:rPr>
          <w:rFonts w:ascii="Times New Roman" w:hAnsi="Times New Roman" w:cs="Times New Roman"/>
          <w:sz w:val="24"/>
          <w:szCs w:val="24"/>
        </w:rPr>
        <w:t>XXI</w:t>
      </w:r>
      <w:r w:rsidR="00AE07FD" w:rsidRPr="00CB723B">
        <w:rPr>
          <w:rFonts w:ascii="Times New Roman" w:hAnsi="Times New Roman" w:cs="Times New Roman"/>
          <w:sz w:val="24"/>
          <w:szCs w:val="24"/>
        </w:rPr>
        <w:t>.</w:t>
      </w:r>
    </w:p>
    <w:p w:rsidR="00AE07FD" w:rsidRPr="003F053C" w:rsidRDefault="00AE07FD" w:rsidP="00AE07FD">
      <w:pPr>
        <w:autoSpaceDE w:val="0"/>
        <w:autoSpaceDN w:val="0"/>
        <w:adjustRightInd w:val="0"/>
        <w:spacing w:line="480" w:lineRule="auto"/>
        <w:jc w:val="both"/>
        <w:rPr>
          <w:rFonts w:ascii="Times New Roman" w:hAnsi="Times New Roman" w:cs="Times New Roman"/>
          <w:sz w:val="24"/>
          <w:szCs w:val="24"/>
        </w:rPr>
      </w:pPr>
      <w:r w:rsidRPr="003F053C">
        <w:rPr>
          <w:rFonts w:ascii="Times New Roman" w:hAnsi="Times New Roman" w:cs="Times New Roman"/>
          <w:noProof/>
          <w:sz w:val="24"/>
          <w:szCs w:val="24"/>
        </w:rPr>
        <w:drawing>
          <wp:inline distT="0" distB="0" distL="0" distR="0">
            <wp:extent cx="5324475" cy="3590925"/>
            <wp:effectExtent l="19050" t="0" r="9525" b="0"/>
            <wp:docPr id="33"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4" cstate="print"/>
                    <a:srcRect/>
                    <a:stretch>
                      <a:fillRect/>
                    </a:stretch>
                  </pic:blipFill>
                  <pic:spPr bwMode="auto">
                    <a:xfrm>
                      <a:off x="0" y="0"/>
                      <a:ext cx="5324475" cy="3590925"/>
                    </a:xfrm>
                    <a:prstGeom prst="rect">
                      <a:avLst/>
                    </a:prstGeom>
                    <a:noFill/>
                    <a:ln w="9525">
                      <a:noFill/>
                      <a:miter lim="800000"/>
                      <a:headEnd/>
                      <a:tailEnd/>
                    </a:ln>
                  </pic:spPr>
                </pic:pic>
              </a:graphicData>
            </a:graphic>
          </wp:inline>
        </w:drawing>
      </w:r>
    </w:p>
    <w:p w:rsidR="00AE07FD" w:rsidRDefault="00BF073F" w:rsidP="00E76ED8">
      <w:pPr>
        <w:autoSpaceDE w:val="0"/>
        <w:autoSpaceDN w:val="0"/>
        <w:adjustRightInd w:val="0"/>
        <w:spacing w:after="0" w:line="240" w:lineRule="auto"/>
        <w:jc w:val="center"/>
        <w:rPr>
          <w:rFonts w:ascii="Times New Roman" w:hAnsi="Times New Roman" w:cs="Times New Roman"/>
          <w:sz w:val="24"/>
          <w:szCs w:val="24"/>
        </w:rPr>
      </w:pPr>
      <w:r w:rsidRPr="00DF7020">
        <w:rPr>
          <w:rFonts w:ascii="Times New Roman" w:hAnsi="Times New Roman" w:cs="Times New Roman"/>
          <w:sz w:val="24"/>
          <w:szCs w:val="24"/>
        </w:rPr>
        <w:t>Plate</w:t>
      </w:r>
      <w:r w:rsidR="00BD6127" w:rsidRPr="00DF7020">
        <w:rPr>
          <w:rFonts w:ascii="Times New Roman" w:hAnsi="Times New Roman" w:cs="Times New Roman"/>
          <w:sz w:val="24"/>
          <w:szCs w:val="24"/>
        </w:rPr>
        <w:t xml:space="preserve"> </w:t>
      </w:r>
      <w:r w:rsidR="00A11B74">
        <w:rPr>
          <w:rFonts w:ascii="Times New Roman" w:hAnsi="Times New Roman" w:cs="Times New Roman"/>
          <w:sz w:val="24"/>
          <w:szCs w:val="24"/>
        </w:rPr>
        <w:t>XXI</w:t>
      </w:r>
      <w:r w:rsidR="00AE07FD" w:rsidRPr="00DF7020">
        <w:rPr>
          <w:rFonts w:ascii="Times New Roman" w:hAnsi="Times New Roman" w:cs="Times New Roman"/>
          <w:sz w:val="24"/>
          <w:szCs w:val="24"/>
        </w:rPr>
        <w:t>: Heat Exchanger E-06</w:t>
      </w:r>
    </w:p>
    <w:p w:rsidR="00E76ED8" w:rsidRDefault="00E76ED8" w:rsidP="00E76ED8">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(Source: ASPEN HYSYS, V7.3)</w:t>
      </w:r>
    </w:p>
    <w:p w:rsidR="00E76ED8" w:rsidRDefault="00E76ED8" w:rsidP="008A6B0C">
      <w:pPr>
        <w:autoSpaceDE w:val="0"/>
        <w:autoSpaceDN w:val="0"/>
        <w:adjustRightInd w:val="0"/>
        <w:spacing w:line="480" w:lineRule="auto"/>
        <w:rPr>
          <w:rFonts w:ascii="Times New Roman" w:hAnsi="Times New Roman" w:cs="Times New Roman"/>
          <w:sz w:val="24"/>
          <w:szCs w:val="24"/>
        </w:rPr>
      </w:pPr>
    </w:p>
    <w:p w:rsidR="008A6B0C" w:rsidRPr="003F053C" w:rsidRDefault="00BC6660" w:rsidP="008A6B0C">
      <w:pPr>
        <w:autoSpaceDE w:val="0"/>
        <w:autoSpaceDN w:val="0"/>
        <w:adjustRightInd w:val="0"/>
        <w:spacing w:line="480" w:lineRule="auto"/>
        <w:rPr>
          <w:rFonts w:ascii="Times New Roman" w:hAnsi="Times New Roman" w:cs="Times New Roman"/>
          <w:sz w:val="24"/>
          <w:szCs w:val="24"/>
        </w:rPr>
      </w:pPr>
      <w:r>
        <w:rPr>
          <w:rFonts w:ascii="Times New Roman" w:hAnsi="Times New Roman" w:cs="Times New Roman"/>
          <w:sz w:val="24"/>
          <w:szCs w:val="24"/>
        </w:rPr>
        <w:lastRenderedPageBreak/>
        <w:t>S</w:t>
      </w:r>
      <w:r w:rsidR="00AE07FD" w:rsidRPr="003F053C">
        <w:rPr>
          <w:rFonts w:ascii="Times New Roman" w:hAnsi="Times New Roman" w:cs="Times New Roman"/>
          <w:sz w:val="24"/>
          <w:szCs w:val="24"/>
        </w:rPr>
        <w:t xml:space="preserve">teps </w:t>
      </w:r>
      <w:r w:rsidR="00A3302E">
        <w:rPr>
          <w:rFonts w:ascii="Times New Roman" w:hAnsi="Times New Roman" w:cs="Times New Roman"/>
          <w:sz w:val="24"/>
          <w:szCs w:val="24"/>
        </w:rPr>
        <w:t xml:space="preserve"> </w:t>
      </w:r>
      <w:r w:rsidR="00AE07FD" w:rsidRPr="003F053C">
        <w:rPr>
          <w:rFonts w:ascii="Times New Roman" w:hAnsi="Times New Roman" w:cs="Times New Roman"/>
          <w:sz w:val="24"/>
          <w:szCs w:val="24"/>
        </w:rPr>
        <w:t>4</w:t>
      </w:r>
      <w:r>
        <w:rPr>
          <w:rFonts w:ascii="Times New Roman" w:hAnsi="Times New Roman" w:cs="Times New Roman"/>
          <w:sz w:val="24"/>
          <w:szCs w:val="24"/>
        </w:rPr>
        <w:t xml:space="preserve"> </w:t>
      </w:r>
      <w:r w:rsidR="00AE07FD" w:rsidRPr="003F053C">
        <w:rPr>
          <w:rFonts w:ascii="Times New Roman" w:hAnsi="Times New Roman" w:cs="Times New Roman"/>
          <w:sz w:val="24"/>
          <w:szCs w:val="24"/>
        </w:rPr>
        <w:t>-</w:t>
      </w:r>
      <w:r>
        <w:rPr>
          <w:rFonts w:ascii="Times New Roman" w:hAnsi="Times New Roman" w:cs="Times New Roman"/>
          <w:sz w:val="24"/>
          <w:szCs w:val="24"/>
        </w:rPr>
        <w:t xml:space="preserve"> </w:t>
      </w:r>
      <w:r w:rsidR="00AE07FD" w:rsidRPr="003F053C">
        <w:rPr>
          <w:rFonts w:ascii="Times New Roman" w:hAnsi="Times New Roman" w:cs="Times New Roman"/>
          <w:sz w:val="24"/>
          <w:szCs w:val="24"/>
        </w:rPr>
        <w:t>10 from the first heat exchanger installation</w:t>
      </w:r>
      <w:r>
        <w:rPr>
          <w:rFonts w:ascii="Times New Roman" w:hAnsi="Times New Roman" w:cs="Times New Roman"/>
          <w:sz w:val="24"/>
          <w:szCs w:val="24"/>
        </w:rPr>
        <w:t xml:space="preserve"> were repeated</w:t>
      </w:r>
      <w:r w:rsidR="00CB723B">
        <w:rPr>
          <w:rFonts w:ascii="Times New Roman" w:hAnsi="Times New Roman" w:cs="Times New Roman"/>
          <w:sz w:val="24"/>
          <w:szCs w:val="24"/>
        </w:rPr>
        <w:t xml:space="preserve"> and</w:t>
      </w:r>
      <w:r w:rsidR="00AE07FD" w:rsidRPr="003F053C">
        <w:rPr>
          <w:rFonts w:ascii="Times New Roman" w:hAnsi="Times New Roman" w:cs="Times New Roman"/>
          <w:sz w:val="24"/>
          <w:szCs w:val="24"/>
        </w:rPr>
        <w:t xml:space="preserve"> the worksheet </w:t>
      </w:r>
      <w:r w:rsidR="00CB723B">
        <w:rPr>
          <w:rFonts w:ascii="Times New Roman" w:hAnsi="Times New Roman" w:cs="Times New Roman"/>
          <w:sz w:val="24"/>
          <w:szCs w:val="24"/>
        </w:rPr>
        <w:t>indicating the conditions of the streams as OK is</w:t>
      </w:r>
      <w:r w:rsidR="00AE07FD" w:rsidRPr="003F053C">
        <w:rPr>
          <w:rFonts w:ascii="Times New Roman" w:hAnsi="Times New Roman" w:cs="Times New Roman"/>
          <w:sz w:val="24"/>
          <w:szCs w:val="24"/>
        </w:rPr>
        <w:t xml:space="preserve"> sho</w:t>
      </w:r>
      <w:r w:rsidR="00F22163">
        <w:rPr>
          <w:rFonts w:ascii="Times New Roman" w:hAnsi="Times New Roman" w:cs="Times New Roman"/>
          <w:sz w:val="24"/>
          <w:szCs w:val="24"/>
        </w:rPr>
        <w:t>wn on Plate XXII</w:t>
      </w:r>
      <w:r w:rsidR="00AE07FD" w:rsidRPr="003F053C">
        <w:rPr>
          <w:rFonts w:ascii="Times New Roman" w:hAnsi="Times New Roman" w:cs="Times New Roman"/>
          <w:sz w:val="24"/>
          <w:szCs w:val="24"/>
        </w:rPr>
        <w:t>.</w:t>
      </w:r>
    </w:p>
    <w:p w:rsidR="00AE07FD" w:rsidRPr="003F053C" w:rsidRDefault="00AE07FD" w:rsidP="00AE07FD">
      <w:pPr>
        <w:autoSpaceDE w:val="0"/>
        <w:autoSpaceDN w:val="0"/>
        <w:adjustRightInd w:val="0"/>
        <w:spacing w:line="480" w:lineRule="auto"/>
        <w:rPr>
          <w:rFonts w:ascii="Times New Roman" w:hAnsi="Times New Roman" w:cs="Times New Roman"/>
          <w:sz w:val="24"/>
          <w:szCs w:val="24"/>
        </w:rPr>
      </w:pPr>
      <w:r w:rsidRPr="003F053C">
        <w:rPr>
          <w:rFonts w:ascii="Times New Roman" w:hAnsi="Times New Roman" w:cs="Times New Roman"/>
          <w:noProof/>
          <w:sz w:val="24"/>
          <w:szCs w:val="24"/>
        </w:rPr>
        <w:drawing>
          <wp:inline distT="0" distB="0" distL="0" distR="0">
            <wp:extent cx="5267325" cy="3571875"/>
            <wp:effectExtent l="19050" t="0" r="9525" b="0"/>
            <wp:docPr id="34"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5" cstate="print"/>
                    <a:srcRect/>
                    <a:stretch>
                      <a:fillRect/>
                    </a:stretch>
                  </pic:blipFill>
                  <pic:spPr bwMode="auto">
                    <a:xfrm>
                      <a:off x="0" y="0"/>
                      <a:ext cx="5267325" cy="3571875"/>
                    </a:xfrm>
                    <a:prstGeom prst="rect">
                      <a:avLst/>
                    </a:prstGeom>
                    <a:noFill/>
                    <a:ln w="9525">
                      <a:noFill/>
                      <a:miter lim="800000"/>
                      <a:headEnd/>
                      <a:tailEnd/>
                    </a:ln>
                  </pic:spPr>
                </pic:pic>
              </a:graphicData>
            </a:graphic>
          </wp:inline>
        </w:drawing>
      </w:r>
    </w:p>
    <w:p w:rsidR="00DF7020" w:rsidRDefault="00A11B74" w:rsidP="00E76ED8">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Plate XXII</w:t>
      </w:r>
      <w:r w:rsidR="00DF7020" w:rsidRPr="00DF7020">
        <w:rPr>
          <w:rFonts w:ascii="Times New Roman" w:hAnsi="Times New Roman" w:cs="Times New Roman"/>
          <w:sz w:val="24"/>
          <w:szCs w:val="24"/>
        </w:rPr>
        <w:t>: Heat exchanger E-06 worksheet</w:t>
      </w:r>
    </w:p>
    <w:p w:rsidR="00E76ED8" w:rsidRDefault="00E76ED8" w:rsidP="00E76ED8">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(Source: ASPEN HYSYS, V7.3)</w:t>
      </w:r>
    </w:p>
    <w:p w:rsidR="00E76ED8" w:rsidRPr="00DF7020" w:rsidRDefault="00E76ED8" w:rsidP="00E76ED8">
      <w:pPr>
        <w:autoSpaceDE w:val="0"/>
        <w:autoSpaceDN w:val="0"/>
        <w:adjustRightInd w:val="0"/>
        <w:spacing w:after="0" w:line="480" w:lineRule="auto"/>
        <w:jc w:val="center"/>
        <w:rPr>
          <w:rFonts w:ascii="Times New Roman" w:hAnsi="Times New Roman" w:cs="Times New Roman"/>
          <w:sz w:val="24"/>
          <w:szCs w:val="24"/>
        </w:rPr>
      </w:pPr>
    </w:p>
    <w:p w:rsidR="001928C7" w:rsidRDefault="00AE07FD" w:rsidP="001928C7">
      <w:pPr>
        <w:autoSpaceDE w:val="0"/>
        <w:autoSpaceDN w:val="0"/>
        <w:adjustRightInd w:val="0"/>
        <w:spacing w:after="0" w:line="480" w:lineRule="auto"/>
        <w:rPr>
          <w:rFonts w:ascii="Times New Roman" w:hAnsi="Times New Roman" w:cs="Times New Roman"/>
          <w:b/>
          <w:sz w:val="24"/>
          <w:szCs w:val="24"/>
        </w:rPr>
      </w:pPr>
      <w:r w:rsidRPr="00FD7F01">
        <w:rPr>
          <w:rFonts w:ascii="Times New Roman" w:hAnsi="Times New Roman" w:cs="Times New Roman"/>
          <w:b/>
          <w:sz w:val="24"/>
          <w:szCs w:val="24"/>
        </w:rPr>
        <w:t>3.4.2.8</w:t>
      </w:r>
      <w:r w:rsidR="00FD7C4C">
        <w:rPr>
          <w:rFonts w:ascii="Times New Roman" w:hAnsi="Times New Roman" w:cs="Times New Roman"/>
          <w:b/>
          <w:sz w:val="24"/>
          <w:szCs w:val="24"/>
        </w:rPr>
        <w:tab/>
      </w:r>
      <w:r w:rsidR="00F3242E">
        <w:rPr>
          <w:rFonts w:ascii="Times New Roman" w:hAnsi="Times New Roman" w:cs="Times New Roman"/>
          <w:b/>
          <w:sz w:val="24"/>
          <w:szCs w:val="24"/>
        </w:rPr>
        <w:t xml:space="preserve"> Installing the t</w:t>
      </w:r>
      <w:r w:rsidRPr="00FD7F01">
        <w:rPr>
          <w:rFonts w:ascii="Times New Roman" w:hAnsi="Times New Roman" w:cs="Times New Roman"/>
          <w:b/>
          <w:sz w:val="24"/>
          <w:szCs w:val="24"/>
        </w:rPr>
        <w:t>ank</w:t>
      </w:r>
    </w:p>
    <w:p w:rsidR="001928C7" w:rsidRPr="001928C7" w:rsidRDefault="00E76ED8" w:rsidP="001928C7">
      <w:pPr>
        <w:pStyle w:val="ListParagraph"/>
        <w:numPr>
          <w:ilvl w:val="0"/>
          <w:numId w:val="22"/>
        </w:numPr>
        <w:autoSpaceDE w:val="0"/>
        <w:autoSpaceDN w:val="0"/>
        <w:adjustRightInd w:val="0"/>
        <w:spacing w:after="0" w:line="480" w:lineRule="auto"/>
        <w:rPr>
          <w:rFonts w:ascii="Times New Roman" w:hAnsi="Times New Roman" w:cs="Times New Roman"/>
          <w:b/>
          <w:sz w:val="24"/>
          <w:szCs w:val="24"/>
        </w:rPr>
      </w:pPr>
      <w:r>
        <w:rPr>
          <w:rFonts w:ascii="Times New Roman" w:hAnsi="Times New Roman" w:cs="Times New Roman"/>
          <w:sz w:val="24"/>
          <w:szCs w:val="24"/>
        </w:rPr>
        <w:t xml:space="preserve">  </w:t>
      </w:r>
      <w:r w:rsidR="003F5573" w:rsidRPr="001928C7">
        <w:rPr>
          <w:rFonts w:ascii="Times New Roman" w:hAnsi="Times New Roman" w:cs="Times New Roman"/>
          <w:sz w:val="24"/>
          <w:szCs w:val="24"/>
        </w:rPr>
        <w:t>T</w:t>
      </w:r>
      <w:r w:rsidR="00CB723B" w:rsidRPr="001928C7">
        <w:rPr>
          <w:rFonts w:ascii="Times New Roman" w:hAnsi="Times New Roman" w:cs="Times New Roman"/>
          <w:sz w:val="24"/>
          <w:szCs w:val="24"/>
        </w:rPr>
        <w:t>he Object p</w:t>
      </w:r>
      <w:r w:rsidR="00AE07FD" w:rsidRPr="001928C7">
        <w:rPr>
          <w:rFonts w:ascii="Times New Roman" w:hAnsi="Times New Roman" w:cs="Times New Roman"/>
          <w:sz w:val="24"/>
          <w:szCs w:val="24"/>
        </w:rPr>
        <w:t>alette</w:t>
      </w:r>
      <w:r w:rsidR="003F5573" w:rsidRPr="001928C7">
        <w:rPr>
          <w:rFonts w:ascii="Times New Roman" w:hAnsi="Times New Roman" w:cs="Times New Roman"/>
          <w:sz w:val="24"/>
          <w:szCs w:val="24"/>
        </w:rPr>
        <w:t xml:space="preserve"> was accessed</w:t>
      </w:r>
      <w:r w:rsidR="00AE07FD" w:rsidRPr="001928C7">
        <w:rPr>
          <w:rFonts w:ascii="Times New Roman" w:hAnsi="Times New Roman" w:cs="Times New Roman"/>
          <w:sz w:val="24"/>
          <w:szCs w:val="24"/>
        </w:rPr>
        <w:t xml:space="preserve"> by pressing </w:t>
      </w:r>
      <w:r w:rsidR="00AE07FD" w:rsidRPr="001928C7">
        <w:rPr>
          <w:rFonts w:ascii="Times New Roman" w:hAnsi="Times New Roman" w:cs="Times New Roman"/>
          <w:bCs/>
          <w:sz w:val="24"/>
          <w:szCs w:val="24"/>
        </w:rPr>
        <w:t>F4</w:t>
      </w:r>
      <w:r w:rsidR="00AE07FD" w:rsidRPr="001928C7">
        <w:rPr>
          <w:rFonts w:ascii="Times New Roman" w:hAnsi="Times New Roman" w:cs="Times New Roman"/>
          <w:sz w:val="24"/>
          <w:szCs w:val="24"/>
        </w:rPr>
        <w:t>.</w:t>
      </w:r>
    </w:p>
    <w:p w:rsidR="001928C7" w:rsidRPr="001928C7" w:rsidRDefault="00E76ED8" w:rsidP="001928C7">
      <w:pPr>
        <w:pStyle w:val="ListParagraph"/>
        <w:numPr>
          <w:ilvl w:val="0"/>
          <w:numId w:val="22"/>
        </w:numPr>
        <w:autoSpaceDE w:val="0"/>
        <w:autoSpaceDN w:val="0"/>
        <w:adjustRightInd w:val="0"/>
        <w:spacing w:after="0" w:line="480" w:lineRule="auto"/>
        <w:rPr>
          <w:rFonts w:ascii="Times New Roman" w:hAnsi="Times New Roman" w:cs="Times New Roman"/>
          <w:b/>
          <w:sz w:val="24"/>
          <w:szCs w:val="24"/>
        </w:rPr>
      </w:pPr>
      <w:r>
        <w:rPr>
          <w:rFonts w:ascii="Times New Roman" w:hAnsi="Times New Roman" w:cs="Times New Roman"/>
          <w:sz w:val="24"/>
          <w:szCs w:val="24"/>
        </w:rPr>
        <w:t xml:space="preserve"> </w:t>
      </w:r>
      <w:r w:rsidR="00CB723B" w:rsidRPr="001928C7">
        <w:rPr>
          <w:rFonts w:ascii="Times New Roman" w:hAnsi="Times New Roman" w:cs="Times New Roman"/>
          <w:sz w:val="24"/>
          <w:szCs w:val="24"/>
        </w:rPr>
        <w:t xml:space="preserve"> On the Object p</w:t>
      </w:r>
      <w:r w:rsidR="00AE07FD" w:rsidRPr="001928C7">
        <w:rPr>
          <w:rFonts w:ascii="Times New Roman" w:hAnsi="Times New Roman" w:cs="Times New Roman"/>
          <w:sz w:val="24"/>
          <w:szCs w:val="24"/>
        </w:rPr>
        <w:t xml:space="preserve">alette, double-click the </w:t>
      </w:r>
      <w:r w:rsidR="00AE07FD" w:rsidRPr="001928C7">
        <w:rPr>
          <w:rFonts w:ascii="Times New Roman" w:hAnsi="Times New Roman" w:cs="Times New Roman"/>
          <w:bCs/>
          <w:sz w:val="24"/>
          <w:szCs w:val="24"/>
        </w:rPr>
        <w:t>Tank.</w:t>
      </w:r>
    </w:p>
    <w:p w:rsidR="001928C7" w:rsidRPr="001928C7" w:rsidRDefault="00CB723B" w:rsidP="001928C7">
      <w:pPr>
        <w:pStyle w:val="ListParagraph"/>
        <w:numPr>
          <w:ilvl w:val="0"/>
          <w:numId w:val="22"/>
        </w:numPr>
        <w:autoSpaceDE w:val="0"/>
        <w:autoSpaceDN w:val="0"/>
        <w:adjustRightInd w:val="0"/>
        <w:spacing w:after="0" w:line="480" w:lineRule="auto"/>
        <w:rPr>
          <w:rFonts w:ascii="Times New Roman" w:hAnsi="Times New Roman" w:cs="Times New Roman"/>
          <w:b/>
          <w:sz w:val="24"/>
          <w:szCs w:val="24"/>
        </w:rPr>
      </w:pPr>
      <w:r w:rsidRPr="001928C7">
        <w:rPr>
          <w:rFonts w:ascii="Times New Roman" w:hAnsi="Times New Roman" w:cs="Times New Roman"/>
          <w:bCs/>
          <w:sz w:val="24"/>
          <w:szCs w:val="24"/>
        </w:rPr>
        <w:t>. T</w:t>
      </w:r>
      <w:r w:rsidR="00AE07FD" w:rsidRPr="001928C7">
        <w:rPr>
          <w:rFonts w:ascii="Times New Roman" w:hAnsi="Times New Roman" w:cs="Times New Roman"/>
          <w:bCs/>
          <w:sz w:val="24"/>
          <w:szCs w:val="24"/>
        </w:rPr>
        <w:t>he default name</w:t>
      </w:r>
      <w:r w:rsidRPr="001928C7">
        <w:rPr>
          <w:rFonts w:ascii="Times New Roman" w:hAnsi="Times New Roman" w:cs="Times New Roman"/>
          <w:bCs/>
          <w:sz w:val="24"/>
          <w:szCs w:val="24"/>
        </w:rPr>
        <w:t xml:space="preserve"> was changed</w:t>
      </w:r>
      <w:r w:rsidR="001928C7">
        <w:rPr>
          <w:rFonts w:ascii="Times New Roman" w:hAnsi="Times New Roman" w:cs="Times New Roman"/>
          <w:bCs/>
          <w:sz w:val="24"/>
          <w:szCs w:val="24"/>
        </w:rPr>
        <w:t xml:space="preserve"> to D-01, attach the inlet a</w:t>
      </w:r>
      <w:r w:rsidR="00AE07FD" w:rsidRPr="001928C7">
        <w:rPr>
          <w:rFonts w:ascii="Times New Roman" w:hAnsi="Times New Roman" w:cs="Times New Roman"/>
          <w:bCs/>
          <w:sz w:val="24"/>
          <w:szCs w:val="24"/>
        </w:rPr>
        <w:t>nd outlet feeds as shown on the design page below.</w:t>
      </w:r>
    </w:p>
    <w:p w:rsidR="001928C7" w:rsidRPr="001928C7" w:rsidRDefault="00AE07FD" w:rsidP="001928C7">
      <w:pPr>
        <w:pStyle w:val="ListParagraph"/>
        <w:numPr>
          <w:ilvl w:val="0"/>
          <w:numId w:val="22"/>
        </w:numPr>
        <w:autoSpaceDE w:val="0"/>
        <w:autoSpaceDN w:val="0"/>
        <w:adjustRightInd w:val="0"/>
        <w:spacing w:after="0" w:line="480" w:lineRule="auto"/>
        <w:rPr>
          <w:rFonts w:ascii="Times New Roman" w:hAnsi="Times New Roman" w:cs="Times New Roman"/>
          <w:b/>
          <w:sz w:val="24"/>
          <w:szCs w:val="24"/>
        </w:rPr>
      </w:pPr>
      <w:r w:rsidRPr="001928C7">
        <w:rPr>
          <w:rFonts w:ascii="Times New Roman" w:hAnsi="Times New Roman" w:cs="Times New Roman"/>
          <w:bCs/>
          <w:sz w:val="24"/>
          <w:szCs w:val="24"/>
        </w:rPr>
        <w:t>. Input the names of the vapour and liquid outlet to be V and 2 respectively.</w:t>
      </w:r>
    </w:p>
    <w:p w:rsidR="00AE07FD" w:rsidRPr="001928C7" w:rsidRDefault="00AE07FD" w:rsidP="001928C7">
      <w:pPr>
        <w:pStyle w:val="ListParagraph"/>
        <w:numPr>
          <w:ilvl w:val="0"/>
          <w:numId w:val="22"/>
        </w:numPr>
        <w:autoSpaceDE w:val="0"/>
        <w:autoSpaceDN w:val="0"/>
        <w:adjustRightInd w:val="0"/>
        <w:spacing w:after="0" w:line="480" w:lineRule="auto"/>
        <w:rPr>
          <w:rFonts w:ascii="Times New Roman" w:hAnsi="Times New Roman" w:cs="Times New Roman"/>
          <w:b/>
          <w:sz w:val="24"/>
          <w:szCs w:val="24"/>
        </w:rPr>
      </w:pPr>
      <w:r w:rsidRPr="001928C7">
        <w:rPr>
          <w:rFonts w:ascii="Times New Roman" w:hAnsi="Times New Roman" w:cs="Times New Roman"/>
          <w:bCs/>
          <w:sz w:val="24"/>
          <w:szCs w:val="24"/>
        </w:rPr>
        <w:t xml:space="preserve"> On the parameter page</w:t>
      </w:r>
      <w:r w:rsidR="00CB723B" w:rsidRPr="001928C7">
        <w:rPr>
          <w:rFonts w:ascii="Times New Roman" w:hAnsi="Times New Roman" w:cs="Times New Roman"/>
          <w:bCs/>
          <w:sz w:val="24"/>
          <w:szCs w:val="24"/>
        </w:rPr>
        <w:t>,</w:t>
      </w:r>
      <w:r w:rsidRPr="001928C7">
        <w:rPr>
          <w:rFonts w:ascii="Times New Roman" w:hAnsi="Times New Roman" w:cs="Times New Roman"/>
          <w:bCs/>
          <w:sz w:val="24"/>
          <w:szCs w:val="24"/>
        </w:rPr>
        <w:t xml:space="preserve"> the Delta P </w:t>
      </w:r>
      <w:r w:rsidR="00CB723B" w:rsidRPr="001928C7">
        <w:rPr>
          <w:rFonts w:ascii="Times New Roman" w:hAnsi="Times New Roman" w:cs="Times New Roman"/>
          <w:bCs/>
          <w:sz w:val="24"/>
          <w:szCs w:val="24"/>
        </w:rPr>
        <w:t>was inputted and on the design page</w:t>
      </w:r>
      <w:r w:rsidR="00323489" w:rsidRPr="001928C7">
        <w:rPr>
          <w:rFonts w:ascii="Times New Roman" w:hAnsi="Times New Roman" w:cs="Times New Roman"/>
          <w:bCs/>
          <w:sz w:val="24"/>
          <w:szCs w:val="24"/>
        </w:rPr>
        <w:t>, the co</w:t>
      </w:r>
      <w:r w:rsidR="00F22163">
        <w:rPr>
          <w:rFonts w:ascii="Times New Roman" w:hAnsi="Times New Roman" w:cs="Times New Roman"/>
          <w:bCs/>
          <w:sz w:val="24"/>
          <w:szCs w:val="24"/>
        </w:rPr>
        <w:t>nnection is shown on Plate XXIII</w:t>
      </w:r>
      <w:r w:rsidRPr="001928C7">
        <w:rPr>
          <w:rFonts w:ascii="Times New Roman" w:hAnsi="Times New Roman" w:cs="Times New Roman"/>
          <w:bCs/>
          <w:sz w:val="24"/>
          <w:szCs w:val="24"/>
        </w:rPr>
        <w:t>.</w:t>
      </w:r>
    </w:p>
    <w:p w:rsidR="00AE07FD" w:rsidRPr="00F1718E" w:rsidRDefault="001928C7" w:rsidP="00F1718E">
      <w:pPr>
        <w:pStyle w:val="ListParagraph"/>
        <w:numPr>
          <w:ilvl w:val="0"/>
          <w:numId w:val="22"/>
        </w:numPr>
        <w:autoSpaceDE w:val="0"/>
        <w:autoSpaceDN w:val="0"/>
        <w:adjustRightInd w:val="0"/>
        <w:spacing w:after="0" w:line="480" w:lineRule="auto"/>
        <w:rPr>
          <w:rFonts w:ascii="Times New Roman" w:hAnsi="Times New Roman" w:cs="Times New Roman"/>
          <w:b/>
          <w:sz w:val="24"/>
          <w:szCs w:val="24"/>
        </w:rPr>
      </w:pPr>
      <w:r>
        <w:rPr>
          <w:rFonts w:ascii="Times New Roman" w:hAnsi="Times New Roman" w:cs="Times New Roman"/>
          <w:bCs/>
          <w:sz w:val="24"/>
          <w:szCs w:val="24"/>
        </w:rPr>
        <w:t>On the worksheet page, a screenshot showing the conditions of the streams as OK indicating a conve</w:t>
      </w:r>
      <w:r w:rsidR="00F22163">
        <w:rPr>
          <w:rFonts w:ascii="Times New Roman" w:hAnsi="Times New Roman" w:cs="Times New Roman"/>
          <w:bCs/>
          <w:sz w:val="24"/>
          <w:szCs w:val="24"/>
        </w:rPr>
        <w:t>rged unit is shown on Plate XXIV</w:t>
      </w:r>
      <w:r>
        <w:rPr>
          <w:rFonts w:ascii="Times New Roman" w:hAnsi="Times New Roman" w:cs="Times New Roman"/>
          <w:bCs/>
          <w:sz w:val="24"/>
          <w:szCs w:val="24"/>
        </w:rPr>
        <w:t>.</w:t>
      </w:r>
    </w:p>
    <w:p w:rsidR="00AE07FD" w:rsidRDefault="00AE07FD" w:rsidP="00AE07FD">
      <w:pPr>
        <w:autoSpaceDE w:val="0"/>
        <w:autoSpaceDN w:val="0"/>
        <w:adjustRightInd w:val="0"/>
        <w:spacing w:line="480" w:lineRule="auto"/>
        <w:jc w:val="both"/>
        <w:rPr>
          <w:rFonts w:ascii="Times New Roman" w:hAnsi="Times New Roman" w:cs="Times New Roman"/>
          <w:sz w:val="24"/>
          <w:szCs w:val="24"/>
        </w:rPr>
      </w:pPr>
      <w:r w:rsidRPr="003F053C">
        <w:rPr>
          <w:rFonts w:ascii="Times New Roman" w:hAnsi="Times New Roman" w:cs="Times New Roman"/>
          <w:noProof/>
          <w:sz w:val="24"/>
          <w:szCs w:val="24"/>
        </w:rPr>
        <w:lastRenderedPageBreak/>
        <w:drawing>
          <wp:inline distT="0" distB="0" distL="0" distR="0">
            <wp:extent cx="5343525" cy="3543300"/>
            <wp:effectExtent l="19050" t="0" r="9525" b="0"/>
            <wp:docPr id="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6" cstate="print"/>
                    <a:srcRect/>
                    <a:stretch>
                      <a:fillRect/>
                    </a:stretch>
                  </pic:blipFill>
                  <pic:spPr bwMode="auto">
                    <a:xfrm>
                      <a:off x="0" y="0"/>
                      <a:ext cx="5343525" cy="3543300"/>
                    </a:xfrm>
                    <a:prstGeom prst="rect">
                      <a:avLst/>
                    </a:prstGeom>
                    <a:noFill/>
                    <a:ln w="9525">
                      <a:noFill/>
                      <a:miter lim="800000"/>
                      <a:headEnd/>
                      <a:tailEnd/>
                    </a:ln>
                  </pic:spPr>
                </pic:pic>
              </a:graphicData>
            </a:graphic>
          </wp:inline>
        </w:drawing>
      </w:r>
    </w:p>
    <w:p w:rsidR="00485619" w:rsidRDefault="00BD6127" w:rsidP="00F1718E">
      <w:pPr>
        <w:autoSpaceDE w:val="0"/>
        <w:autoSpaceDN w:val="0"/>
        <w:adjustRightInd w:val="0"/>
        <w:spacing w:after="0"/>
        <w:jc w:val="center"/>
        <w:rPr>
          <w:rFonts w:ascii="Times New Roman" w:hAnsi="Times New Roman" w:cs="Times New Roman"/>
          <w:b/>
          <w:sz w:val="24"/>
          <w:szCs w:val="24"/>
        </w:rPr>
      </w:pPr>
      <w:r w:rsidRPr="00485619">
        <w:rPr>
          <w:rFonts w:ascii="Times New Roman" w:hAnsi="Times New Roman" w:cs="Times New Roman"/>
          <w:sz w:val="24"/>
          <w:szCs w:val="24"/>
        </w:rPr>
        <w:t xml:space="preserve">Plate </w:t>
      </w:r>
      <w:r w:rsidR="00A11B74">
        <w:rPr>
          <w:rFonts w:ascii="Times New Roman" w:hAnsi="Times New Roman" w:cs="Times New Roman"/>
          <w:sz w:val="24"/>
          <w:szCs w:val="24"/>
        </w:rPr>
        <w:t>XXIII</w:t>
      </w:r>
      <w:r w:rsidR="00283477">
        <w:rPr>
          <w:rFonts w:ascii="Times New Roman" w:hAnsi="Times New Roman" w:cs="Times New Roman"/>
          <w:sz w:val="24"/>
          <w:szCs w:val="24"/>
        </w:rPr>
        <w:t>: Tank D-01 c</w:t>
      </w:r>
      <w:r w:rsidR="00BF073F" w:rsidRPr="00485619">
        <w:rPr>
          <w:rFonts w:ascii="Times New Roman" w:hAnsi="Times New Roman" w:cs="Times New Roman"/>
          <w:sz w:val="24"/>
          <w:szCs w:val="24"/>
        </w:rPr>
        <w:t>onnection</w:t>
      </w:r>
      <w:r w:rsidR="008A6B0C">
        <w:rPr>
          <w:rFonts w:ascii="Times New Roman" w:hAnsi="Times New Roman" w:cs="Times New Roman"/>
          <w:b/>
          <w:sz w:val="24"/>
          <w:szCs w:val="24"/>
        </w:rPr>
        <w:t xml:space="preserve"> </w:t>
      </w:r>
    </w:p>
    <w:p w:rsidR="00485619" w:rsidRDefault="00485619" w:rsidP="00485619">
      <w:pPr>
        <w:autoSpaceDE w:val="0"/>
        <w:autoSpaceDN w:val="0"/>
        <w:adjustRightInd w:val="0"/>
        <w:spacing w:line="480" w:lineRule="auto"/>
        <w:jc w:val="center"/>
        <w:rPr>
          <w:rFonts w:ascii="Times New Roman" w:hAnsi="Times New Roman" w:cs="Times New Roman"/>
          <w:b/>
          <w:sz w:val="24"/>
          <w:szCs w:val="24"/>
        </w:rPr>
      </w:pPr>
    </w:p>
    <w:p w:rsidR="00AE07FD" w:rsidRPr="003F053C" w:rsidRDefault="00AE07FD" w:rsidP="00485619">
      <w:pPr>
        <w:autoSpaceDE w:val="0"/>
        <w:autoSpaceDN w:val="0"/>
        <w:adjustRightInd w:val="0"/>
        <w:spacing w:line="480" w:lineRule="auto"/>
        <w:jc w:val="center"/>
        <w:rPr>
          <w:rFonts w:ascii="Times New Roman" w:hAnsi="Times New Roman" w:cs="Times New Roman"/>
          <w:sz w:val="24"/>
          <w:szCs w:val="24"/>
        </w:rPr>
      </w:pPr>
      <w:r w:rsidRPr="003F053C">
        <w:rPr>
          <w:rFonts w:ascii="Times New Roman" w:hAnsi="Times New Roman" w:cs="Times New Roman"/>
          <w:noProof/>
          <w:sz w:val="24"/>
          <w:szCs w:val="24"/>
        </w:rPr>
        <w:drawing>
          <wp:inline distT="0" distB="0" distL="0" distR="0">
            <wp:extent cx="5343525" cy="3476625"/>
            <wp:effectExtent l="19050" t="0" r="9525" b="0"/>
            <wp:docPr id="3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7" cstate="print"/>
                    <a:srcRect/>
                    <a:stretch>
                      <a:fillRect/>
                    </a:stretch>
                  </pic:blipFill>
                  <pic:spPr bwMode="auto">
                    <a:xfrm>
                      <a:off x="0" y="0"/>
                      <a:ext cx="5343525" cy="3476625"/>
                    </a:xfrm>
                    <a:prstGeom prst="rect">
                      <a:avLst/>
                    </a:prstGeom>
                    <a:noFill/>
                    <a:ln w="9525">
                      <a:noFill/>
                      <a:miter lim="800000"/>
                      <a:headEnd/>
                      <a:tailEnd/>
                    </a:ln>
                  </pic:spPr>
                </pic:pic>
              </a:graphicData>
            </a:graphic>
          </wp:inline>
        </w:drawing>
      </w:r>
    </w:p>
    <w:p w:rsidR="00C17228" w:rsidRDefault="00A11B74" w:rsidP="00F1718E">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Plate XXIV</w:t>
      </w:r>
      <w:r w:rsidR="00283477">
        <w:rPr>
          <w:rFonts w:ascii="Times New Roman" w:hAnsi="Times New Roman" w:cs="Times New Roman"/>
          <w:sz w:val="24"/>
          <w:szCs w:val="24"/>
        </w:rPr>
        <w:t>: Tank D-01 w</w:t>
      </w:r>
      <w:r w:rsidR="00485619" w:rsidRPr="00485619">
        <w:rPr>
          <w:rFonts w:ascii="Times New Roman" w:hAnsi="Times New Roman" w:cs="Times New Roman"/>
          <w:sz w:val="24"/>
          <w:szCs w:val="24"/>
        </w:rPr>
        <w:t>orksheet</w:t>
      </w:r>
    </w:p>
    <w:p w:rsidR="00F1718E" w:rsidRDefault="00F1718E" w:rsidP="00F1718E">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(Source: ASPEN HYSYS, V7.3)</w:t>
      </w:r>
    </w:p>
    <w:p w:rsidR="00F1718E" w:rsidRDefault="00F1718E" w:rsidP="00AE07FD">
      <w:pPr>
        <w:tabs>
          <w:tab w:val="left" w:pos="8430"/>
        </w:tabs>
        <w:autoSpaceDE w:val="0"/>
        <w:autoSpaceDN w:val="0"/>
        <w:adjustRightInd w:val="0"/>
        <w:spacing w:after="0" w:line="480" w:lineRule="auto"/>
        <w:jc w:val="both"/>
        <w:rPr>
          <w:rFonts w:ascii="Times New Roman" w:hAnsi="Times New Roman" w:cs="Times New Roman"/>
          <w:b/>
          <w:sz w:val="24"/>
          <w:szCs w:val="24"/>
        </w:rPr>
      </w:pPr>
    </w:p>
    <w:p w:rsidR="00AE07FD" w:rsidRPr="00FD7F01" w:rsidRDefault="00AE07FD" w:rsidP="00AE07FD">
      <w:pPr>
        <w:tabs>
          <w:tab w:val="left" w:pos="8430"/>
        </w:tabs>
        <w:autoSpaceDE w:val="0"/>
        <w:autoSpaceDN w:val="0"/>
        <w:adjustRightInd w:val="0"/>
        <w:spacing w:after="0" w:line="480" w:lineRule="auto"/>
        <w:jc w:val="both"/>
        <w:rPr>
          <w:rFonts w:ascii="Times New Roman" w:hAnsi="Times New Roman" w:cs="Times New Roman"/>
          <w:sz w:val="24"/>
          <w:szCs w:val="24"/>
        </w:rPr>
      </w:pPr>
      <w:r w:rsidRPr="00FD7F01">
        <w:rPr>
          <w:rFonts w:ascii="Times New Roman" w:hAnsi="Times New Roman" w:cs="Times New Roman"/>
          <w:b/>
          <w:sz w:val="24"/>
          <w:szCs w:val="24"/>
        </w:rPr>
        <w:lastRenderedPageBreak/>
        <w:t xml:space="preserve">3.4.2.9 </w:t>
      </w:r>
      <w:r w:rsidR="00F1718E">
        <w:rPr>
          <w:rFonts w:ascii="Times New Roman" w:hAnsi="Times New Roman" w:cs="Times New Roman"/>
          <w:b/>
          <w:sz w:val="24"/>
          <w:szCs w:val="24"/>
        </w:rPr>
        <w:t xml:space="preserve"> </w:t>
      </w:r>
      <w:r w:rsidR="00F3242E">
        <w:rPr>
          <w:rFonts w:ascii="Times New Roman" w:hAnsi="Times New Roman" w:cs="Times New Roman"/>
          <w:b/>
          <w:sz w:val="24"/>
          <w:szCs w:val="24"/>
        </w:rPr>
        <w:t>Installing the p</w:t>
      </w:r>
      <w:r w:rsidRPr="00FD7F01">
        <w:rPr>
          <w:rFonts w:ascii="Times New Roman" w:hAnsi="Times New Roman" w:cs="Times New Roman"/>
          <w:b/>
          <w:sz w:val="24"/>
          <w:szCs w:val="24"/>
        </w:rPr>
        <w:t>ump</w:t>
      </w:r>
    </w:p>
    <w:p w:rsidR="00AE07FD" w:rsidRPr="003F053C" w:rsidRDefault="00AE07FD" w:rsidP="00AE07FD">
      <w:p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The pump operation is used to increase the pressure of an inlet stream. Depending on the information specified, the pump calculates the unknown pressure, temperature or the pump efficiency.</w:t>
      </w:r>
    </w:p>
    <w:p w:rsidR="00AE07FD" w:rsidRPr="003F053C" w:rsidRDefault="00AE07FD" w:rsidP="00AE07FD">
      <w:pPr>
        <w:pStyle w:val="ListParagraph"/>
        <w:numPr>
          <w:ilvl w:val="0"/>
          <w:numId w:val="11"/>
        </w:num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From</w:t>
      </w:r>
      <w:r w:rsidR="001928C7">
        <w:rPr>
          <w:rFonts w:ascii="Times New Roman" w:hAnsi="Times New Roman" w:cs="Times New Roman"/>
          <w:sz w:val="24"/>
          <w:szCs w:val="24"/>
        </w:rPr>
        <w:t xml:space="preserve"> the flowsheet menu, the object pallete was selected by</w:t>
      </w:r>
      <w:r w:rsidRPr="003F053C">
        <w:rPr>
          <w:rFonts w:ascii="Times New Roman" w:hAnsi="Times New Roman" w:cs="Times New Roman"/>
          <w:sz w:val="24"/>
          <w:szCs w:val="24"/>
        </w:rPr>
        <w:t xml:space="preserve"> press</w:t>
      </w:r>
      <w:r w:rsidR="001928C7">
        <w:rPr>
          <w:rFonts w:ascii="Times New Roman" w:hAnsi="Times New Roman" w:cs="Times New Roman"/>
          <w:sz w:val="24"/>
          <w:szCs w:val="24"/>
        </w:rPr>
        <w:t>ing F4 or</w:t>
      </w:r>
      <w:r w:rsidRPr="003F053C">
        <w:rPr>
          <w:rFonts w:ascii="Times New Roman" w:hAnsi="Times New Roman" w:cs="Times New Roman"/>
          <w:sz w:val="24"/>
          <w:szCs w:val="24"/>
        </w:rPr>
        <w:t xml:space="preserve"> double click</w:t>
      </w:r>
      <w:r w:rsidR="001928C7">
        <w:rPr>
          <w:rFonts w:ascii="Times New Roman" w:hAnsi="Times New Roman" w:cs="Times New Roman"/>
          <w:sz w:val="24"/>
          <w:szCs w:val="24"/>
        </w:rPr>
        <w:t>ing</w:t>
      </w:r>
      <w:r w:rsidRPr="003F053C">
        <w:rPr>
          <w:rFonts w:ascii="Times New Roman" w:hAnsi="Times New Roman" w:cs="Times New Roman"/>
          <w:sz w:val="24"/>
          <w:szCs w:val="24"/>
        </w:rPr>
        <w:t xml:space="preserve"> the pump icon to install the pump operation on the PFD.</w:t>
      </w:r>
    </w:p>
    <w:p w:rsidR="00AE07FD" w:rsidRPr="003F053C" w:rsidRDefault="003F5573" w:rsidP="00AE07FD">
      <w:pPr>
        <w:pStyle w:val="ListParagraph"/>
        <w:numPr>
          <w:ilvl w:val="0"/>
          <w:numId w:val="11"/>
        </w:num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T</w:t>
      </w:r>
      <w:r w:rsidR="00AE07FD" w:rsidRPr="003F053C">
        <w:rPr>
          <w:rFonts w:ascii="Times New Roman" w:hAnsi="Times New Roman" w:cs="Times New Roman"/>
          <w:sz w:val="24"/>
          <w:szCs w:val="24"/>
        </w:rPr>
        <w:t>he Pump P-100</w:t>
      </w:r>
      <w:r>
        <w:rPr>
          <w:rFonts w:ascii="Times New Roman" w:hAnsi="Times New Roman" w:cs="Times New Roman"/>
          <w:sz w:val="24"/>
          <w:szCs w:val="24"/>
        </w:rPr>
        <w:t xml:space="preserve"> was double clicked</w:t>
      </w:r>
      <w:r w:rsidR="00283477">
        <w:rPr>
          <w:rFonts w:ascii="Times New Roman" w:hAnsi="Times New Roman" w:cs="Times New Roman"/>
          <w:sz w:val="24"/>
          <w:szCs w:val="24"/>
        </w:rPr>
        <w:t xml:space="preserve"> to open the window and</w:t>
      </w:r>
      <w:r w:rsidR="00AE07FD" w:rsidRPr="003F053C">
        <w:rPr>
          <w:rFonts w:ascii="Times New Roman" w:hAnsi="Times New Roman" w:cs="Times New Roman"/>
          <w:sz w:val="24"/>
          <w:szCs w:val="24"/>
        </w:rPr>
        <w:t xml:space="preserve"> the default name </w:t>
      </w:r>
      <w:r w:rsidR="00283477">
        <w:rPr>
          <w:rFonts w:ascii="Times New Roman" w:hAnsi="Times New Roman" w:cs="Times New Roman"/>
          <w:sz w:val="24"/>
          <w:szCs w:val="24"/>
        </w:rPr>
        <w:t xml:space="preserve">was changed </w:t>
      </w:r>
      <w:r w:rsidR="00AE07FD" w:rsidRPr="003F053C">
        <w:rPr>
          <w:rFonts w:ascii="Times New Roman" w:hAnsi="Times New Roman" w:cs="Times New Roman"/>
          <w:sz w:val="24"/>
          <w:szCs w:val="24"/>
        </w:rPr>
        <w:t>to P-02.</w:t>
      </w:r>
    </w:p>
    <w:p w:rsidR="00AE07FD" w:rsidRPr="00B872AD" w:rsidRDefault="00AE07FD" w:rsidP="00AE07FD">
      <w:pPr>
        <w:pStyle w:val="ListParagraph"/>
        <w:numPr>
          <w:ilvl w:val="0"/>
          <w:numId w:val="11"/>
        </w:num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In the inlet, scroll down to select 2 and 3 in the outlet</w:t>
      </w:r>
      <w:r w:rsidR="00354D8D">
        <w:rPr>
          <w:rFonts w:ascii="Times New Roman" w:hAnsi="Times New Roman" w:cs="Times New Roman"/>
          <w:sz w:val="24"/>
          <w:szCs w:val="24"/>
        </w:rPr>
        <w:t xml:space="preserve"> as shown on Plate </w:t>
      </w:r>
      <w:r w:rsidR="00F22163">
        <w:rPr>
          <w:rFonts w:ascii="Times New Roman" w:hAnsi="Times New Roman" w:cs="Times New Roman"/>
          <w:sz w:val="24"/>
          <w:szCs w:val="24"/>
        </w:rPr>
        <w:t>XXV</w:t>
      </w:r>
      <w:r w:rsidR="00354D8D">
        <w:rPr>
          <w:rFonts w:ascii="Times New Roman" w:hAnsi="Times New Roman" w:cs="Times New Roman"/>
          <w:sz w:val="24"/>
          <w:szCs w:val="24"/>
        </w:rPr>
        <w:t>.</w:t>
      </w:r>
      <w:r w:rsidRPr="00B872AD">
        <w:rPr>
          <w:rFonts w:ascii="Times New Roman" w:hAnsi="Times New Roman" w:cs="Times New Roman"/>
          <w:sz w:val="24"/>
          <w:szCs w:val="24"/>
        </w:rPr>
        <w:t xml:space="preserve"> </w:t>
      </w:r>
    </w:p>
    <w:p w:rsidR="00AE07FD" w:rsidRPr="00B872AD" w:rsidRDefault="00AE07FD" w:rsidP="00AE07FD">
      <w:pPr>
        <w:pStyle w:val="ListParagraph"/>
        <w:numPr>
          <w:ilvl w:val="0"/>
          <w:numId w:val="11"/>
        </w:numPr>
        <w:autoSpaceDE w:val="0"/>
        <w:autoSpaceDN w:val="0"/>
        <w:adjustRightInd w:val="0"/>
        <w:spacing w:after="0" w:line="480" w:lineRule="auto"/>
        <w:jc w:val="both"/>
        <w:rPr>
          <w:rFonts w:ascii="Times New Roman" w:hAnsi="Times New Roman" w:cs="Times New Roman"/>
          <w:sz w:val="24"/>
          <w:szCs w:val="24"/>
        </w:rPr>
      </w:pPr>
      <w:r w:rsidRPr="00B872AD">
        <w:rPr>
          <w:rFonts w:ascii="Times New Roman" w:hAnsi="Times New Roman" w:cs="Times New Roman"/>
          <w:sz w:val="24"/>
          <w:szCs w:val="24"/>
        </w:rPr>
        <w:t>On the energy feed, type P-duty.</w:t>
      </w:r>
    </w:p>
    <w:p w:rsidR="00AE07FD" w:rsidRPr="003F053C" w:rsidRDefault="00AE07FD" w:rsidP="00AE07FD">
      <w:pPr>
        <w:autoSpaceDE w:val="0"/>
        <w:autoSpaceDN w:val="0"/>
        <w:adjustRightInd w:val="0"/>
        <w:spacing w:after="0" w:line="480" w:lineRule="auto"/>
        <w:jc w:val="both"/>
        <w:rPr>
          <w:rFonts w:ascii="Times New Roman" w:hAnsi="Times New Roman" w:cs="Times New Roman"/>
          <w:sz w:val="24"/>
          <w:szCs w:val="24"/>
        </w:rPr>
      </w:pPr>
    </w:p>
    <w:p w:rsidR="00AE07FD" w:rsidRPr="003F053C" w:rsidRDefault="00AE07FD" w:rsidP="00AE07FD">
      <w:p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noProof/>
          <w:sz w:val="24"/>
          <w:szCs w:val="24"/>
        </w:rPr>
        <w:drawing>
          <wp:inline distT="0" distB="0" distL="0" distR="0">
            <wp:extent cx="5391150" cy="3381375"/>
            <wp:effectExtent l="19050" t="0" r="0" b="0"/>
            <wp:docPr id="3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8" cstate="print"/>
                    <a:srcRect/>
                    <a:stretch>
                      <a:fillRect/>
                    </a:stretch>
                  </pic:blipFill>
                  <pic:spPr bwMode="auto">
                    <a:xfrm>
                      <a:off x="0" y="0"/>
                      <a:ext cx="5391150" cy="3381375"/>
                    </a:xfrm>
                    <a:prstGeom prst="rect">
                      <a:avLst/>
                    </a:prstGeom>
                    <a:noFill/>
                    <a:ln w="9525">
                      <a:noFill/>
                      <a:miter lim="800000"/>
                      <a:headEnd/>
                      <a:tailEnd/>
                    </a:ln>
                  </pic:spPr>
                </pic:pic>
              </a:graphicData>
            </a:graphic>
          </wp:inline>
        </w:drawing>
      </w:r>
    </w:p>
    <w:p w:rsidR="00AE07FD" w:rsidRDefault="00805F7B" w:rsidP="00F1718E">
      <w:pPr>
        <w:autoSpaceDE w:val="0"/>
        <w:autoSpaceDN w:val="0"/>
        <w:adjustRightInd w:val="0"/>
        <w:spacing w:after="0" w:line="240" w:lineRule="auto"/>
        <w:jc w:val="center"/>
        <w:rPr>
          <w:rFonts w:ascii="Times New Roman" w:hAnsi="Times New Roman" w:cs="Times New Roman"/>
          <w:sz w:val="24"/>
          <w:szCs w:val="24"/>
        </w:rPr>
      </w:pPr>
      <w:r w:rsidRPr="00485619">
        <w:rPr>
          <w:rFonts w:ascii="Times New Roman" w:hAnsi="Times New Roman" w:cs="Times New Roman"/>
          <w:sz w:val="24"/>
          <w:szCs w:val="24"/>
        </w:rPr>
        <w:t>Plate</w:t>
      </w:r>
      <w:r w:rsidR="00BD6127" w:rsidRPr="00485619">
        <w:rPr>
          <w:rFonts w:ascii="Times New Roman" w:hAnsi="Times New Roman" w:cs="Times New Roman"/>
          <w:sz w:val="24"/>
          <w:szCs w:val="24"/>
        </w:rPr>
        <w:t xml:space="preserve"> </w:t>
      </w:r>
      <w:r w:rsidR="00A11B74">
        <w:rPr>
          <w:rFonts w:ascii="Times New Roman" w:hAnsi="Times New Roman" w:cs="Times New Roman"/>
          <w:sz w:val="24"/>
          <w:szCs w:val="24"/>
        </w:rPr>
        <w:t>XXV</w:t>
      </w:r>
      <w:r w:rsidR="00283477">
        <w:rPr>
          <w:rFonts w:ascii="Times New Roman" w:hAnsi="Times New Roman" w:cs="Times New Roman"/>
          <w:sz w:val="24"/>
          <w:szCs w:val="24"/>
        </w:rPr>
        <w:t>: Pump P-02 c</w:t>
      </w:r>
      <w:r w:rsidR="00AE07FD" w:rsidRPr="00485619">
        <w:rPr>
          <w:rFonts w:ascii="Times New Roman" w:hAnsi="Times New Roman" w:cs="Times New Roman"/>
          <w:sz w:val="24"/>
          <w:szCs w:val="24"/>
        </w:rPr>
        <w:t>onnection</w:t>
      </w:r>
    </w:p>
    <w:p w:rsidR="00F1718E" w:rsidRDefault="00F1718E" w:rsidP="00F1718E">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(Source: ASPEN HYSYS, V7.3)</w:t>
      </w:r>
    </w:p>
    <w:p w:rsidR="00F1718E" w:rsidRPr="00485619" w:rsidRDefault="00F1718E" w:rsidP="00F1718E">
      <w:pPr>
        <w:autoSpaceDE w:val="0"/>
        <w:autoSpaceDN w:val="0"/>
        <w:adjustRightInd w:val="0"/>
        <w:spacing w:after="0" w:line="480" w:lineRule="auto"/>
        <w:jc w:val="center"/>
        <w:rPr>
          <w:rFonts w:ascii="Times New Roman" w:hAnsi="Times New Roman" w:cs="Times New Roman"/>
          <w:sz w:val="24"/>
          <w:szCs w:val="24"/>
        </w:rPr>
      </w:pPr>
    </w:p>
    <w:p w:rsidR="008A6B0C" w:rsidRPr="00F1718E" w:rsidRDefault="00AE07FD" w:rsidP="00AE07FD">
      <w:p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 xml:space="preserve">The pump operation converged and the conditions </w:t>
      </w:r>
      <w:r w:rsidR="00283477">
        <w:rPr>
          <w:rFonts w:ascii="Times New Roman" w:hAnsi="Times New Roman" w:cs="Times New Roman"/>
          <w:sz w:val="24"/>
          <w:szCs w:val="24"/>
        </w:rPr>
        <w:t xml:space="preserve">of the inlet and outlet streams </w:t>
      </w:r>
      <w:r w:rsidRPr="003F053C">
        <w:rPr>
          <w:rFonts w:ascii="Times New Roman" w:hAnsi="Times New Roman" w:cs="Times New Roman"/>
          <w:sz w:val="24"/>
          <w:szCs w:val="24"/>
        </w:rPr>
        <w:t>are shown on</w:t>
      </w:r>
      <w:r>
        <w:rPr>
          <w:rFonts w:ascii="Times New Roman" w:hAnsi="Times New Roman" w:cs="Times New Roman"/>
          <w:sz w:val="24"/>
          <w:szCs w:val="24"/>
        </w:rPr>
        <w:t xml:space="preserve"> the</w:t>
      </w:r>
      <w:r w:rsidR="00AA6476">
        <w:rPr>
          <w:rFonts w:ascii="Times New Roman" w:hAnsi="Times New Roman" w:cs="Times New Roman"/>
          <w:sz w:val="24"/>
          <w:szCs w:val="24"/>
        </w:rPr>
        <w:t xml:space="preserve"> wor</w:t>
      </w:r>
      <w:r w:rsidR="00F22163">
        <w:rPr>
          <w:rFonts w:ascii="Times New Roman" w:hAnsi="Times New Roman" w:cs="Times New Roman"/>
          <w:sz w:val="24"/>
          <w:szCs w:val="24"/>
        </w:rPr>
        <w:t>ksheet table on Plate XXVI</w:t>
      </w:r>
      <w:r w:rsidRPr="003F053C">
        <w:rPr>
          <w:rFonts w:ascii="Times New Roman" w:hAnsi="Times New Roman" w:cs="Times New Roman"/>
          <w:sz w:val="24"/>
          <w:szCs w:val="24"/>
        </w:rPr>
        <w:t>.</w:t>
      </w:r>
    </w:p>
    <w:p w:rsidR="00AE07FD" w:rsidRPr="003F053C" w:rsidRDefault="00AE07FD" w:rsidP="00AE07FD">
      <w:pPr>
        <w:autoSpaceDE w:val="0"/>
        <w:autoSpaceDN w:val="0"/>
        <w:adjustRightInd w:val="0"/>
        <w:spacing w:line="480" w:lineRule="auto"/>
        <w:jc w:val="both"/>
        <w:rPr>
          <w:rFonts w:ascii="Times New Roman" w:hAnsi="Times New Roman" w:cs="Times New Roman"/>
          <w:sz w:val="24"/>
          <w:szCs w:val="24"/>
        </w:rPr>
      </w:pPr>
      <w:r w:rsidRPr="003F053C">
        <w:rPr>
          <w:rFonts w:ascii="Times New Roman" w:hAnsi="Times New Roman" w:cs="Times New Roman"/>
          <w:noProof/>
          <w:sz w:val="24"/>
          <w:szCs w:val="24"/>
        </w:rPr>
        <w:lastRenderedPageBreak/>
        <w:drawing>
          <wp:inline distT="0" distB="0" distL="0" distR="0">
            <wp:extent cx="5314950" cy="3390900"/>
            <wp:effectExtent l="19050" t="0" r="0" b="0"/>
            <wp:docPr id="3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9" cstate="print"/>
                    <a:srcRect/>
                    <a:stretch>
                      <a:fillRect/>
                    </a:stretch>
                  </pic:blipFill>
                  <pic:spPr bwMode="auto">
                    <a:xfrm>
                      <a:off x="0" y="0"/>
                      <a:ext cx="5314950" cy="3390900"/>
                    </a:xfrm>
                    <a:prstGeom prst="rect">
                      <a:avLst/>
                    </a:prstGeom>
                    <a:noFill/>
                    <a:ln w="9525">
                      <a:noFill/>
                      <a:miter lim="800000"/>
                      <a:headEnd/>
                      <a:tailEnd/>
                    </a:ln>
                  </pic:spPr>
                </pic:pic>
              </a:graphicData>
            </a:graphic>
          </wp:inline>
        </w:drawing>
      </w:r>
    </w:p>
    <w:p w:rsidR="00485619" w:rsidRDefault="00485619" w:rsidP="00F1718E">
      <w:pPr>
        <w:autoSpaceDE w:val="0"/>
        <w:autoSpaceDN w:val="0"/>
        <w:adjustRightInd w:val="0"/>
        <w:spacing w:after="0" w:line="240" w:lineRule="auto"/>
        <w:jc w:val="center"/>
        <w:rPr>
          <w:rFonts w:ascii="Times New Roman" w:hAnsi="Times New Roman" w:cs="Times New Roman"/>
          <w:sz w:val="24"/>
          <w:szCs w:val="24"/>
        </w:rPr>
      </w:pPr>
      <w:r w:rsidRPr="00485619">
        <w:rPr>
          <w:rFonts w:ascii="Times New Roman" w:hAnsi="Times New Roman" w:cs="Times New Roman"/>
          <w:sz w:val="24"/>
          <w:szCs w:val="24"/>
        </w:rPr>
        <w:t xml:space="preserve">Plate </w:t>
      </w:r>
      <w:r w:rsidR="00A11B74">
        <w:rPr>
          <w:rFonts w:ascii="Times New Roman" w:hAnsi="Times New Roman" w:cs="Times New Roman"/>
          <w:sz w:val="24"/>
          <w:szCs w:val="24"/>
        </w:rPr>
        <w:t>XXVI</w:t>
      </w:r>
      <w:r w:rsidR="00283477">
        <w:rPr>
          <w:rFonts w:ascii="Times New Roman" w:hAnsi="Times New Roman" w:cs="Times New Roman"/>
          <w:sz w:val="24"/>
          <w:szCs w:val="24"/>
        </w:rPr>
        <w:t>: Pump P-02 w</w:t>
      </w:r>
      <w:r w:rsidR="004B5F8C">
        <w:rPr>
          <w:rFonts w:ascii="Times New Roman" w:hAnsi="Times New Roman" w:cs="Times New Roman"/>
          <w:sz w:val="24"/>
          <w:szCs w:val="24"/>
        </w:rPr>
        <w:t>orksheet</w:t>
      </w:r>
    </w:p>
    <w:p w:rsidR="00F1718E" w:rsidRDefault="00F1718E" w:rsidP="00F1718E">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(Source: ASPEN HYSYS, V7.3)</w:t>
      </w:r>
    </w:p>
    <w:p w:rsidR="00F1718E" w:rsidRPr="00485619" w:rsidRDefault="00F1718E" w:rsidP="00F1718E">
      <w:pPr>
        <w:tabs>
          <w:tab w:val="left" w:pos="4755"/>
        </w:tabs>
        <w:autoSpaceDE w:val="0"/>
        <w:autoSpaceDN w:val="0"/>
        <w:adjustRightInd w:val="0"/>
        <w:spacing w:after="0" w:line="480" w:lineRule="auto"/>
        <w:rPr>
          <w:rFonts w:ascii="Times New Roman" w:hAnsi="Times New Roman" w:cs="Times New Roman"/>
          <w:sz w:val="24"/>
          <w:szCs w:val="24"/>
        </w:rPr>
      </w:pPr>
      <w:r>
        <w:rPr>
          <w:rFonts w:ascii="Times New Roman" w:hAnsi="Times New Roman" w:cs="Times New Roman"/>
          <w:sz w:val="24"/>
          <w:szCs w:val="24"/>
        </w:rPr>
        <w:tab/>
      </w:r>
    </w:p>
    <w:p w:rsidR="00AE07FD" w:rsidRPr="00FD7F01" w:rsidRDefault="00AE07FD" w:rsidP="00AE07FD">
      <w:pPr>
        <w:autoSpaceDE w:val="0"/>
        <w:autoSpaceDN w:val="0"/>
        <w:adjustRightInd w:val="0"/>
        <w:spacing w:after="0" w:line="480" w:lineRule="auto"/>
        <w:jc w:val="both"/>
        <w:rPr>
          <w:rFonts w:ascii="Times New Roman" w:hAnsi="Times New Roman" w:cs="Times New Roman"/>
          <w:b/>
          <w:sz w:val="24"/>
          <w:szCs w:val="24"/>
        </w:rPr>
      </w:pPr>
      <w:r w:rsidRPr="00FD7F01">
        <w:rPr>
          <w:rFonts w:ascii="Times New Roman" w:hAnsi="Times New Roman" w:cs="Times New Roman"/>
          <w:b/>
          <w:sz w:val="24"/>
          <w:szCs w:val="24"/>
        </w:rPr>
        <w:t xml:space="preserve">3.4.2.10 </w:t>
      </w:r>
      <w:r w:rsidR="00FD7C4C">
        <w:rPr>
          <w:rFonts w:ascii="Times New Roman" w:hAnsi="Times New Roman" w:cs="Times New Roman"/>
          <w:b/>
          <w:sz w:val="24"/>
          <w:szCs w:val="24"/>
        </w:rPr>
        <w:t xml:space="preserve"> </w:t>
      </w:r>
      <w:r w:rsidR="00F3242E">
        <w:rPr>
          <w:rFonts w:ascii="Times New Roman" w:hAnsi="Times New Roman" w:cs="Times New Roman"/>
          <w:b/>
          <w:sz w:val="24"/>
          <w:szCs w:val="24"/>
        </w:rPr>
        <w:t>Installing the sixth h</w:t>
      </w:r>
      <w:r w:rsidR="00892212">
        <w:rPr>
          <w:rFonts w:ascii="Times New Roman" w:hAnsi="Times New Roman" w:cs="Times New Roman"/>
          <w:b/>
          <w:sz w:val="24"/>
          <w:szCs w:val="24"/>
        </w:rPr>
        <w:t>eat e</w:t>
      </w:r>
      <w:r w:rsidRPr="00FD7F01">
        <w:rPr>
          <w:rFonts w:ascii="Times New Roman" w:hAnsi="Times New Roman" w:cs="Times New Roman"/>
          <w:b/>
          <w:sz w:val="24"/>
          <w:szCs w:val="24"/>
        </w:rPr>
        <w:t>xchanger</w:t>
      </w:r>
    </w:p>
    <w:p w:rsidR="00283477" w:rsidRDefault="003F5573" w:rsidP="00AE07FD">
      <w:pPr>
        <w:pStyle w:val="ListParagraph"/>
        <w:numPr>
          <w:ilvl w:val="0"/>
          <w:numId w:val="23"/>
        </w:numPr>
        <w:autoSpaceDE w:val="0"/>
        <w:autoSpaceDN w:val="0"/>
        <w:adjustRightInd w:val="0"/>
        <w:spacing w:after="0" w:line="480" w:lineRule="auto"/>
        <w:jc w:val="both"/>
        <w:rPr>
          <w:rFonts w:ascii="Times New Roman" w:hAnsi="Times New Roman" w:cs="Times New Roman"/>
          <w:sz w:val="24"/>
          <w:szCs w:val="24"/>
        </w:rPr>
      </w:pPr>
      <w:r w:rsidRPr="00283477">
        <w:rPr>
          <w:rFonts w:ascii="Times New Roman" w:hAnsi="Times New Roman" w:cs="Times New Roman"/>
          <w:sz w:val="24"/>
          <w:szCs w:val="24"/>
        </w:rPr>
        <w:t>T</w:t>
      </w:r>
      <w:r w:rsidR="00362D44">
        <w:rPr>
          <w:rFonts w:ascii="Times New Roman" w:hAnsi="Times New Roman" w:cs="Times New Roman"/>
          <w:sz w:val="24"/>
          <w:szCs w:val="24"/>
        </w:rPr>
        <w:t>he Object p</w:t>
      </w:r>
      <w:r w:rsidR="00AE07FD" w:rsidRPr="00283477">
        <w:rPr>
          <w:rFonts w:ascii="Times New Roman" w:hAnsi="Times New Roman" w:cs="Times New Roman"/>
          <w:sz w:val="24"/>
          <w:szCs w:val="24"/>
        </w:rPr>
        <w:t>alette</w:t>
      </w:r>
      <w:r w:rsidRPr="00283477">
        <w:rPr>
          <w:rFonts w:ascii="Times New Roman" w:hAnsi="Times New Roman" w:cs="Times New Roman"/>
          <w:sz w:val="24"/>
          <w:szCs w:val="24"/>
        </w:rPr>
        <w:t xml:space="preserve"> was accessed</w:t>
      </w:r>
      <w:r w:rsidR="00AE07FD" w:rsidRPr="00283477">
        <w:rPr>
          <w:rFonts w:ascii="Times New Roman" w:hAnsi="Times New Roman" w:cs="Times New Roman"/>
          <w:sz w:val="24"/>
          <w:szCs w:val="24"/>
        </w:rPr>
        <w:t xml:space="preserve"> by pressing </w:t>
      </w:r>
      <w:r w:rsidR="00AE07FD" w:rsidRPr="00283477">
        <w:rPr>
          <w:rFonts w:ascii="Times New Roman" w:hAnsi="Times New Roman" w:cs="Times New Roman"/>
          <w:bCs/>
          <w:sz w:val="24"/>
          <w:szCs w:val="24"/>
        </w:rPr>
        <w:t>F4</w:t>
      </w:r>
      <w:r w:rsidR="00AE07FD" w:rsidRPr="00283477">
        <w:rPr>
          <w:rFonts w:ascii="Times New Roman" w:hAnsi="Times New Roman" w:cs="Times New Roman"/>
          <w:sz w:val="24"/>
          <w:szCs w:val="24"/>
        </w:rPr>
        <w:t>.</w:t>
      </w:r>
    </w:p>
    <w:p w:rsidR="00283477" w:rsidRDefault="005D5772" w:rsidP="00AE07FD">
      <w:pPr>
        <w:pStyle w:val="ListParagraph"/>
        <w:numPr>
          <w:ilvl w:val="0"/>
          <w:numId w:val="23"/>
        </w:num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 On the Object p</w:t>
      </w:r>
      <w:r w:rsidR="00AE07FD" w:rsidRPr="00283477">
        <w:rPr>
          <w:rFonts w:ascii="Times New Roman" w:hAnsi="Times New Roman" w:cs="Times New Roman"/>
          <w:sz w:val="24"/>
          <w:szCs w:val="24"/>
        </w:rPr>
        <w:t xml:space="preserve">alette, double-click the </w:t>
      </w:r>
      <w:r>
        <w:rPr>
          <w:rFonts w:ascii="Times New Roman" w:hAnsi="Times New Roman" w:cs="Times New Roman"/>
          <w:bCs/>
          <w:sz w:val="24"/>
          <w:szCs w:val="24"/>
        </w:rPr>
        <w:t>heat e</w:t>
      </w:r>
      <w:r w:rsidR="00AE07FD" w:rsidRPr="00283477">
        <w:rPr>
          <w:rFonts w:ascii="Times New Roman" w:hAnsi="Times New Roman" w:cs="Times New Roman"/>
          <w:bCs/>
          <w:sz w:val="24"/>
          <w:szCs w:val="24"/>
        </w:rPr>
        <w:t xml:space="preserve">xchanger </w:t>
      </w:r>
      <w:r w:rsidR="00AE07FD" w:rsidRPr="00283477">
        <w:rPr>
          <w:rFonts w:ascii="Times New Roman" w:hAnsi="Times New Roman" w:cs="Times New Roman"/>
          <w:sz w:val="24"/>
          <w:szCs w:val="24"/>
        </w:rPr>
        <w:t>ic</w:t>
      </w:r>
      <w:r>
        <w:rPr>
          <w:rFonts w:ascii="Times New Roman" w:hAnsi="Times New Roman" w:cs="Times New Roman"/>
          <w:sz w:val="24"/>
          <w:szCs w:val="24"/>
        </w:rPr>
        <w:t>on. The property view appears and</w:t>
      </w:r>
      <w:r w:rsidR="00AE07FD" w:rsidRPr="00283477">
        <w:rPr>
          <w:rFonts w:ascii="Times New Roman" w:hAnsi="Times New Roman" w:cs="Times New Roman"/>
          <w:sz w:val="24"/>
          <w:szCs w:val="24"/>
        </w:rPr>
        <w:t xml:space="preserve"> the </w:t>
      </w:r>
      <w:r>
        <w:rPr>
          <w:rFonts w:ascii="Times New Roman" w:hAnsi="Times New Roman" w:cs="Times New Roman"/>
          <w:bCs/>
          <w:sz w:val="24"/>
          <w:szCs w:val="24"/>
        </w:rPr>
        <w:t>c</w:t>
      </w:r>
      <w:r w:rsidR="00AE07FD" w:rsidRPr="00283477">
        <w:rPr>
          <w:rFonts w:ascii="Times New Roman" w:hAnsi="Times New Roman" w:cs="Times New Roman"/>
          <w:bCs/>
          <w:sz w:val="24"/>
          <w:szCs w:val="24"/>
        </w:rPr>
        <w:t xml:space="preserve">onnections </w:t>
      </w:r>
      <w:r w:rsidR="00AE07FD" w:rsidRPr="00283477">
        <w:rPr>
          <w:rFonts w:ascii="Times New Roman" w:hAnsi="Times New Roman" w:cs="Times New Roman"/>
          <w:sz w:val="24"/>
          <w:szCs w:val="24"/>
        </w:rPr>
        <w:t xml:space="preserve">page on the </w:t>
      </w:r>
      <w:r>
        <w:rPr>
          <w:rFonts w:ascii="Times New Roman" w:hAnsi="Times New Roman" w:cs="Times New Roman"/>
          <w:bCs/>
          <w:sz w:val="24"/>
          <w:szCs w:val="24"/>
        </w:rPr>
        <w:t>d</w:t>
      </w:r>
      <w:r w:rsidR="00AE07FD" w:rsidRPr="00283477">
        <w:rPr>
          <w:rFonts w:ascii="Times New Roman" w:hAnsi="Times New Roman" w:cs="Times New Roman"/>
          <w:bCs/>
          <w:sz w:val="24"/>
          <w:szCs w:val="24"/>
        </w:rPr>
        <w:t xml:space="preserve">esign </w:t>
      </w:r>
      <w:r w:rsidR="00AE07FD" w:rsidRPr="00283477">
        <w:rPr>
          <w:rFonts w:ascii="Times New Roman" w:hAnsi="Times New Roman" w:cs="Times New Roman"/>
          <w:sz w:val="24"/>
          <w:szCs w:val="24"/>
        </w:rPr>
        <w:t>tab is active.</w:t>
      </w:r>
    </w:p>
    <w:p w:rsidR="00283477" w:rsidRDefault="00AE07FD" w:rsidP="00AE07FD">
      <w:pPr>
        <w:pStyle w:val="ListParagraph"/>
        <w:numPr>
          <w:ilvl w:val="0"/>
          <w:numId w:val="23"/>
        </w:numPr>
        <w:autoSpaceDE w:val="0"/>
        <w:autoSpaceDN w:val="0"/>
        <w:adjustRightInd w:val="0"/>
        <w:spacing w:after="0" w:line="480" w:lineRule="auto"/>
        <w:jc w:val="both"/>
        <w:rPr>
          <w:rFonts w:ascii="Times New Roman" w:hAnsi="Times New Roman" w:cs="Times New Roman"/>
          <w:sz w:val="24"/>
          <w:szCs w:val="24"/>
        </w:rPr>
      </w:pPr>
      <w:r w:rsidRPr="00283477">
        <w:rPr>
          <w:rFonts w:ascii="Times New Roman" w:hAnsi="Times New Roman" w:cs="Times New Roman"/>
          <w:sz w:val="24"/>
          <w:szCs w:val="24"/>
        </w:rPr>
        <w:t xml:space="preserve"> In the </w:t>
      </w:r>
      <w:r w:rsidRPr="00283477">
        <w:rPr>
          <w:rFonts w:ascii="Times New Roman" w:hAnsi="Times New Roman" w:cs="Times New Roman"/>
          <w:bCs/>
          <w:sz w:val="24"/>
          <w:szCs w:val="24"/>
        </w:rPr>
        <w:t xml:space="preserve">Name </w:t>
      </w:r>
      <w:r w:rsidRPr="00283477">
        <w:rPr>
          <w:rFonts w:ascii="Times New Roman" w:hAnsi="Times New Roman" w:cs="Times New Roman"/>
          <w:sz w:val="24"/>
          <w:szCs w:val="24"/>
        </w:rPr>
        <w:t>field, the operat</w:t>
      </w:r>
      <w:r w:rsidR="003F5573" w:rsidRPr="00283477">
        <w:rPr>
          <w:rFonts w:ascii="Times New Roman" w:hAnsi="Times New Roman" w:cs="Times New Roman"/>
          <w:sz w:val="24"/>
          <w:szCs w:val="24"/>
        </w:rPr>
        <w:t xml:space="preserve">ion default name is </w:t>
      </w:r>
      <w:r w:rsidR="00824336">
        <w:rPr>
          <w:rFonts w:ascii="Times New Roman" w:hAnsi="Times New Roman" w:cs="Times New Roman"/>
          <w:sz w:val="24"/>
          <w:szCs w:val="24"/>
        </w:rPr>
        <w:t>E-07. T</w:t>
      </w:r>
      <w:r w:rsidRPr="00283477">
        <w:rPr>
          <w:rFonts w:ascii="Times New Roman" w:hAnsi="Times New Roman" w:cs="Times New Roman"/>
          <w:sz w:val="24"/>
          <w:szCs w:val="24"/>
        </w:rPr>
        <w:t xml:space="preserve">he Inlet and Outlet streams </w:t>
      </w:r>
      <w:r w:rsidR="00824336">
        <w:rPr>
          <w:rFonts w:ascii="Times New Roman" w:hAnsi="Times New Roman" w:cs="Times New Roman"/>
          <w:sz w:val="24"/>
          <w:szCs w:val="24"/>
        </w:rPr>
        <w:t>were attached</w:t>
      </w:r>
      <w:r w:rsidRPr="00283477">
        <w:rPr>
          <w:rFonts w:ascii="Times New Roman" w:hAnsi="Times New Roman" w:cs="Times New Roman"/>
          <w:sz w:val="24"/>
          <w:szCs w:val="24"/>
        </w:rPr>
        <w:t>.</w:t>
      </w:r>
    </w:p>
    <w:p w:rsidR="00283477" w:rsidRDefault="00AE07FD" w:rsidP="00AE07FD">
      <w:pPr>
        <w:pStyle w:val="ListParagraph"/>
        <w:numPr>
          <w:ilvl w:val="0"/>
          <w:numId w:val="23"/>
        </w:numPr>
        <w:autoSpaceDE w:val="0"/>
        <w:autoSpaceDN w:val="0"/>
        <w:adjustRightInd w:val="0"/>
        <w:spacing w:after="0" w:line="480" w:lineRule="auto"/>
        <w:jc w:val="both"/>
        <w:rPr>
          <w:rFonts w:ascii="Times New Roman" w:hAnsi="Times New Roman" w:cs="Times New Roman"/>
          <w:sz w:val="24"/>
          <w:szCs w:val="24"/>
        </w:rPr>
      </w:pPr>
      <w:r w:rsidRPr="00283477">
        <w:rPr>
          <w:rFonts w:ascii="Times New Roman" w:hAnsi="Times New Roman" w:cs="Times New Roman"/>
          <w:sz w:val="24"/>
          <w:szCs w:val="24"/>
        </w:rPr>
        <w:t xml:space="preserve"> Input the names of the tube side inlet and shell side inlet as 3 and Residue respectively.</w:t>
      </w:r>
    </w:p>
    <w:p w:rsidR="00283477" w:rsidRDefault="00AE07FD" w:rsidP="00AE07FD">
      <w:pPr>
        <w:pStyle w:val="ListParagraph"/>
        <w:numPr>
          <w:ilvl w:val="0"/>
          <w:numId w:val="23"/>
        </w:numPr>
        <w:autoSpaceDE w:val="0"/>
        <w:autoSpaceDN w:val="0"/>
        <w:adjustRightInd w:val="0"/>
        <w:spacing w:after="0" w:line="480" w:lineRule="auto"/>
        <w:jc w:val="both"/>
        <w:rPr>
          <w:rFonts w:ascii="Times New Roman" w:hAnsi="Times New Roman" w:cs="Times New Roman"/>
          <w:sz w:val="24"/>
          <w:szCs w:val="24"/>
        </w:rPr>
      </w:pPr>
      <w:r w:rsidRPr="00283477">
        <w:rPr>
          <w:rFonts w:ascii="Times New Roman" w:hAnsi="Times New Roman" w:cs="Times New Roman"/>
          <w:sz w:val="24"/>
          <w:szCs w:val="24"/>
        </w:rPr>
        <w:t xml:space="preserve"> The tube side outlet and the shell side outlet are 4 and Residue out respectively.</w:t>
      </w:r>
    </w:p>
    <w:p w:rsidR="00283477" w:rsidRPr="00283477" w:rsidRDefault="00BE5EDF" w:rsidP="00AE07FD">
      <w:pPr>
        <w:pStyle w:val="ListParagraph"/>
        <w:numPr>
          <w:ilvl w:val="0"/>
          <w:numId w:val="23"/>
        </w:numPr>
        <w:autoSpaceDE w:val="0"/>
        <w:autoSpaceDN w:val="0"/>
        <w:adjustRightInd w:val="0"/>
        <w:spacing w:after="0" w:line="480" w:lineRule="auto"/>
        <w:jc w:val="both"/>
        <w:rPr>
          <w:rFonts w:ascii="Times New Roman" w:hAnsi="Times New Roman" w:cs="Times New Roman"/>
          <w:sz w:val="24"/>
          <w:szCs w:val="24"/>
        </w:rPr>
      </w:pPr>
      <w:r w:rsidRPr="00283477">
        <w:rPr>
          <w:rFonts w:ascii="Times New Roman" w:hAnsi="Times New Roman" w:cs="Times New Roman"/>
          <w:sz w:val="24"/>
          <w:szCs w:val="24"/>
        </w:rPr>
        <w:t xml:space="preserve"> O</w:t>
      </w:r>
      <w:r w:rsidR="00AE07FD" w:rsidRPr="00283477">
        <w:rPr>
          <w:rFonts w:ascii="Times New Roman" w:hAnsi="Times New Roman" w:cs="Times New Roman"/>
          <w:sz w:val="24"/>
          <w:szCs w:val="24"/>
        </w:rPr>
        <w:t>n the design page, the connection</w:t>
      </w:r>
      <w:r w:rsidR="00824336">
        <w:rPr>
          <w:rFonts w:ascii="Times New Roman" w:hAnsi="Times New Roman" w:cs="Times New Roman"/>
          <w:sz w:val="24"/>
          <w:szCs w:val="24"/>
        </w:rPr>
        <w:t xml:space="preserve"> indicating a converged unit</w:t>
      </w:r>
      <w:r w:rsidR="00AE07FD" w:rsidRPr="00283477">
        <w:rPr>
          <w:rFonts w:ascii="Times New Roman" w:hAnsi="Times New Roman" w:cs="Times New Roman"/>
          <w:sz w:val="24"/>
          <w:szCs w:val="24"/>
        </w:rPr>
        <w:t xml:space="preserve"> i</w:t>
      </w:r>
      <w:r w:rsidR="00354D8D" w:rsidRPr="00283477">
        <w:rPr>
          <w:rFonts w:ascii="Times New Roman" w:hAnsi="Times New Roman" w:cs="Times New Roman"/>
          <w:sz w:val="24"/>
          <w:szCs w:val="24"/>
        </w:rPr>
        <w:t xml:space="preserve">s shown in Plate </w:t>
      </w:r>
      <w:r w:rsidR="00F22163">
        <w:rPr>
          <w:rFonts w:ascii="Times New Roman" w:hAnsi="Times New Roman" w:cs="Times New Roman"/>
          <w:sz w:val="24"/>
          <w:szCs w:val="24"/>
        </w:rPr>
        <w:t>XXVII</w:t>
      </w:r>
      <w:r w:rsidR="00AE07FD" w:rsidRPr="00283477">
        <w:rPr>
          <w:rFonts w:ascii="Times New Roman" w:hAnsi="Times New Roman" w:cs="Times New Roman"/>
          <w:sz w:val="24"/>
          <w:szCs w:val="24"/>
        </w:rPr>
        <w:t>.</w:t>
      </w:r>
      <w:r w:rsidR="00AE07FD" w:rsidRPr="00283477">
        <w:rPr>
          <w:noProof/>
          <w:sz w:val="24"/>
          <w:szCs w:val="24"/>
        </w:rPr>
        <w:t xml:space="preserve"> </w:t>
      </w:r>
    </w:p>
    <w:p w:rsidR="00AE07FD" w:rsidRPr="00283477" w:rsidRDefault="003F5573" w:rsidP="00AE07FD">
      <w:pPr>
        <w:pStyle w:val="ListParagraph"/>
        <w:numPr>
          <w:ilvl w:val="0"/>
          <w:numId w:val="23"/>
        </w:numPr>
        <w:autoSpaceDE w:val="0"/>
        <w:autoSpaceDN w:val="0"/>
        <w:adjustRightInd w:val="0"/>
        <w:spacing w:after="0" w:line="480" w:lineRule="auto"/>
        <w:jc w:val="both"/>
        <w:rPr>
          <w:rFonts w:ascii="Times New Roman" w:hAnsi="Times New Roman" w:cs="Times New Roman"/>
          <w:sz w:val="24"/>
          <w:szCs w:val="24"/>
        </w:rPr>
      </w:pPr>
      <w:r w:rsidRPr="00283477">
        <w:rPr>
          <w:rFonts w:ascii="Times New Roman" w:hAnsi="Times New Roman" w:cs="Times New Roman"/>
          <w:sz w:val="24"/>
          <w:szCs w:val="24"/>
        </w:rPr>
        <w:t>S</w:t>
      </w:r>
      <w:r w:rsidR="00AE07FD" w:rsidRPr="00283477">
        <w:rPr>
          <w:rFonts w:ascii="Times New Roman" w:hAnsi="Times New Roman" w:cs="Times New Roman"/>
          <w:sz w:val="24"/>
          <w:szCs w:val="24"/>
        </w:rPr>
        <w:t>teps 4</w:t>
      </w:r>
      <w:r w:rsidRPr="00283477">
        <w:rPr>
          <w:rFonts w:ascii="Times New Roman" w:hAnsi="Times New Roman" w:cs="Times New Roman"/>
          <w:sz w:val="24"/>
          <w:szCs w:val="24"/>
        </w:rPr>
        <w:t xml:space="preserve"> </w:t>
      </w:r>
      <w:r w:rsidR="00AE07FD" w:rsidRPr="00283477">
        <w:rPr>
          <w:rFonts w:ascii="Times New Roman" w:hAnsi="Times New Roman" w:cs="Times New Roman"/>
          <w:sz w:val="24"/>
          <w:szCs w:val="24"/>
        </w:rPr>
        <w:t>-</w:t>
      </w:r>
      <w:r w:rsidRPr="00283477">
        <w:rPr>
          <w:rFonts w:ascii="Times New Roman" w:hAnsi="Times New Roman" w:cs="Times New Roman"/>
          <w:sz w:val="24"/>
          <w:szCs w:val="24"/>
        </w:rPr>
        <w:t xml:space="preserve"> </w:t>
      </w:r>
      <w:r w:rsidR="00AE07FD" w:rsidRPr="00283477">
        <w:rPr>
          <w:rFonts w:ascii="Times New Roman" w:hAnsi="Times New Roman" w:cs="Times New Roman"/>
          <w:sz w:val="24"/>
          <w:szCs w:val="24"/>
        </w:rPr>
        <w:t>10 from the first heat exchanger installation</w:t>
      </w:r>
      <w:r w:rsidRPr="00283477">
        <w:rPr>
          <w:rFonts w:ascii="Times New Roman" w:hAnsi="Times New Roman" w:cs="Times New Roman"/>
          <w:sz w:val="24"/>
          <w:szCs w:val="24"/>
        </w:rPr>
        <w:t xml:space="preserve"> were repeated</w:t>
      </w:r>
      <w:r w:rsidR="00AE07FD" w:rsidRPr="00283477">
        <w:rPr>
          <w:rFonts w:ascii="Times New Roman" w:hAnsi="Times New Roman" w:cs="Times New Roman"/>
          <w:sz w:val="24"/>
          <w:szCs w:val="24"/>
        </w:rPr>
        <w:t xml:space="preserve"> and</w:t>
      </w:r>
      <w:r w:rsidR="00824336">
        <w:rPr>
          <w:rFonts w:ascii="Times New Roman" w:hAnsi="Times New Roman" w:cs="Times New Roman"/>
          <w:sz w:val="24"/>
          <w:szCs w:val="24"/>
        </w:rPr>
        <w:t xml:space="preserve"> </w:t>
      </w:r>
      <w:r w:rsidR="00AA6476" w:rsidRPr="00283477">
        <w:rPr>
          <w:rFonts w:ascii="Times New Roman" w:hAnsi="Times New Roman" w:cs="Times New Roman"/>
          <w:sz w:val="24"/>
          <w:szCs w:val="24"/>
        </w:rPr>
        <w:t xml:space="preserve">the </w:t>
      </w:r>
      <w:r w:rsidR="00DB10B0" w:rsidRPr="00283477">
        <w:rPr>
          <w:rFonts w:ascii="Times New Roman" w:hAnsi="Times New Roman" w:cs="Times New Roman"/>
          <w:sz w:val="24"/>
          <w:szCs w:val="24"/>
        </w:rPr>
        <w:t>worksheet</w:t>
      </w:r>
      <w:r w:rsidR="00824336">
        <w:rPr>
          <w:rFonts w:ascii="Times New Roman" w:hAnsi="Times New Roman" w:cs="Times New Roman"/>
          <w:sz w:val="24"/>
          <w:szCs w:val="24"/>
        </w:rPr>
        <w:t xml:space="preserve"> showing conditions as O</w:t>
      </w:r>
      <w:r w:rsidR="00F22163">
        <w:rPr>
          <w:rFonts w:ascii="Times New Roman" w:hAnsi="Times New Roman" w:cs="Times New Roman"/>
          <w:sz w:val="24"/>
          <w:szCs w:val="24"/>
        </w:rPr>
        <w:t>K is presented on Plate XXVIII</w:t>
      </w:r>
      <w:r w:rsidR="00824336">
        <w:rPr>
          <w:rFonts w:ascii="Times New Roman" w:hAnsi="Times New Roman" w:cs="Times New Roman"/>
          <w:sz w:val="24"/>
          <w:szCs w:val="24"/>
        </w:rPr>
        <w:t>.</w:t>
      </w:r>
      <w:r w:rsidR="00AE07FD" w:rsidRPr="00283477">
        <w:rPr>
          <w:rFonts w:ascii="Times New Roman" w:hAnsi="Times New Roman" w:cs="Times New Roman"/>
          <w:sz w:val="24"/>
          <w:szCs w:val="24"/>
        </w:rPr>
        <w:tab/>
      </w:r>
    </w:p>
    <w:p w:rsidR="00AE07FD" w:rsidRPr="003F053C" w:rsidRDefault="00AE07FD" w:rsidP="00E75DDC">
      <w:pPr>
        <w:autoSpaceDE w:val="0"/>
        <w:autoSpaceDN w:val="0"/>
        <w:adjustRightInd w:val="0"/>
        <w:spacing w:line="600" w:lineRule="auto"/>
        <w:jc w:val="both"/>
        <w:rPr>
          <w:rFonts w:ascii="Times New Roman" w:hAnsi="Times New Roman" w:cs="Times New Roman"/>
          <w:sz w:val="24"/>
          <w:szCs w:val="24"/>
        </w:rPr>
      </w:pPr>
      <w:r w:rsidRPr="003F053C">
        <w:rPr>
          <w:rFonts w:ascii="Times New Roman" w:hAnsi="Times New Roman" w:cs="Times New Roman"/>
          <w:noProof/>
          <w:sz w:val="24"/>
          <w:szCs w:val="24"/>
        </w:rPr>
        <w:lastRenderedPageBreak/>
        <w:drawing>
          <wp:inline distT="0" distB="0" distL="0" distR="0">
            <wp:extent cx="5343525" cy="3590925"/>
            <wp:effectExtent l="19050" t="0" r="9525" b="0"/>
            <wp:docPr id="3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0" cstate="print"/>
                    <a:srcRect/>
                    <a:stretch>
                      <a:fillRect/>
                    </a:stretch>
                  </pic:blipFill>
                  <pic:spPr bwMode="auto">
                    <a:xfrm>
                      <a:off x="0" y="0"/>
                      <a:ext cx="5343525" cy="3590925"/>
                    </a:xfrm>
                    <a:prstGeom prst="rect">
                      <a:avLst/>
                    </a:prstGeom>
                    <a:noFill/>
                    <a:ln w="9525">
                      <a:noFill/>
                      <a:miter lim="800000"/>
                      <a:headEnd/>
                      <a:tailEnd/>
                    </a:ln>
                  </pic:spPr>
                </pic:pic>
              </a:graphicData>
            </a:graphic>
          </wp:inline>
        </w:drawing>
      </w:r>
    </w:p>
    <w:p w:rsidR="008F5AE8" w:rsidRPr="00485619" w:rsidRDefault="00805F7B" w:rsidP="009739BC">
      <w:pPr>
        <w:autoSpaceDE w:val="0"/>
        <w:autoSpaceDN w:val="0"/>
        <w:adjustRightInd w:val="0"/>
        <w:spacing w:line="600" w:lineRule="auto"/>
        <w:jc w:val="center"/>
        <w:rPr>
          <w:rFonts w:ascii="Times New Roman" w:hAnsi="Times New Roman" w:cs="Times New Roman"/>
          <w:sz w:val="24"/>
          <w:szCs w:val="24"/>
        </w:rPr>
      </w:pPr>
      <w:r w:rsidRPr="00485619">
        <w:rPr>
          <w:rFonts w:ascii="Times New Roman" w:hAnsi="Times New Roman" w:cs="Times New Roman"/>
          <w:sz w:val="24"/>
          <w:szCs w:val="24"/>
        </w:rPr>
        <w:t>Plate</w:t>
      </w:r>
      <w:r w:rsidR="00BD6127" w:rsidRPr="00485619">
        <w:rPr>
          <w:rFonts w:ascii="Times New Roman" w:hAnsi="Times New Roman" w:cs="Times New Roman"/>
          <w:sz w:val="24"/>
          <w:szCs w:val="24"/>
        </w:rPr>
        <w:t xml:space="preserve"> </w:t>
      </w:r>
      <w:r w:rsidR="00A11B74">
        <w:rPr>
          <w:rFonts w:ascii="Times New Roman" w:hAnsi="Times New Roman" w:cs="Times New Roman"/>
          <w:sz w:val="24"/>
          <w:szCs w:val="24"/>
        </w:rPr>
        <w:t>XXVII</w:t>
      </w:r>
      <w:r w:rsidR="004B5F8C">
        <w:rPr>
          <w:rFonts w:ascii="Times New Roman" w:hAnsi="Times New Roman" w:cs="Times New Roman"/>
          <w:sz w:val="24"/>
          <w:szCs w:val="24"/>
        </w:rPr>
        <w:t xml:space="preserve">: Heat exchanger E-07 </w:t>
      </w:r>
    </w:p>
    <w:p w:rsidR="00AE07FD" w:rsidRPr="003F053C" w:rsidRDefault="00AE07FD" w:rsidP="00AE07FD">
      <w:pPr>
        <w:autoSpaceDE w:val="0"/>
        <w:autoSpaceDN w:val="0"/>
        <w:adjustRightInd w:val="0"/>
        <w:spacing w:line="480" w:lineRule="auto"/>
        <w:rPr>
          <w:rFonts w:ascii="Times New Roman" w:hAnsi="Times New Roman" w:cs="Times New Roman"/>
          <w:sz w:val="24"/>
          <w:szCs w:val="24"/>
        </w:rPr>
      </w:pPr>
      <w:r w:rsidRPr="003F053C">
        <w:rPr>
          <w:rFonts w:ascii="Times New Roman" w:hAnsi="Times New Roman" w:cs="Times New Roman"/>
          <w:noProof/>
          <w:sz w:val="24"/>
          <w:szCs w:val="24"/>
        </w:rPr>
        <w:drawing>
          <wp:inline distT="0" distB="0" distL="0" distR="0">
            <wp:extent cx="5343525" cy="3228975"/>
            <wp:effectExtent l="19050" t="0" r="9525" b="0"/>
            <wp:docPr id="4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1" cstate="print"/>
                    <a:srcRect/>
                    <a:stretch>
                      <a:fillRect/>
                    </a:stretch>
                  </pic:blipFill>
                  <pic:spPr bwMode="auto">
                    <a:xfrm>
                      <a:off x="0" y="0"/>
                      <a:ext cx="5343525" cy="3228975"/>
                    </a:xfrm>
                    <a:prstGeom prst="rect">
                      <a:avLst/>
                    </a:prstGeom>
                    <a:noFill/>
                    <a:ln w="9525">
                      <a:noFill/>
                      <a:miter lim="800000"/>
                      <a:headEnd/>
                      <a:tailEnd/>
                    </a:ln>
                  </pic:spPr>
                </pic:pic>
              </a:graphicData>
            </a:graphic>
          </wp:inline>
        </w:drawing>
      </w:r>
    </w:p>
    <w:p w:rsidR="00485619" w:rsidRDefault="00A11B74" w:rsidP="00F1718E">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Plate XXVIII</w:t>
      </w:r>
      <w:r w:rsidR="00DB590F">
        <w:rPr>
          <w:rFonts w:ascii="Times New Roman" w:hAnsi="Times New Roman" w:cs="Times New Roman"/>
          <w:sz w:val="24"/>
          <w:szCs w:val="24"/>
        </w:rPr>
        <w:t>: Heat exchanger E-07 w</w:t>
      </w:r>
      <w:r w:rsidR="00485619" w:rsidRPr="00485619">
        <w:rPr>
          <w:rFonts w:ascii="Times New Roman" w:hAnsi="Times New Roman" w:cs="Times New Roman"/>
          <w:sz w:val="24"/>
          <w:szCs w:val="24"/>
        </w:rPr>
        <w:t>orksheet</w:t>
      </w:r>
    </w:p>
    <w:p w:rsidR="00F1718E" w:rsidRDefault="00F1718E" w:rsidP="00F1718E">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(Source: ASPEN HYSYS, V7.3)</w:t>
      </w:r>
    </w:p>
    <w:p w:rsidR="00F1718E" w:rsidRPr="00485619" w:rsidRDefault="00F1718E" w:rsidP="00F1718E">
      <w:pPr>
        <w:autoSpaceDE w:val="0"/>
        <w:autoSpaceDN w:val="0"/>
        <w:adjustRightInd w:val="0"/>
        <w:spacing w:after="0" w:line="240" w:lineRule="auto"/>
        <w:jc w:val="center"/>
        <w:rPr>
          <w:rFonts w:ascii="Times New Roman" w:hAnsi="Times New Roman" w:cs="Times New Roman"/>
          <w:sz w:val="24"/>
          <w:szCs w:val="24"/>
        </w:rPr>
      </w:pPr>
    </w:p>
    <w:p w:rsidR="0066111B" w:rsidRDefault="0066111B" w:rsidP="00AE07FD">
      <w:pPr>
        <w:autoSpaceDE w:val="0"/>
        <w:autoSpaceDN w:val="0"/>
        <w:adjustRightInd w:val="0"/>
        <w:spacing w:after="0" w:line="480" w:lineRule="auto"/>
        <w:jc w:val="both"/>
        <w:rPr>
          <w:rFonts w:ascii="Times New Roman" w:hAnsi="Times New Roman" w:cs="Times New Roman"/>
          <w:b/>
          <w:i/>
          <w:sz w:val="24"/>
          <w:szCs w:val="24"/>
        </w:rPr>
      </w:pPr>
    </w:p>
    <w:p w:rsidR="00AE07FD" w:rsidRPr="0066111B" w:rsidRDefault="00AE07FD" w:rsidP="00AE07FD">
      <w:pPr>
        <w:autoSpaceDE w:val="0"/>
        <w:autoSpaceDN w:val="0"/>
        <w:adjustRightInd w:val="0"/>
        <w:spacing w:after="0" w:line="480" w:lineRule="auto"/>
        <w:jc w:val="both"/>
        <w:rPr>
          <w:rFonts w:ascii="Times New Roman" w:hAnsi="Times New Roman" w:cs="Times New Roman"/>
          <w:b/>
          <w:sz w:val="24"/>
          <w:szCs w:val="24"/>
        </w:rPr>
      </w:pPr>
      <w:r w:rsidRPr="0066111B">
        <w:rPr>
          <w:rFonts w:ascii="Times New Roman" w:hAnsi="Times New Roman" w:cs="Times New Roman"/>
          <w:b/>
          <w:sz w:val="24"/>
          <w:szCs w:val="24"/>
        </w:rPr>
        <w:lastRenderedPageBreak/>
        <w:t xml:space="preserve">3.4.2.11 </w:t>
      </w:r>
      <w:r w:rsidR="00FD7C4C">
        <w:rPr>
          <w:rFonts w:ascii="Times New Roman" w:hAnsi="Times New Roman" w:cs="Times New Roman"/>
          <w:b/>
          <w:sz w:val="24"/>
          <w:szCs w:val="24"/>
        </w:rPr>
        <w:t xml:space="preserve">    </w:t>
      </w:r>
      <w:r w:rsidR="00F3242E">
        <w:rPr>
          <w:rFonts w:ascii="Times New Roman" w:hAnsi="Times New Roman" w:cs="Times New Roman"/>
          <w:b/>
          <w:sz w:val="24"/>
          <w:szCs w:val="24"/>
        </w:rPr>
        <w:t>Installing the seventh h</w:t>
      </w:r>
      <w:r w:rsidRPr="0066111B">
        <w:rPr>
          <w:rFonts w:ascii="Times New Roman" w:hAnsi="Times New Roman" w:cs="Times New Roman"/>
          <w:b/>
          <w:sz w:val="24"/>
          <w:szCs w:val="24"/>
        </w:rPr>
        <w:t xml:space="preserve">eat </w:t>
      </w:r>
      <w:r w:rsidR="00F3242E">
        <w:rPr>
          <w:rFonts w:ascii="Times New Roman" w:hAnsi="Times New Roman" w:cs="Times New Roman"/>
          <w:b/>
          <w:sz w:val="24"/>
          <w:szCs w:val="24"/>
        </w:rPr>
        <w:t>e</w:t>
      </w:r>
      <w:r w:rsidRPr="0066111B">
        <w:rPr>
          <w:rFonts w:ascii="Times New Roman" w:hAnsi="Times New Roman" w:cs="Times New Roman"/>
          <w:b/>
          <w:sz w:val="24"/>
          <w:szCs w:val="24"/>
        </w:rPr>
        <w:t>xchanger</w:t>
      </w:r>
    </w:p>
    <w:p w:rsidR="009739BC" w:rsidRPr="009739BC" w:rsidRDefault="009739BC" w:rsidP="00AE07FD">
      <w:pPr>
        <w:pStyle w:val="ListParagraph"/>
        <w:numPr>
          <w:ilvl w:val="0"/>
          <w:numId w:val="24"/>
        </w:numPr>
        <w:autoSpaceDE w:val="0"/>
        <w:autoSpaceDN w:val="0"/>
        <w:adjustRightInd w:val="0"/>
        <w:spacing w:after="0" w:line="480" w:lineRule="auto"/>
        <w:jc w:val="both"/>
        <w:rPr>
          <w:rFonts w:ascii="Times New Roman" w:hAnsi="Times New Roman" w:cs="Times New Roman"/>
          <w:bCs/>
          <w:sz w:val="24"/>
          <w:szCs w:val="24"/>
        </w:rPr>
      </w:pPr>
      <w:r w:rsidRPr="009739BC">
        <w:rPr>
          <w:rFonts w:ascii="Times New Roman" w:hAnsi="Times New Roman" w:cs="Times New Roman"/>
          <w:sz w:val="24"/>
          <w:szCs w:val="24"/>
        </w:rPr>
        <w:t>On the Object p</w:t>
      </w:r>
      <w:r w:rsidR="00AE07FD" w:rsidRPr="009739BC">
        <w:rPr>
          <w:rFonts w:ascii="Times New Roman" w:hAnsi="Times New Roman" w:cs="Times New Roman"/>
          <w:sz w:val="24"/>
          <w:szCs w:val="24"/>
        </w:rPr>
        <w:t xml:space="preserve">alette, double-click the </w:t>
      </w:r>
      <w:r w:rsidRPr="009739BC">
        <w:rPr>
          <w:rFonts w:ascii="Times New Roman" w:hAnsi="Times New Roman" w:cs="Times New Roman"/>
          <w:bCs/>
          <w:sz w:val="24"/>
          <w:szCs w:val="24"/>
        </w:rPr>
        <w:t>heat e</w:t>
      </w:r>
      <w:r w:rsidR="00AE07FD" w:rsidRPr="009739BC">
        <w:rPr>
          <w:rFonts w:ascii="Times New Roman" w:hAnsi="Times New Roman" w:cs="Times New Roman"/>
          <w:bCs/>
          <w:sz w:val="24"/>
          <w:szCs w:val="24"/>
        </w:rPr>
        <w:t xml:space="preserve">xchanger </w:t>
      </w:r>
      <w:r w:rsidRPr="009739BC">
        <w:rPr>
          <w:rFonts w:ascii="Times New Roman" w:hAnsi="Times New Roman" w:cs="Times New Roman"/>
          <w:sz w:val="24"/>
          <w:szCs w:val="24"/>
        </w:rPr>
        <w:t xml:space="preserve">icon. The property view appears and </w:t>
      </w:r>
      <w:r w:rsidR="00AE07FD" w:rsidRPr="009739BC">
        <w:rPr>
          <w:rFonts w:ascii="Times New Roman" w:hAnsi="Times New Roman" w:cs="Times New Roman"/>
          <w:sz w:val="24"/>
          <w:szCs w:val="24"/>
        </w:rPr>
        <w:t xml:space="preserve">the </w:t>
      </w:r>
      <w:r w:rsidRPr="009739BC">
        <w:rPr>
          <w:rFonts w:ascii="Times New Roman" w:hAnsi="Times New Roman" w:cs="Times New Roman"/>
          <w:bCs/>
          <w:sz w:val="24"/>
          <w:szCs w:val="24"/>
        </w:rPr>
        <w:t>c</w:t>
      </w:r>
      <w:r w:rsidR="00AE07FD" w:rsidRPr="009739BC">
        <w:rPr>
          <w:rFonts w:ascii="Times New Roman" w:hAnsi="Times New Roman" w:cs="Times New Roman"/>
          <w:bCs/>
          <w:sz w:val="24"/>
          <w:szCs w:val="24"/>
        </w:rPr>
        <w:t xml:space="preserve">onnections </w:t>
      </w:r>
      <w:r w:rsidR="00AE07FD" w:rsidRPr="009739BC">
        <w:rPr>
          <w:rFonts w:ascii="Times New Roman" w:hAnsi="Times New Roman" w:cs="Times New Roman"/>
          <w:sz w:val="24"/>
          <w:szCs w:val="24"/>
        </w:rPr>
        <w:t xml:space="preserve">page on the </w:t>
      </w:r>
      <w:r w:rsidRPr="009739BC">
        <w:rPr>
          <w:rFonts w:ascii="Times New Roman" w:hAnsi="Times New Roman" w:cs="Times New Roman"/>
          <w:bCs/>
          <w:sz w:val="24"/>
          <w:szCs w:val="24"/>
        </w:rPr>
        <w:t>d</w:t>
      </w:r>
      <w:r w:rsidR="00AE07FD" w:rsidRPr="009739BC">
        <w:rPr>
          <w:rFonts w:ascii="Times New Roman" w:hAnsi="Times New Roman" w:cs="Times New Roman"/>
          <w:bCs/>
          <w:sz w:val="24"/>
          <w:szCs w:val="24"/>
        </w:rPr>
        <w:t xml:space="preserve">esign </w:t>
      </w:r>
      <w:r w:rsidR="00AE07FD" w:rsidRPr="009739BC">
        <w:rPr>
          <w:rFonts w:ascii="Times New Roman" w:hAnsi="Times New Roman" w:cs="Times New Roman"/>
          <w:sz w:val="24"/>
          <w:szCs w:val="24"/>
        </w:rPr>
        <w:t>tab is active.</w:t>
      </w:r>
    </w:p>
    <w:p w:rsidR="009739BC" w:rsidRPr="009739BC" w:rsidRDefault="00AE07FD" w:rsidP="00AE07FD">
      <w:pPr>
        <w:pStyle w:val="ListParagraph"/>
        <w:numPr>
          <w:ilvl w:val="0"/>
          <w:numId w:val="24"/>
        </w:numPr>
        <w:autoSpaceDE w:val="0"/>
        <w:autoSpaceDN w:val="0"/>
        <w:adjustRightInd w:val="0"/>
        <w:spacing w:after="0" w:line="480" w:lineRule="auto"/>
        <w:jc w:val="both"/>
        <w:rPr>
          <w:rFonts w:ascii="Times New Roman" w:hAnsi="Times New Roman" w:cs="Times New Roman"/>
          <w:bCs/>
          <w:sz w:val="24"/>
          <w:szCs w:val="24"/>
        </w:rPr>
      </w:pPr>
      <w:r w:rsidRPr="009739BC">
        <w:rPr>
          <w:rFonts w:ascii="Times New Roman" w:hAnsi="Times New Roman" w:cs="Times New Roman"/>
          <w:sz w:val="24"/>
          <w:szCs w:val="24"/>
        </w:rPr>
        <w:t xml:space="preserve"> In the </w:t>
      </w:r>
      <w:r w:rsidRPr="009739BC">
        <w:rPr>
          <w:rFonts w:ascii="Times New Roman" w:hAnsi="Times New Roman" w:cs="Times New Roman"/>
          <w:bCs/>
          <w:sz w:val="24"/>
          <w:szCs w:val="24"/>
        </w:rPr>
        <w:t xml:space="preserve">Name </w:t>
      </w:r>
      <w:r w:rsidRPr="009739BC">
        <w:rPr>
          <w:rFonts w:ascii="Times New Roman" w:hAnsi="Times New Roman" w:cs="Times New Roman"/>
          <w:sz w:val="24"/>
          <w:szCs w:val="24"/>
        </w:rPr>
        <w:t>field, the operatio</w:t>
      </w:r>
      <w:r w:rsidR="009739BC" w:rsidRPr="009739BC">
        <w:rPr>
          <w:rFonts w:ascii="Times New Roman" w:hAnsi="Times New Roman" w:cs="Times New Roman"/>
          <w:sz w:val="24"/>
          <w:szCs w:val="24"/>
        </w:rPr>
        <w:t>n default name is E-08. T</w:t>
      </w:r>
      <w:r w:rsidRPr="009739BC">
        <w:rPr>
          <w:rFonts w:ascii="Times New Roman" w:hAnsi="Times New Roman" w:cs="Times New Roman"/>
          <w:sz w:val="24"/>
          <w:szCs w:val="24"/>
        </w:rPr>
        <w:t xml:space="preserve">he Inlet and Outlet streams </w:t>
      </w:r>
      <w:r w:rsidR="009739BC" w:rsidRPr="009739BC">
        <w:rPr>
          <w:rFonts w:ascii="Times New Roman" w:hAnsi="Times New Roman" w:cs="Times New Roman"/>
          <w:sz w:val="24"/>
          <w:szCs w:val="24"/>
        </w:rPr>
        <w:t>were attached.</w:t>
      </w:r>
    </w:p>
    <w:p w:rsidR="009739BC" w:rsidRPr="009739BC" w:rsidRDefault="00AE07FD" w:rsidP="00AE07FD">
      <w:pPr>
        <w:pStyle w:val="ListParagraph"/>
        <w:numPr>
          <w:ilvl w:val="0"/>
          <w:numId w:val="24"/>
        </w:numPr>
        <w:autoSpaceDE w:val="0"/>
        <w:autoSpaceDN w:val="0"/>
        <w:adjustRightInd w:val="0"/>
        <w:spacing w:after="0" w:line="480" w:lineRule="auto"/>
        <w:jc w:val="both"/>
        <w:rPr>
          <w:rFonts w:ascii="Times New Roman" w:hAnsi="Times New Roman" w:cs="Times New Roman"/>
          <w:bCs/>
          <w:sz w:val="24"/>
          <w:szCs w:val="24"/>
        </w:rPr>
      </w:pPr>
      <w:r w:rsidRPr="009739BC">
        <w:rPr>
          <w:rFonts w:ascii="Times New Roman" w:hAnsi="Times New Roman" w:cs="Times New Roman"/>
          <w:sz w:val="24"/>
          <w:szCs w:val="24"/>
        </w:rPr>
        <w:t xml:space="preserve"> Input the names of the tube side inlet and shell side inlet as 4 and Kero respectively.</w:t>
      </w:r>
    </w:p>
    <w:p w:rsidR="009739BC" w:rsidRPr="009739BC" w:rsidRDefault="00AE07FD" w:rsidP="00AE07FD">
      <w:pPr>
        <w:pStyle w:val="ListParagraph"/>
        <w:numPr>
          <w:ilvl w:val="0"/>
          <w:numId w:val="24"/>
        </w:numPr>
        <w:autoSpaceDE w:val="0"/>
        <w:autoSpaceDN w:val="0"/>
        <w:adjustRightInd w:val="0"/>
        <w:spacing w:after="0" w:line="480" w:lineRule="auto"/>
        <w:jc w:val="both"/>
        <w:rPr>
          <w:rFonts w:ascii="Times New Roman" w:hAnsi="Times New Roman" w:cs="Times New Roman"/>
          <w:bCs/>
          <w:sz w:val="24"/>
          <w:szCs w:val="24"/>
        </w:rPr>
      </w:pPr>
      <w:r w:rsidRPr="009739BC">
        <w:rPr>
          <w:rFonts w:ascii="Times New Roman" w:hAnsi="Times New Roman" w:cs="Times New Roman"/>
          <w:sz w:val="24"/>
          <w:szCs w:val="24"/>
        </w:rPr>
        <w:t xml:space="preserve"> The tube side outlet and the shell side outlet are 5 and Kero out respectively.</w:t>
      </w:r>
    </w:p>
    <w:p w:rsidR="009739BC" w:rsidRPr="009739BC" w:rsidRDefault="008F5AE8" w:rsidP="00AE07FD">
      <w:pPr>
        <w:pStyle w:val="ListParagraph"/>
        <w:numPr>
          <w:ilvl w:val="0"/>
          <w:numId w:val="24"/>
        </w:numPr>
        <w:autoSpaceDE w:val="0"/>
        <w:autoSpaceDN w:val="0"/>
        <w:adjustRightInd w:val="0"/>
        <w:spacing w:after="0" w:line="480" w:lineRule="auto"/>
        <w:jc w:val="both"/>
        <w:rPr>
          <w:rFonts w:ascii="Times New Roman" w:hAnsi="Times New Roman" w:cs="Times New Roman"/>
          <w:bCs/>
          <w:sz w:val="24"/>
          <w:szCs w:val="24"/>
        </w:rPr>
      </w:pPr>
      <w:r w:rsidRPr="009739BC">
        <w:rPr>
          <w:rFonts w:ascii="Times New Roman" w:hAnsi="Times New Roman" w:cs="Times New Roman"/>
          <w:sz w:val="24"/>
          <w:szCs w:val="24"/>
        </w:rPr>
        <w:t xml:space="preserve"> O</w:t>
      </w:r>
      <w:r w:rsidR="00AE07FD" w:rsidRPr="009739BC">
        <w:rPr>
          <w:rFonts w:ascii="Times New Roman" w:hAnsi="Times New Roman" w:cs="Times New Roman"/>
          <w:sz w:val="24"/>
          <w:szCs w:val="24"/>
        </w:rPr>
        <w:t>n the design page, the connect</w:t>
      </w:r>
      <w:r w:rsidR="00354D8D" w:rsidRPr="009739BC">
        <w:rPr>
          <w:rFonts w:ascii="Times New Roman" w:hAnsi="Times New Roman" w:cs="Times New Roman"/>
          <w:sz w:val="24"/>
          <w:szCs w:val="24"/>
        </w:rPr>
        <w:t>ion</w:t>
      </w:r>
      <w:r w:rsidR="00754569">
        <w:rPr>
          <w:rFonts w:ascii="Times New Roman" w:hAnsi="Times New Roman" w:cs="Times New Roman"/>
          <w:sz w:val="24"/>
          <w:szCs w:val="24"/>
        </w:rPr>
        <w:t xml:space="preserve"> indicating a converged unit</w:t>
      </w:r>
      <w:r w:rsidR="00354D8D" w:rsidRPr="009739BC">
        <w:rPr>
          <w:rFonts w:ascii="Times New Roman" w:hAnsi="Times New Roman" w:cs="Times New Roman"/>
          <w:sz w:val="24"/>
          <w:szCs w:val="24"/>
        </w:rPr>
        <w:t xml:space="preserve"> is shown on Plate </w:t>
      </w:r>
      <w:r w:rsidR="00F22163">
        <w:rPr>
          <w:rFonts w:ascii="Times New Roman" w:hAnsi="Times New Roman" w:cs="Times New Roman"/>
          <w:sz w:val="24"/>
          <w:szCs w:val="24"/>
        </w:rPr>
        <w:t>XXIX</w:t>
      </w:r>
      <w:r w:rsidR="00AE07FD" w:rsidRPr="009739BC">
        <w:rPr>
          <w:rFonts w:ascii="Times New Roman" w:hAnsi="Times New Roman" w:cs="Times New Roman"/>
          <w:sz w:val="24"/>
          <w:szCs w:val="24"/>
        </w:rPr>
        <w:t xml:space="preserve">. </w:t>
      </w:r>
    </w:p>
    <w:p w:rsidR="00861EEB" w:rsidRPr="00861EEB" w:rsidRDefault="00AE07FD" w:rsidP="00861EEB">
      <w:pPr>
        <w:pStyle w:val="ListParagraph"/>
        <w:numPr>
          <w:ilvl w:val="0"/>
          <w:numId w:val="24"/>
        </w:numPr>
        <w:autoSpaceDE w:val="0"/>
        <w:autoSpaceDN w:val="0"/>
        <w:adjustRightInd w:val="0"/>
        <w:spacing w:line="480" w:lineRule="auto"/>
        <w:jc w:val="both"/>
        <w:rPr>
          <w:rFonts w:ascii="Times New Roman" w:hAnsi="Times New Roman" w:cs="Times New Roman"/>
          <w:bCs/>
          <w:sz w:val="24"/>
          <w:szCs w:val="24"/>
        </w:rPr>
      </w:pPr>
      <w:r w:rsidRPr="009739BC">
        <w:rPr>
          <w:rFonts w:ascii="Times New Roman" w:hAnsi="Times New Roman" w:cs="Times New Roman"/>
          <w:sz w:val="24"/>
          <w:szCs w:val="24"/>
        </w:rPr>
        <w:t xml:space="preserve"> </w:t>
      </w:r>
      <w:r w:rsidRPr="009739BC">
        <w:rPr>
          <w:noProof/>
          <w:sz w:val="24"/>
          <w:szCs w:val="24"/>
        </w:rPr>
        <w:t xml:space="preserve"> </w:t>
      </w:r>
      <w:r w:rsidR="00B7517A" w:rsidRPr="009739BC">
        <w:rPr>
          <w:rFonts w:ascii="Times New Roman" w:hAnsi="Times New Roman" w:cs="Times New Roman"/>
          <w:sz w:val="24"/>
          <w:szCs w:val="24"/>
        </w:rPr>
        <w:t>S</w:t>
      </w:r>
      <w:r w:rsidRPr="009739BC">
        <w:rPr>
          <w:rFonts w:ascii="Times New Roman" w:hAnsi="Times New Roman" w:cs="Times New Roman"/>
          <w:sz w:val="24"/>
          <w:szCs w:val="24"/>
        </w:rPr>
        <w:t>teps 4</w:t>
      </w:r>
      <w:r w:rsidR="00B7517A" w:rsidRPr="009739BC">
        <w:rPr>
          <w:rFonts w:ascii="Times New Roman" w:hAnsi="Times New Roman" w:cs="Times New Roman"/>
          <w:sz w:val="24"/>
          <w:szCs w:val="24"/>
        </w:rPr>
        <w:t xml:space="preserve"> </w:t>
      </w:r>
      <w:r w:rsidRPr="009739BC">
        <w:rPr>
          <w:rFonts w:ascii="Times New Roman" w:hAnsi="Times New Roman" w:cs="Times New Roman"/>
          <w:sz w:val="24"/>
          <w:szCs w:val="24"/>
        </w:rPr>
        <w:t>-</w:t>
      </w:r>
      <w:r w:rsidR="00B7517A" w:rsidRPr="009739BC">
        <w:rPr>
          <w:rFonts w:ascii="Times New Roman" w:hAnsi="Times New Roman" w:cs="Times New Roman"/>
          <w:sz w:val="24"/>
          <w:szCs w:val="24"/>
        </w:rPr>
        <w:t xml:space="preserve"> </w:t>
      </w:r>
      <w:r w:rsidRPr="009739BC">
        <w:rPr>
          <w:rFonts w:ascii="Times New Roman" w:hAnsi="Times New Roman" w:cs="Times New Roman"/>
          <w:sz w:val="24"/>
          <w:szCs w:val="24"/>
        </w:rPr>
        <w:t>10 from the first heat exchanger installation</w:t>
      </w:r>
      <w:r w:rsidR="00B7517A" w:rsidRPr="009739BC">
        <w:rPr>
          <w:rFonts w:ascii="Times New Roman" w:hAnsi="Times New Roman" w:cs="Times New Roman"/>
          <w:sz w:val="24"/>
          <w:szCs w:val="24"/>
        </w:rPr>
        <w:t xml:space="preserve"> were repeated</w:t>
      </w:r>
      <w:r w:rsidR="00BA70A9">
        <w:rPr>
          <w:rFonts w:ascii="Times New Roman" w:hAnsi="Times New Roman" w:cs="Times New Roman"/>
          <w:sz w:val="24"/>
          <w:szCs w:val="24"/>
        </w:rPr>
        <w:t xml:space="preserve"> and</w:t>
      </w:r>
      <w:r w:rsidRPr="009739BC">
        <w:rPr>
          <w:rFonts w:ascii="Times New Roman" w:hAnsi="Times New Roman" w:cs="Times New Roman"/>
          <w:sz w:val="24"/>
          <w:szCs w:val="24"/>
        </w:rPr>
        <w:t xml:space="preserve"> th</w:t>
      </w:r>
      <w:r w:rsidR="003949B4" w:rsidRPr="009739BC">
        <w:rPr>
          <w:rFonts w:ascii="Times New Roman" w:hAnsi="Times New Roman" w:cs="Times New Roman"/>
          <w:sz w:val="24"/>
          <w:szCs w:val="24"/>
        </w:rPr>
        <w:t xml:space="preserve">e </w:t>
      </w:r>
      <w:r w:rsidR="00DB10B0" w:rsidRPr="009739BC">
        <w:rPr>
          <w:rFonts w:ascii="Times New Roman" w:hAnsi="Times New Roman" w:cs="Times New Roman"/>
          <w:sz w:val="24"/>
          <w:szCs w:val="24"/>
        </w:rPr>
        <w:t>worksheet</w:t>
      </w:r>
      <w:r w:rsidR="00BA70A9">
        <w:rPr>
          <w:rFonts w:ascii="Times New Roman" w:hAnsi="Times New Roman" w:cs="Times New Roman"/>
          <w:sz w:val="24"/>
          <w:szCs w:val="24"/>
        </w:rPr>
        <w:t xml:space="preserve"> showing the condi</w:t>
      </w:r>
      <w:r w:rsidR="00A11B74">
        <w:rPr>
          <w:rFonts w:ascii="Times New Roman" w:hAnsi="Times New Roman" w:cs="Times New Roman"/>
          <w:sz w:val="24"/>
          <w:szCs w:val="24"/>
        </w:rPr>
        <w:t>tion as OK is shown on Plate</w:t>
      </w:r>
      <w:r w:rsidR="00F22163">
        <w:rPr>
          <w:rFonts w:ascii="Times New Roman" w:hAnsi="Times New Roman" w:cs="Times New Roman"/>
          <w:sz w:val="24"/>
          <w:szCs w:val="24"/>
        </w:rPr>
        <w:t xml:space="preserve"> XXX</w:t>
      </w:r>
      <w:r w:rsidR="00A11B74">
        <w:rPr>
          <w:rFonts w:ascii="Times New Roman" w:hAnsi="Times New Roman" w:cs="Times New Roman"/>
          <w:sz w:val="24"/>
          <w:szCs w:val="24"/>
        </w:rPr>
        <w:t xml:space="preserve"> </w:t>
      </w:r>
      <w:r w:rsidRPr="009739BC">
        <w:rPr>
          <w:rFonts w:ascii="Times New Roman" w:hAnsi="Times New Roman" w:cs="Times New Roman"/>
          <w:sz w:val="24"/>
          <w:szCs w:val="24"/>
        </w:rPr>
        <w:t>.</w:t>
      </w:r>
    </w:p>
    <w:p w:rsidR="00AE07FD" w:rsidRPr="003F053C" w:rsidRDefault="00AE07FD" w:rsidP="00AE07FD">
      <w:pPr>
        <w:autoSpaceDE w:val="0"/>
        <w:autoSpaceDN w:val="0"/>
        <w:adjustRightInd w:val="0"/>
        <w:spacing w:line="480" w:lineRule="auto"/>
        <w:jc w:val="both"/>
        <w:rPr>
          <w:rFonts w:ascii="Times New Roman" w:hAnsi="Times New Roman" w:cs="Times New Roman"/>
          <w:sz w:val="24"/>
          <w:szCs w:val="24"/>
        </w:rPr>
      </w:pPr>
      <w:r w:rsidRPr="003F053C">
        <w:rPr>
          <w:noProof/>
          <w:sz w:val="24"/>
          <w:szCs w:val="24"/>
        </w:rPr>
        <w:drawing>
          <wp:inline distT="0" distB="0" distL="0" distR="0">
            <wp:extent cx="5410200" cy="3581400"/>
            <wp:effectExtent l="19050" t="0" r="0" b="0"/>
            <wp:docPr id="4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2" cstate="print"/>
                    <a:srcRect/>
                    <a:stretch>
                      <a:fillRect/>
                    </a:stretch>
                  </pic:blipFill>
                  <pic:spPr bwMode="auto">
                    <a:xfrm>
                      <a:off x="0" y="0"/>
                      <a:ext cx="5410200" cy="3581400"/>
                    </a:xfrm>
                    <a:prstGeom prst="rect">
                      <a:avLst/>
                    </a:prstGeom>
                    <a:noFill/>
                    <a:ln w="9525">
                      <a:noFill/>
                      <a:miter lim="800000"/>
                      <a:headEnd/>
                      <a:tailEnd/>
                    </a:ln>
                  </pic:spPr>
                </pic:pic>
              </a:graphicData>
            </a:graphic>
          </wp:inline>
        </w:drawing>
      </w:r>
    </w:p>
    <w:p w:rsidR="00AE07FD" w:rsidRDefault="00805F7B" w:rsidP="00F1718E">
      <w:pPr>
        <w:autoSpaceDE w:val="0"/>
        <w:autoSpaceDN w:val="0"/>
        <w:adjustRightInd w:val="0"/>
        <w:spacing w:after="0" w:line="240" w:lineRule="auto"/>
        <w:jc w:val="center"/>
        <w:rPr>
          <w:rFonts w:ascii="Times New Roman" w:hAnsi="Times New Roman" w:cs="Times New Roman"/>
          <w:sz w:val="24"/>
          <w:szCs w:val="24"/>
        </w:rPr>
      </w:pPr>
      <w:r w:rsidRPr="00485619">
        <w:rPr>
          <w:rFonts w:ascii="Times New Roman" w:hAnsi="Times New Roman" w:cs="Times New Roman"/>
          <w:sz w:val="24"/>
          <w:szCs w:val="24"/>
        </w:rPr>
        <w:t>Plate</w:t>
      </w:r>
      <w:r w:rsidR="00BD6127" w:rsidRPr="00485619">
        <w:rPr>
          <w:rFonts w:ascii="Times New Roman" w:hAnsi="Times New Roman" w:cs="Times New Roman"/>
          <w:sz w:val="24"/>
          <w:szCs w:val="24"/>
        </w:rPr>
        <w:t xml:space="preserve"> </w:t>
      </w:r>
      <w:r w:rsidR="00A11B74">
        <w:rPr>
          <w:rFonts w:ascii="Times New Roman" w:hAnsi="Times New Roman" w:cs="Times New Roman"/>
          <w:sz w:val="24"/>
          <w:szCs w:val="24"/>
        </w:rPr>
        <w:t>XXIX</w:t>
      </w:r>
      <w:r w:rsidR="00AC2A4A" w:rsidRPr="00485619">
        <w:rPr>
          <w:rFonts w:ascii="Times New Roman" w:hAnsi="Times New Roman" w:cs="Times New Roman"/>
          <w:sz w:val="24"/>
          <w:szCs w:val="24"/>
        </w:rPr>
        <w:t xml:space="preserve"> </w:t>
      </w:r>
      <w:r w:rsidR="00BA70A9">
        <w:rPr>
          <w:rFonts w:ascii="Times New Roman" w:hAnsi="Times New Roman" w:cs="Times New Roman"/>
          <w:sz w:val="24"/>
          <w:szCs w:val="24"/>
        </w:rPr>
        <w:t xml:space="preserve">: </w:t>
      </w:r>
      <w:r w:rsidR="004B5F8C">
        <w:rPr>
          <w:rFonts w:ascii="Times New Roman" w:hAnsi="Times New Roman" w:cs="Times New Roman"/>
          <w:sz w:val="24"/>
          <w:szCs w:val="24"/>
        </w:rPr>
        <w:t xml:space="preserve">Heat exchanger E-08 </w:t>
      </w:r>
    </w:p>
    <w:p w:rsidR="00F1718E" w:rsidRDefault="00F1718E" w:rsidP="00F1718E">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(Source: ASPEN HYSYS, V7.3)</w:t>
      </w:r>
    </w:p>
    <w:p w:rsidR="008A6B0C" w:rsidRDefault="008A6B0C" w:rsidP="00AE07FD">
      <w:pPr>
        <w:autoSpaceDE w:val="0"/>
        <w:autoSpaceDN w:val="0"/>
        <w:adjustRightInd w:val="0"/>
        <w:spacing w:after="0" w:line="480" w:lineRule="auto"/>
        <w:jc w:val="both"/>
        <w:rPr>
          <w:rFonts w:ascii="Times New Roman" w:hAnsi="Times New Roman" w:cs="Times New Roman"/>
          <w:sz w:val="24"/>
          <w:szCs w:val="24"/>
        </w:rPr>
      </w:pPr>
    </w:p>
    <w:p w:rsidR="00AE07FD" w:rsidRPr="003F053C" w:rsidRDefault="00AE07FD" w:rsidP="00AE07FD">
      <w:pPr>
        <w:autoSpaceDE w:val="0"/>
        <w:autoSpaceDN w:val="0"/>
        <w:adjustRightInd w:val="0"/>
        <w:spacing w:line="480" w:lineRule="auto"/>
        <w:jc w:val="both"/>
        <w:rPr>
          <w:rFonts w:ascii="Times New Roman" w:hAnsi="Times New Roman" w:cs="Times New Roman"/>
          <w:bCs/>
          <w:sz w:val="24"/>
          <w:szCs w:val="24"/>
        </w:rPr>
      </w:pPr>
      <w:r w:rsidRPr="003F053C">
        <w:rPr>
          <w:rFonts w:ascii="Times New Roman" w:hAnsi="Times New Roman" w:cs="Times New Roman"/>
          <w:bCs/>
          <w:noProof/>
          <w:sz w:val="24"/>
          <w:szCs w:val="24"/>
        </w:rPr>
        <w:lastRenderedPageBreak/>
        <w:drawing>
          <wp:inline distT="0" distB="0" distL="0" distR="0">
            <wp:extent cx="5295900" cy="3267075"/>
            <wp:effectExtent l="19050" t="0" r="0" b="0"/>
            <wp:docPr id="4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3" cstate="print"/>
                    <a:srcRect/>
                    <a:stretch>
                      <a:fillRect/>
                    </a:stretch>
                  </pic:blipFill>
                  <pic:spPr bwMode="auto">
                    <a:xfrm>
                      <a:off x="0" y="0"/>
                      <a:ext cx="5295900" cy="3267075"/>
                    </a:xfrm>
                    <a:prstGeom prst="rect">
                      <a:avLst/>
                    </a:prstGeom>
                    <a:noFill/>
                    <a:ln w="9525">
                      <a:noFill/>
                      <a:miter lim="800000"/>
                      <a:headEnd/>
                      <a:tailEnd/>
                    </a:ln>
                  </pic:spPr>
                </pic:pic>
              </a:graphicData>
            </a:graphic>
          </wp:inline>
        </w:drawing>
      </w:r>
    </w:p>
    <w:p w:rsidR="00485619" w:rsidRDefault="00A11B74" w:rsidP="00F1718E">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Plate XXX</w:t>
      </w:r>
      <w:r w:rsidR="003672B3" w:rsidRPr="003672B3">
        <w:rPr>
          <w:rFonts w:ascii="Times New Roman" w:hAnsi="Times New Roman" w:cs="Times New Roman"/>
          <w:sz w:val="24"/>
          <w:szCs w:val="24"/>
        </w:rPr>
        <w:t xml:space="preserve">: </w:t>
      </w:r>
      <w:r w:rsidR="00BA70A9">
        <w:rPr>
          <w:rFonts w:ascii="Times New Roman" w:hAnsi="Times New Roman" w:cs="Times New Roman"/>
          <w:sz w:val="24"/>
          <w:szCs w:val="24"/>
        </w:rPr>
        <w:t>Heat exchanger E-08 w</w:t>
      </w:r>
      <w:r w:rsidR="00485619" w:rsidRPr="003672B3">
        <w:rPr>
          <w:rFonts w:ascii="Times New Roman" w:hAnsi="Times New Roman" w:cs="Times New Roman"/>
          <w:sz w:val="24"/>
          <w:szCs w:val="24"/>
        </w:rPr>
        <w:t>orksheet</w:t>
      </w:r>
    </w:p>
    <w:p w:rsidR="00F1718E" w:rsidRDefault="00F1718E" w:rsidP="00F1718E">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(Source: ASPEN HYSYS, V7.3)</w:t>
      </w:r>
    </w:p>
    <w:p w:rsidR="00F1718E" w:rsidRPr="003672B3" w:rsidRDefault="00F1718E" w:rsidP="00F1718E">
      <w:pPr>
        <w:tabs>
          <w:tab w:val="left" w:pos="4935"/>
        </w:tabs>
        <w:autoSpaceDE w:val="0"/>
        <w:autoSpaceDN w:val="0"/>
        <w:adjustRightInd w:val="0"/>
        <w:spacing w:after="0" w:line="480" w:lineRule="auto"/>
        <w:rPr>
          <w:rFonts w:ascii="Times New Roman" w:hAnsi="Times New Roman" w:cs="Times New Roman"/>
          <w:sz w:val="24"/>
          <w:szCs w:val="24"/>
        </w:rPr>
      </w:pPr>
      <w:r>
        <w:rPr>
          <w:rFonts w:ascii="Times New Roman" w:hAnsi="Times New Roman" w:cs="Times New Roman"/>
          <w:sz w:val="24"/>
          <w:szCs w:val="24"/>
        </w:rPr>
        <w:tab/>
      </w:r>
    </w:p>
    <w:p w:rsidR="00DB590F" w:rsidRDefault="00FD7C4C" w:rsidP="00AE07FD">
      <w:pPr>
        <w:autoSpaceDE w:val="0"/>
        <w:autoSpaceDN w:val="0"/>
        <w:adjustRightInd w:val="0"/>
        <w:spacing w:after="0" w:line="480" w:lineRule="auto"/>
        <w:jc w:val="both"/>
        <w:rPr>
          <w:rFonts w:ascii="Times New Roman" w:hAnsi="Times New Roman" w:cs="Times New Roman"/>
          <w:b/>
          <w:sz w:val="24"/>
          <w:szCs w:val="24"/>
        </w:rPr>
      </w:pPr>
      <w:r>
        <w:rPr>
          <w:rFonts w:ascii="Times New Roman" w:hAnsi="Times New Roman" w:cs="Times New Roman"/>
          <w:b/>
          <w:sz w:val="24"/>
          <w:szCs w:val="24"/>
        </w:rPr>
        <w:t xml:space="preserve">3.4.2.1    </w:t>
      </w:r>
      <w:r w:rsidR="00F3242E">
        <w:rPr>
          <w:rFonts w:ascii="Times New Roman" w:hAnsi="Times New Roman" w:cs="Times New Roman"/>
          <w:b/>
          <w:sz w:val="24"/>
          <w:szCs w:val="24"/>
        </w:rPr>
        <w:t xml:space="preserve"> Installing the last heat e</w:t>
      </w:r>
      <w:r w:rsidR="00AE07FD" w:rsidRPr="0066111B">
        <w:rPr>
          <w:rFonts w:ascii="Times New Roman" w:hAnsi="Times New Roman" w:cs="Times New Roman"/>
          <w:b/>
          <w:sz w:val="24"/>
          <w:szCs w:val="24"/>
        </w:rPr>
        <w:t>xchanger</w:t>
      </w:r>
    </w:p>
    <w:p w:rsidR="00DB590F" w:rsidRPr="00DB590F" w:rsidRDefault="00B7517A" w:rsidP="00AE07FD">
      <w:pPr>
        <w:pStyle w:val="ListParagraph"/>
        <w:numPr>
          <w:ilvl w:val="0"/>
          <w:numId w:val="25"/>
        </w:numPr>
        <w:autoSpaceDE w:val="0"/>
        <w:autoSpaceDN w:val="0"/>
        <w:adjustRightInd w:val="0"/>
        <w:spacing w:after="0" w:line="480" w:lineRule="auto"/>
        <w:jc w:val="both"/>
        <w:rPr>
          <w:rFonts w:ascii="Times New Roman" w:hAnsi="Times New Roman" w:cs="Times New Roman"/>
          <w:b/>
          <w:sz w:val="24"/>
          <w:szCs w:val="24"/>
        </w:rPr>
      </w:pPr>
      <w:r w:rsidRPr="00DB590F">
        <w:rPr>
          <w:rFonts w:ascii="Times New Roman" w:hAnsi="Times New Roman" w:cs="Times New Roman"/>
          <w:sz w:val="24"/>
          <w:szCs w:val="24"/>
        </w:rPr>
        <w:t>T</w:t>
      </w:r>
      <w:r w:rsidR="00DB590F" w:rsidRPr="00DB590F">
        <w:rPr>
          <w:rFonts w:ascii="Times New Roman" w:hAnsi="Times New Roman" w:cs="Times New Roman"/>
          <w:sz w:val="24"/>
          <w:szCs w:val="24"/>
        </w:rPr>
        <w:t>he Object p</w:t>
      </w:r>
      <w:r w:rsidR="00AE07FD" w:rsidRPr="00DB590F">
        <w:rPr>
          <w:rFonts w:ascii="Times New Roman" w:hAnsi="Times New Roman" w:cs="Times New Roman"/>
          <w:sz w:val="24"/>
          <w:szCs w:val="24"/>
        </w:rPr>
        <w:t>alette</w:t>
      </w:r>
      <w:r w:rsidRPr="00DB590F">
        <w:rPr>
          <w:rFonts w:ascii="Times New Roman" w:hAnsi="Times New Roman" w:cs="Times New Roman"/>
          <w:sz w:val="24"/>
          <w:szCs w:val="24"/>
        </w:rPr>
        <w:t xml:space="preserve"> was selected</w:t>
      </w:r>
      <w:r w:rsidR="00AE07FD" w:rsidRPr="00DB590F">
        <w:rPr>
          <w:rFonts w:ascii="Times New Roman" w:hAnsi="Times New Roman" w:cs="Times New Roman"/>
          <w:sz w:val="24"/>
          <w:szCs w:val="24"/>
        </w:rPr>
        <w:t xml:space="preserve"> by pressing </w:t>
      </w:r>
      <w:r w:rsidR="00AE07FD" w:rsidRPr="00DB590F">
        <w:rPr>
          <w:rFonts w:ascii="Times New Roman" w:hAnsi="Times New Roman" w:cs="Times New Roman"/>
          <w:bCs/>
          <w:sz w:val="24"/>
          <w:szCs w:val="24"/>
        </w:rPr>
        <w:t>F4</w:t>
      </w:r>
      <w:r w:rsidR="00AE07FD" w:rsidRPr="00DB590F">
        <w:rPr>
          <w:rFonts w:ascii="Times New Roman" w:hAnsi="Times New Roman" w:cs="Times New Roman"/>
          <w:sz w:val="24"/>
          <w:szCs w:val="24"/>
        </w:rPr>
        <w:t>.</w:t>
      </w:r>
    </w:p>
    <w:p w:rsidR="00DB590F" w:rsidRPr="00DB590F" w:rsidRDefault="00DB590F" w:rsidP="00AE07FD">
      <w:pPr>
        <w:pStyle w:val="ListParagraph"/>
        <w:numPr>
          <w:ilvl w:val="0"/>
          <w:numId w:val="25"/>
        </w:numPr>
        <w:autoSpaceDE w:val="0"/>
        <w:autoSpaceDN w:val="0"/>
        <w:adjustRightInd w:val="0"/>
        <w:spacing w:after="0" w:line="480" w:lineRule="auto"/>
        <w:jc w:val="both"/>
        <w:rPr>
          <w:rFonts w:ascii="Times New Roman" w:hAnsi="Times New Roman" w:cs="Times New Roman"/>
          <w:b/>
          <w:sz w:val="24"/>
          <w:szCs w:val="24"/>
        </w:rPr>
      </w:pPr>
      <w:r w:rsidRPr="00DB590F">
        <w:rPr>
          <w:rFonts w:ascii="Times New Roman" w:hAnsi="Times New Roman" w:cs="Times New Roman"/>
          <w:sz w:val="24"/>
          <w:szCs w:val="24"/>
        </w:rPr>
        <w:t>On the object p</w:t>
      </w:r>
      <w:r w:rsidR="00AE07FD" w:rsidRPr="00DB590F">
        <w:rPr>
          <w:rFonts w:ascii="Times New Roman" w:hAnsi="Times New Roman" w:cs="Times New Roman"/>
          <w:sz w:val="24"/>
          <w:szCs w:val="24"/>
        </w:rPr>
        <w:t xml:space="preserve">alette, double-click the </w:t>
      </w:r>
      <w:r w:rsidRPr="00DB590F">
        <w:rPr>
          <w:rFonts w:ascii="Times New Roman" w:hAnsi="Times New Roman" w:cs="Times New Roman"/>
          <w:bCs/>
          <w:sz w:val="24"/>
          <w:szCs w:val="24"/>
        </w:rPr>
        <w:t>heat e</w:t>
      </w:r>
      <w:r w:rsidR="00AE07FD" w:rsidRPr="00DB590F">
        <w:rPr>
          <w:rFonts w:ascii="Times New Roman" w:hAnsi="Times New Roman" w:cs="Times New Roman"/>
          <w:bCs/>
          <w:sz w:val="24"/>
          <w:szCs w:val="24"/>
        </w:rPr>
        <w:t xml:space="preserve">xchanger </w:t>
      </w:r>
      <w:r w:rsidRPr="00DB590F">
        <w:rPr>
          <w:rFonts w:ascii="Times New Roman" w:hAnsi="Times New Roman" w:cs="Times New Roman"/>
          <w:sz w:val="24"/>
          <w:szCs w:val="24"/>
        </w:rPr>
        <w:t>icon. The property view appears and</w:t>
      </w:r>
      <w:r w:rsidR="00AE07FD" w:rsidRPr="00DB590F">
        <w:rPr>
          <w:rFonts w:ascii="Times New Roman" w:hAnsi="Times New Roman" w:cs="Times New Roman"/>
          <w:sz w:val="24"/>
          <w:szCs w:val="24"/>
        </w:rPr>
        <w:t xml:space="preserve"> the </w:t>
      </w:r>
      <w:r w:rsidRPr="00DB590F">
        <w:rPr>
          <w:rFonts w:ascii="Times New Roman" w:hAnsi="Times New Roman" w:cs="Times New Roman"/>
          <w:bCs/>
          <w:sz w:val="24"/>
          <w:szCs w:val="24"/>
        </w:rPr>
        <w:t>c</w:t>
      </w:r>
      <w:r w:rsidR="00AE07FD" w:rsidRPr="00DB590F">
        <w:rPr>
          <w:rFonts w:ascii="Times New Roman" w:hAnsi="Times New Roman" w:cs="Times New Roman"/>
          <w:bCs/>
          <w:sz w:val="24"/>
          <w:szCs w:val="24"/>
        </w:rPr>
        <w:t xml:space="preserve">onnections </w:t>
      </w:r>
      <w:r w:rsidR="00AE07FD" w:rsidRPr="00DB590F">
        <w:rPr>
          <w:rFonts w:ascii="Times New Roman" w:hAnsi="Times New Roman" w:cs="Times New Roman"/>
          <w:sz w:val="24"/>
          <w:szCs w:val="24"/>
        </w:rPr>
        <w:t xml:space="preserve">page on the </w:t>
      </w:r>
      <w:r w:rsidRPr="00DB590F">
        <w:rPr>
          <w:rFonts w:ascii="Times New Roman" w:hAnsi="Times New Roman" w:cs="Times New Roman"/>
          <w:bCs/>
          <w:sz w:val="24"/>
          <w:szCs w:val="24"/>
        </w:rPr>
        <w:t>d</w:t>
      </w:r>
      <w:r w:rsidR="00AE07FD" w:rsidRPr="00DB590F">
        <w:rPr>
          <w:rFonts w:ascii="Times New Roman" w:hAnsi="Times New Roman" w:cs="Times New Roman"/>
          <w:bCs/>
          <w:sz w:val="24"/>
          <w:szCs w:val="24"/>
        </w:rPr>
        <w:t xml:space="preserve">esign </w:t>
      </w:r>
      <w:r w:rsidR="00AE07FD" w:rsidRPr="00DB590F">
        <w:rPr>
          <w:rFonts w:ascii="Times New Roman" w:hAnsi="Times New Roman" w:cs="Times New Roman"/>
          <w:sz w:val="24"/>
          <w:szCs w:val="24"/>
        </w:rPr>
        <w:t>tab is active.</w:t>
      </w:r>
    </w:p>
    <w:p w:rsidR="00DB590F" w:rsidRPr="00DB590F" w:rsidRDefault="00AE07FD" w:rsidP="00AE07FD">
      <w:pPr>
        <w:pStyle w:val="ListParagraph"/>
        <w:numPr>
          <w:ilvl w:val="0"/>
          <w:numId w:val="25"/>
        </w:numPr>
        <w:autoSpaceDE w:val="0"/>
        <w:autoSpaceDN w:val="0"/>
        <w:adjustRightInd w:val="0"/>
        <w:spacing w:after="0" w:line="480" w:lineRule="auto"/>
        <w:jc w:val="both"/>
        <w:rPr>
          <w:rFonts w:ascii="Times New Roman" w:hAnsi="Times New Roman" w:cs="Times New Roman"/>
          <w:b/>
          <w:sz w:val="24"/>
          <w:szCs w:val="24"/>
        </w:rPr>
      </w:pPr>
      <w:r w:rsidRPr="00DB590F">
        <w:rPr>
          <w:rFonts w:ascii="Times New Roman" w:hAnsi="Times New Roman" w:cs="Times New Roman"/>
          <w:sz w:val="24"/>
          <w:szCs w:val="24"/>
        </w:rPr>
        <w:t xml:space="preserve"> In the </w:t>
      </w:r>
      <w:r w:rsidRPr="00DB590F">
        <w:rPr>
          <w:rFonts w:ascii="Times New Roman" w:hAnsi="Times New Roman" w:cs="Times New Roman"/>
          <w:bCs/>
          <w:sz w:val="24"/>
          <w:szCs w:val="24"/>
        </w:rPr>
        <w:t xml:space="preserve">Name </w:t>
      </w:r>
      <w:r w:rsidRPr="00DB590F">
        <w:rPr>
          <w:rFonts w:ascii="Times New Roman" w:hAnsi="Times New Roman" w:cs="Times New Roman"/>
          <w:sz w:val="24"/>
          <w:szCs w:val="24"/>
        </w:rPr>
        <w:t>field, the operat</w:t>
      </w:r>
      <w:r w:rsidR="00DB590F" w:rsidRPr="00DB590F">
        <w:rPr>
          <w:rFonts w:ascii="Times New Roman" w:hAnsi="Times New Roman" w:cs="Times New Roman"/>
          <w:sz w:val="24"/>
          <w:szCs w:val="24"/>
        </w:rPr>
        <w:t>ion default name is E-09. The inlet and o</w:t>
      </w:r>
      <w:r w:rsidRPr="00DB590F">
        <w:rPr>
          <w:rFonts w:ascii="Times New Roman" w:hAnsi="Times New Roman" w:cs="Times New Roman"/>
          <w:sz w:val="24"/>
          <w:szCs w:val="24"/>
        </w:rPr>
        <w:t>utlet str</w:t>
      </w:r>
      <w:r w:rsidR="00DB590F" w:rsidRPr="00DB590F">
        <w:rPr>
          <w:rFonts w:ascii="Times New Roman" w:hAnsi="Times New Roman" w:cs="Times New Roman"/>
          <w:sz w:val="24"/>
          <w:szCs w:val="24"/>
        </w:rPr>
        <w:t>eams were attached</w:t>
      </w:r>
      <w:r w:rsidRPr="00DB590F">
        <w:rPr>
          <w:rFonts w:ascii="Times New Roman" w:hAnsi="Times New Roman" w:cs="Times New Roman"/>
          <w:sz w:val="24"/>
          <w:szCs w:val="24"/>
        </w:rPr>
        <w:t>.</w:t>
      </w:r>
    </w:p>
    <w:p w:rsidR="00DB590F" w:rsidRPr="00DB590F" w:rsidRDefault="00AE07FD" w:rsidP="00AE07FD">
      <w:pPr>
        <w:pStyle w:val="ListParagraph"/>
        <w:numPr>
          <w:ilvl w:val="0"/>
          <w:numId w:val="25"/>
        </w:numPr>
        <w:autoSpaceDE w:val="0"/>
        <w:autoSpaceDN w:val="0"/>
        <w:adjustRightInd w:val="0"/>
        <w:spacing w:after="0" w:line="480" w:lineRule="auto"/>
        <w:jc w:val="both"/>
        <w:rPr>
          <w:rFonts w:ascii="Times New Roman" w:hAnsi="Times New Roman" w:cs="Times New Roman"/>
          <w:b/>
          <w:sz w:val="24"/>
          <w:szCs w:val="24"/>
        </w:rPr>
      </w:pPr>
      <w:r w:rsidRPr="00DB590F">
        <w:rPr>
          <w:rFonts w:ascii="Times New Roman" w:hAnsi="Times New Roman" w:cs="Times New Roman"/>
          <w:sz w:val="24"/>
          <w:szCs w:val="24"/>
        </w:rPr>
        <w:t xml:space="preserve"> Input the names of the tube side inlet and shell side inlet as HGO and 5 respectively.</w:t>
      </w:r>
    </w:p>
    <w:p w:rsidR="00DB590F" w:rsidRPr="00DB590F" w:rsidRDefault="00AE07FD" w:rsidP="00AE07FD">
      <w:pPr>
        <w:pStyle w:val="ListParagraph"/>
        <w:numPr>
          <w:ilvl w:val="0"/>
          <w:numId w:val="25"/>
        </w:numPr>
        <w:autoSpaceDE w:val="0"/>
        <w:autoSpaceDN w:val="0"/>
        <w:adjustRightInd w:val="0"/>
        <w:spacing w:after="0" w:line="480" w:lineRule="auto"/>
        <w:jc w:val="both"/>
        <w:rPr>
          <w:rFonts w:ascii="Times New Roman" w:hAnsi="Times New Roman" w:cs="Times New Roman"/>
          <w:b/>
          <w:sz w:val="24"/>
          <w:szCs w:val="24"/>
        </w:rPr>
      </w:pPr>
      <w:r w:rsidRPr="00DB590F">
        <w:rPr>
          <w:rFonts w:ascii="Times New Roman" w:hAnsi="Times New Roman" w:cs="Times New Roman"/>
          <w:sz w:val="24"/>
          <w:szCs w:val="24"/>
        </w:rPr>
        <w:t>The tube side outlet and the shell side outlet are HGO out and 6 respectively.</w:t>
      </w:r>
    </w:p>
    <w:p w:rsidR="00AE07FD" w:rsidRPr="00DB590F" w:rsidRDefault="008F5AE8" w:rsidP="00AE07FD">
      <w:pPr>
        <w:pStyle w:val="ListParagraph"/>
        <w:numPr>
          <w:ilvl w:val="0"/>
          <w:numId w:val="25"/>
        </w:numPr>
        <w:autoSpaceDE w:val="0"/>
        <w:autoSpaceDN w:val="0"/>
        <w:adjustRightInd w:val="0"/>
        <w:spacing w:after="0" w:line="480" w:lineRule="auto"/>
        <w:jc w:val="both"/>
        <w:rPr>
          <w:rFonts w:ascii="Times New Roman" w:hAnsi="Times New Roman" w:cs="Times New Roman"/>
          <w:b/>
          <w:sz w:val="24"/>
          <w:szCs w:val="24"/>
        </w:rPr>
      </w:pPr>
      <w:r w:rsidRPr="00DB590F">
        <w:rPr>
          <w:rFonts w:ascii="Times New Roman" w:hAnsi="Times New Roman" w:cs="Times New Roman"/>
          <w:sz w:val="24"/>
          <w:szCs w:val="24"/>
        </w:rPr>
        <w:t xml:space="preserve"> O</w:t>
      </w:r>
      <w:r w:rsidR="00AE07FD" w:rsidRPr="00DB590F">
        <w:rPr>
          <w:rFonts w:ascii="Times New Roman" w:hAnsi="Times New Roman" w:cs="Times New Roman"/>
          <w:sz w:val="24"/>
          <w:szCs w:val="24"/>
        </w:rPr>
        <w:t>n the design page, the connect</w:t>
      </w:r>
      <w:r w:rsidR="00354D8D" w:rsidRPr="00DB590F">
        <w:rPr>
          <w:rFonts w:ascii="Times New Roman" w:hAnsi="Times New Roman" w:cs="Times New Roman"/>
          <w:sz w:val="24"/>
          <w:szCs w:val="24"/>
        </w:rPr>
        <w:t xml:space="preserve">ion </w:t>
      </w:r>
      <w:r w:rsidR="00DB590F">
        <w:rPr>
          <w:rFonts w:ascii="Times New Roman" w:hAnsi="Times New Roman" w:cs="Times New Roman"/>
          <w:sz w:val="24"/>
          <w:szCs w:val="24"/>
        </w:rPr>
        <w:t xml:space="preserve">indicating a converged unit </w:t>
      </w:r>
      <w:r w:rsidR="00354D8D" w:rsidRPr="00DB590F">
        <w:rPr>
          <w:rFonts w:ascii="Times New Roman" w:hAnsi="Times New Roman" w:cs="Times New Roman"/>
          <w:sz w:val="24"/>
          <w:szCs w:val="24"/>
        </w:rPr>
        <w:t xml:space="preserve">is shown on Plate </w:t>
      </w:r>
      <w:r w:rsidR="00F22163">
        <w:rPr>
          <w:rFonts w:ascii="Times New Roman" w:hAnsi="Times New Roman" w:cs="Times New Roman"/>
          <w:sz w:val="24"/>
          <w:szCs w:val="24"/>
        </w:rPr>
        <w:t>XXXI</w:t>
      </w:r>
      <w:r w:rsidR="00AE07FD" w:rsidRPr="00DB590F">
        <w:rPr>
          <w:rFonts w:ascii="Times New Roman" w:hAnsi="Times New Roman" w:cs="Times New Roman"/>
          <w:sz w:val="24"/>
          <w:szCs w:val="24"/>
        </w:rPr>
        <w:t xml:space="preserve">. </w:t>
      </w:r>
    </w:p>
    <w:p w:rsidR="00AE07FD" w:rsidRPr="003F053C" w:rsidRDefault="00AE07FD" w:rsidP="00AE07FD">
      <w:pPr>
        <w:autoSpaceDE w:val="0"/>
        <w:autoSpaceDN w:val="0"/>
        <w:adjustRightInd w:val="0"/>
        <w:spacing w:after="0" w:line="480" w:lineRule="auto"/>
        <w:jc w:val="both"/>
        <w:rPr>
          <w:rFonts w:ascii="Times New Roman" w:hAnsi="Times New Roman" w:cs="Times New Roman"/>
          <w:sz w:val="24"/>
          <w:szCs w:val="24"/>
        </w:rPr>
      </w:pPr>
    </w:p>
    <w:p w:rsidR="00AE07FD" w:rsidRPr="003F053C" w:rsidRDefault="00AE07FD" w:rsidP="00AE07FD">
      <w:pPr>
        <w:autoSpaceDE w:val="0"/>
        <w:autoSpaceDN w:val="0"/>
        <w:adjustRightInd w:val="0"/>
        <w:spacing w:line="480" w:lineRule="auto"/>
        <w:jc w:val="both"/>
        <w:rPr>
          <w:rFonts w:ascii="Times New Roman" w:hAnsi="Times New Roman" w:cs="Times New Roman"/>
          <w:sz w:val="24"/>
          <w:szCs w:val="24"/>
        </w:rPr>
      </w:pPr>
      <w:r w:rsidRPr="003F053C">
        <w:rPr>
          <w:rFonts w:ascii="Times New Roman" w:hAnsi="Times New Roman" w:cs="Times New Roman"/>
          <w:noProof/>
          <w:sz w:val="24"/>
          <w:szCs w:val="24"/>
        </w:rPr>
        <w:lastRenderedPageBreak/>
        <w:drawing>
          <wp:inline distT="0" distB="0" distL="0" distR="0">
            <wp:extent cx="5257800" cy="3571875"/>
            <wp:effectExtent l="19050" t="0" r="0" b="0"/>
            <wp:docPr id="4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4" cstate="print"/>
                    <a:srcRect/>
                    <a:stretch>
                      <a:fillRect/>
                    </a:stretch>
                  </pic:blipFill>
                  <pic:spPr bwMode="auto">
                    <a:xfrm>
                      <a:off x="0" y="0"/>
                      <a:ext cx="5257800" cy="3571875"/>
                    </a:xfrm>
                    <a:prstGeom prst="rect">
                      <a:avLst/>
                    </a:prstGeom>
                    <a:noFill/>
                    <a:ln w="9525">
                      <a:noFill/>
                      <a:miter lim="800000"/>
                      <a:headEnd/>
                      <a:tailEnd/>
                    </a:ln>
                  </pic:spPr>
                </pic:pic>
              </a:graphicData>
            </a:graphic>
          </wp:inline>
        </w:drawing>
      </w:r>
    </w:p>
    <w:p w:rsidR="00DB10B0" w:rsidRPr="003672B3" w:rsidRDefault="00805F7B" w:rsidP="003672B3">
      <w:pPr>
        <w:autoSpaceDE w:val="0"/>
        <w:autoSpaceDN w:val="0"/>
        <w:adjustRightInd w:val="0"/>
        <w:spacing w:line="480" w:lineRule="auto"/>
        <w:jc w:val="center"/>
        <w:rPr>
          <w:rFonts w:ascii="Times New Roman" w:hAnsi="Times New Roman" w:cs="Times New Roman"/>
          <w:sz w:val="24"/>
          <w:szCs w:val="24"/>
        </w:rPr>
      </w:pPr>
      <w:r w:rsidRPr="003672B3">
        <w:rPr>
          <w:rFonts w:ascii="Times New Roman" w:hAnsi="Times New Roman" w:cs="Times New Roman"/>
          <w:sz w:val="24"/>
          <w:szCs w:val="24"/>
        </w:rPr>
        <w:t>Plate</w:t>
      </w:r>
      <w:r w:rsidR="009105C4" w:rsidRPr="003672B3">
        <w:rPr>
          <w:rFonts w:ascii="Times New Roman" w:hAnsi="Times New Roman" w:cs="Times New Roman"/>
          <w:sz w:val="24"/>
          <w:szCs w:val="24"/>
        </w:rPr>
        <w:t xml:space="preserve"> </w:t>
      </w:r>
      <w:r w:rsidR="00A11B74">
        <w:rPr>
          <w:rFonts w:ascii="Times New Roman" w:hAnsi="Times New Roman" w:cs="Times New Roman"/>
          <w:sz w:val="24"/>
          <w:szCs w:val="24"/>
        </w:rPr>
        <w:t>XXXI</w:t>
      </w:r>
      <w:r w:rsidR="004B5F8C">
        <w:rPr>
          <w:rFonts w:ascii="Times New Roman" w:hAnsi="Times New Roman" w:cs="Times New Roman"/>
          <w:sz w:val="24"/>
          <w:szCs w:val="24"/>
        </w:rPr>
        <w:t>: Heat e</w:t>
      </w:r>
      <w:r w:rsidR="00AE07FD" w:rsidRPr="003672B3">
        <w:rPr>
          <w:rFonts w:ascii="Times New Roman" w:hAnsi="Times New Roman" w:cs="Times New Roman"/>
          <w:sz w:val="24"/>
          <w:szCs w:val="24"/>
        </w:rPr>
        <w:t>xchang</w:t>
      </w:r>
      <w:r w:rsidR="004B5F8C">
        <w:rPr>
          <w:rFonts w:ascii="Times New Roman" w:hAnsi="Times New Roman" w:cs="Times New Roman"/>
          <w:sz w:val="24"/>
          <w:szCs w:val="24"/>
        </w:rPr>
        <w:t xml:space="preserve">er E-09 </w:t>
      </w:r>
    </w:p>
    <w:p w:rsidR="00AE07FD" w:rsidRPr="003F053C" w:rsidRDefault="00AE07FD" w:rsidP="00AE07FD">
      <w:p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noProof/>
          <w:sz w:val="24"/>
          <w:szCs w:val="24"/>
        </w:rPr>
        <w:drawing>
          <wp:inline distT="0" distB="0" distL="0" distR="0">
            <wp:extent cx="5257800" cy="3248025"/>
            <wp:effectExtent l="19050" t="0" r="0" b="0"/>
            <wp:docPr id="4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5" cstate="print"/>
                    <a:srcRect/>
                    <a:stretch>
                      <a:fillRect/>
                    </a:stretch>
                  </pic:blipFill>
                  <pic:spPr bwMode="auto">
                    <a:xfrm>
                      <a:off x="0" y="0"/>
                      <a:ext cx="5257800" cy="3248025"/>
                    </a:xfrm>
                    <a:prstGeom prst="rect">
                      <a:avLst/>
                    </a:prstGeom>
                    <a:noFill/>
                    <a:ln w="9525">
                      <a:noFill/>
                      <a:miter lim="800000"/>
                      <a:headEnd/>
                      <a:tailEnd/>
                    </a:ln>
                  </pic:spPr>
                </pic:pic>
              </a:graphicData>
            </a:graphic>
          </wp:inline>
        </w:drawing>
      </w:r>
    </w:p>
    <w:p w:rsidR="003672B3" w:rsidRDefault="00A11B74" w:rsidP="00F1718E">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Plate XXXII</w:t>
      </w:r>
      <w:r w:rsidR="006D4B9E">
        <w:rPr>
          <w:rFonts w:ascii="Times New Roman" w:hAnsi="Times New Roman" w:cs="Times New Roman"/>
          <w:sz w:val="24"/>
          <w:szCs w:val="24"/>
        </w:rPr>
        <w:t>: Heat exchanger E-08 w</w:t>
      </w:r>
      <w:r w:rsidR="003672B3" w:rsidRPr="003672B3">
        <w:rPr>
          <w:rFonts w:ascii="Times New Roman" w:hAnsi="Times New Roman" w:cs="Times New Roman"/>
          <w:sz w:val="24"/>
          <w:szCs w:val="24"/>
        </w:rPr>
        <w:t>orksheet</w:t>
      </w:r>
    </w:p>
    <w:p w:rsidR="00F1718E" w:rsidRPr="003672B3" w:rsidRDefault="00F1718E" w:rsidP="00F1718E">
      <w:pPr>
        <w:autoSpaceDE w:val="0"/>
        <w:autoSpaceDN w:val="0"/>
        <w:adjustRightInd w:val="0"/>
        <w:spacing w:after="0" w:line="240" w:lineRule="auto"/>
        <w:jc w:val="center"/>
        <w:rPr>
          <w:rFonts w:ascii="Times New Roman" w:hAnsi="Times New Roman" w:cs="Times New Roman"/>
          <w:bCs/>
          <w:sz w:val="24"/>
          <w:szCs w:val="24"/>
        </w:rPr>
      </w:pPr>
      <w:r>
        <w:rPr>
          <w:rFonts w:ascii="Times New Roman" w:hAnsi="Times New Roman" w:cs="Times New Roman"/>
          <w:sz w:val="24"/>
          <w:szCs w:val="24"/>
        </w:rPr>
        <w:t>(Source: ASPEN HYSYS, V7.3)</w:t>
      </w:r>
    </w:p>
    <w:p w:rsidR="00F1718E" w:rsidRDefault="00F1718E" w:rsidP="00AE07FD">
      <w:pPr>
        <w:autoSpaceDE w:val="0"/>
        <w:autoSpaceDN w:val="0"/>
        <w:adjustRightInd w:val="0"/>
        <w:spacing w:after="0" w:line="480" w:lineRule="auto"/>
        <w:jc w:val="both"/>
        <w:rPr>
          <w:rFonts w:ascii="Times New Roman" w:hAnsi="Times New Roman" w:cs="Times New Roman"/>
          <w:b/>
          <w:bCs/>
          <w:sz w:val="24"/>
          <w:szCs w:val="24"/>
        </w:rPr>
      </w:pPr>
    </w:p>
    <w:p w:rsidR="00F1718E" w:rsidRDefault="00F1718E" w:rsidP="00AE07FD">
      <w:pPr>
        <w:autoSpaceDE w:val="0"/>
        <w:autoSpaceDN w:val="0"/>
        <w:adjustRightInd w:val="0"/>
        <w:spacing w:after="0" w:line="480" w:lineRule="auto"/>
        <w:jc w:val="both"/>
        <w:rPr>
          <w:rFonts w:ascii="Times New Roman" w:hAnsi="Times New Roman" w:cs="Times New Roman"/>
          <w:b/>
          <w:bCs/>
          <w:sz w:val="24"/>
          <w:szCs w:val="24"/>
        </w:rPr>
      </w:pPr>
    </w:p>
    <w:p w:rsidR="00F1718E" w:rsidRPr="00F1718E" w:rsidRDefault="00F1718E" w:rsidP="00F1718E">
      <w:pPr>
        <w:autoSpaceDE w:val="0"/>
        <w:autoSpaceDN w:val="0"/>
        <w:adjustRightInd w:val="0"/>
        <w:spacing w:line="480" w:lineRule="auto"/>
        <w:jc w:val="both"/>
        <w:rPr>
          <w:rFonts w:ascii="Times New Roman" w:hAnsi="Times New Roman" w:cs="Times New Roman"/>
          <w:sz w:val="24"/>
          <w:szCs w:val="24"/>
        </w:rPr>
      </w:pPr>
      <w:r w:rsidRPr="00861EEB">
        <w:rPr>
          <w:rFonts w:ascii="Times New Roman" w:hAnsi="Times New Roman" w:cs="Times New Roman"/>
          <w:sz w:val="24"/>
          <w:szCs w:val="24"/>
        </w:rPr>
        <w:lastRenderedPageBreak/>
        <w:t>Steps 4 - 10 from the first heat exchanger installation were repeated and the worksheet showing conditions a</w:t>
      </w:r>
      <w:r w:rsidR="00F22163">
        <w:rPr>
          <w:rFonts w:ascii="Times New Roman" w:hAnsi="Times New Roman" w:cs="Times New Roman"/>
          <w:sz w:val="24"/>
          <w:szCs w:val="24"/>
        </w:rPr>
        <w:t>s OK is presented in Plate XXXII</w:t>
      </w:r>
      <w:r w:rsidRPr="00861EEB">
        <w:rPr>
          <w:rFonts w:ascii="Times New Roman" w:hAnsi="Times New Roman" w:cs="Times New Roman"/>
          <w:sz w:val="24"/>
          <w:szCs w:val="24"/>
        </w:rPr>
        <w:t>.</w:t>
      </w:r>
    </w:p>
    <w:p w:rsidR="00AE07FD" w:rsidRPr="0066111B" w:rsidRDefault="0066111B" w:rsidP="00AE07FD">
      <w:pPr>
        <w:autoSpaceDE w:val="0"/>
        <w:autoSpaceDN w:val="0"/>
        <w:adjustRightInd w:val="0"/>
        <w:spacing w:after="0" w:line="480" w:lineRule="auto"/>
        <w:jc w:val="both"/>
        <w:rPr>
          <w:rFonts w:ascii="Times New Roman" w:hAnsi="Times New Roman" w:cs="Times New Roman"/>
          <w:bCs/>
          <w:sz w:val="24"/>
          <w:szCs w:val="24"/>
        </w:rPr>
      </w:pPr>
      <w:r>
        <w:rPr>
          <w:rFonts w:ascii="Times New Roman" w:hAnsi="Times New Roman" w:cs="Times New Roman"/>
          <w:b/>
          <w:bCs/>
          <w:sz w:val="24"/>
          <w:szCs w:val="24"/>
        </w:rPr>
        <w:t>3</w:t>
      </w:r>
      <w:r w:rsidR="00861EEB">
        <w:rPr>
          <w:rFonts w:ascii="Times New Roman" w:hAnsi="Times New Roman" w:cs="Times New Roman"/>
          <w:b/>
          <w:bCs/>
          <w:sz w:val="24"/>
          <w:szCs w:val="24"/>
        </w:rPr>
        <w:t xml:space="preserve">.4.2.12  </w:t>
      </w:r>
      <w:r w:rsidR="00892212">
        <w:rPr>
          <w:rFonts w:ascii="Times New Roman" w:hAnsi="Times New Roman" w:cs="Times New Roman"/>
          <w:b/>
          <w:bCs/>
          <w:sz w:val="24"/>
          <w:szCs w:val="24"/>
        </w:rPr>
        <w:t>Installing the h</w:t>
      </w:r>
      <w:r w:rsidR="00AE07FD" w:rsidRPr="0066111B">
        <w:rPr>
          <w:rFonts w:ascii="Times New Roman" w:hAnsi="Times New Roman" w:cs="Times New Roman"/>
          <w:b/>
          <w:bCs/>
          <w:sz w:val="24"/>
          <w:szCs w:val="24"/>
        </w:rPr>
        <w:t>eater</w:t>
      </w:r>
      <w:r w:rsidR="00AE07FD" w:rsidRPr="0066111B">
        <w:rPr>
          <w:rFonts w:ascii="Times New Roman" w:hAnsi="Times New Roman" w:cs="Times New Roman"/>
          <w:bCs/>
          <w:sz w:val="24"/>
          <w:szCs w:val="24"/>
        </w:rPr>
        <w:t>.</w:t>
      </w:r>
    </w:p>
    <w:p w:rsidR="00AE07FD" w:rsidRPr="003F053C" w:rsidRDefault="00AE07FD" w:rsidP="00AE07FD">
      <w:p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 xml:space="preserve">The furnace is modeled as a </w:t>
      </w:r>
      <w:r w:rsidR="00F3242E">
        <w:rPr>
          <w:rFonts w:ascii="Times New Roman" w:hAnsi="Times New Roman" w:cs="Times New Roman"/>
          <w:bCs/>
          <w:sz w:val="24"/>
          <w:szCs w:val="24"/>
        </w:rPr>
        <w:t>h</w:t>
      </w:r>
      <w:r w:rsidRPr="003F053C">
        <w:rPr>
          <w:rFonts w:ascii="Times New Roman" w:hAnsi="Times New Roman" w:cs="Times New Roman"/>
          <w:bCs/>
          <w:sz w:val="24"/>
          <w:szCs w:val="24"/>
        </w:rPr>
        <w:t>eater</w:t>
      </w:r>
      <w:r w:rsidRPr="003F053C">
        <w:rPr>
          <w:rFonts w:ascii="Times New Roman" w:hAnsi="Times New Roman" w:cs="Times New Roman"/>
          <w:sz w:val="24"/>
          <w:szCs w:val="24"/>
        </w:rPr>
        <w:t>.</w:t>
      </w:r>
    </w:p>
    <w:p w:rsidR="006D4B9E" w:rsidRDefault="006962C8" w:rsidP="00AE07FD">
      <w:pPr>
        <w:pStyle w:val="ListParagraph"/>
        <w:numPr>
          <w:ilvl w:val="0"/>
          <w:numId w:val="26"/>
        </w:num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 The</w:t>
      </w:r>
      <w:r w:rsidR="00AE07FD" w:rsidRPr="006D4B9E">
        <w:rPr>
          <w:rFonts w:ascii="Times New Roman" w:hAnsi="Times New Roman" w:cs="Times New Roman"/>
          <w:sz w:val="24"/>
          <w:szCs w:val="24"/>
        </w:rPr>
        <w:t xml:space="preserve"> furnace to the right of the Separator</w:t>
      </w:r>
      <w:r>
        <w:rPr>
          <w:rFonts w:ascii="Times New Roman" w:hAnsi="Times New Roman" w:cs="Times New Roman"/>
          <w:sz w:val="24"/>
          <w:szCs w:val="24"/>
        </w:rPr>
        <w:t xml:space="preserve"> was added and</w:t>
      </w:r>
      <w:r w:rsidR="00AE07FD" w:rsidRPr="006D4B9E">
        <w:rPr>
          <w:rFonts w:ascii="Times New Roman" w:hAnsi="Times New Roman" w:cs="Times New Roman"/>
          <w:sz w:val="24"/>
          <w:szCs w:val="24"/>
        </w:rPr>
        <w:t xml:space="preserve"> some empty space </w:t>
      </w:r>
      <w:r>
        <w:rPr>
          <w:rFonts w:ascii="Times New Roman" w:hAnsi="Times New Roman" w:cs="Times New Roman"/>
          <w:sz w:val="24"/>
          <w:szCs w:val="24"/>
        </w:rPr>
        <w:t xml:space="preserve">were made </w:t>
      </w:r>
      <w:r w:rsidR="00AE07FD" w:rsidRPr="006D4B9E">
        <w:rPr>
          <w:rFonts w:ascii="Times New Roman" w:hAnsi="Times New Roman" w:cs="Times New Roman"/>
          <w:sz w:val="24"/>
          <w:szCs w:val="24"/>
        </w:rPr>
        <w:t>available by scrolling to the right using the horizontal scroll bar.</w:t>
      </w:r>
    </w:p>
    <w:p w:rsidR="006D4B9E" w:rsidRDefault="006962C8" w:rsidP="00AE07FD">
      <w:pPr>
        <w:pStyle w:val="ListParagraph"/>
        <w:numPr>
          <w:ilvl w:val="0"/>
          <w:numId w:val="26"/>
        </w:num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In the Object p</w:t>
      </w:r>
      <w:r w:rsidR="00B7517A" w:rsidRPr="006D4B9E">
        <w:rPr>
          <w:rFonts w:ascii="Times New Roman" w:hAnsi="Times New Roman" w:cs="Times New Roman"/>
          <w:sz w:val="24"/>
          <w:szCs w:val="24"/>
        </w:rPr>
        <w:t>alette,</w:t>
      </w:r>
      <w:r w:rsidR="00AE07FD" w:rsidRPr="006D4B9E">
        <w:rPr>
          <w:rFonts w:ascii="Times New Roman" w:hAnsi="Times New Roman" w:cs="Times New Roman"/>
          <w:sz w:val="24"/>
          <w:szCs w:val="24"/>
        </w:rPr>
        <w:t xml:space="preserve"> the </w:t>
      </w:r>
      <w:r w:rsidR="00AE07FD" w:rsidRPr="006D4B9E">
        <w:rPr>
          <w:rFonts w:ascii="Times New Roman" w:hAnsi="Times New Roman" w:cs="Times New Roman"/>
          <w:bCs/>
          <w:sz w:val="24"/>
          <w:szCs w:val="24"/>
        </w:rPr>
        <w:t xml:space="preserve">Heater </w:t>
      </w:r>
      <w:r w:rsidR="00AE07FD" w:rsidRPr="006D4B9E">
        <w:rPr>
          <w:rFonts w:ascii="Times New Roman" w:hAnsi="Times New Roman" w:cs="Times New Roman"/>
          <w:sz w:val="24"/>
          <w:szCs w:val="24"/>
        </w:rPr>
        <w:t>icon</w:t>
      </w:r>
      <w:r w:rsidR="00B7517A" w:rsidRPr="006D4B9E">
        <w:rPr>
          <w:rFonts w:ascii="Times New Roman" w:hAnsi="Times New Roman" w:cs="Times New Roman"/>
          <w:sz w:val="24"/>
          <w:szCs w:val="24"/>
        </w:rPr>
        <w:t xml:space="preserve"> was clicked</w:t>
      </w:r>
      <w:r w:rsidR="00AE07FD" w:rsidRPr="006D4B9E">
        <w:rPr>
          <w:rFonts w:ascii="Times New Roman" w:hAnsi="Times New Roman" w:cs="Times New Roman"/>
          <w:sz w:val="24"/>
          <w:szCs w:val="24"/>
        </w:rPr>
        <w:t>. The cursor changes to a special cursor, with a black frame and plus symbol attached to it. The frame indicates the size and location of the operation icon.</w:t>
      </w:r>
    </w:p>
    <w:p w:rsidR="006D4B9E" w:rsidRDefault="00AE07FD" w:rsidP="00AE07FD">
      <w:pPr>
        <w:pStyle w:val="ListParagraph"/>
        <w:numPr>
          <w:ilvl w:val="0"/>
          <w:numId w:val="26"/>
        </w:numPr>
        <w:autoSpaceDE w:val="0"/>
        <w:autoSpaceDN w:val="0"/>
        <w:adjustRightInd w:val="0"/>
        <w:spacing w:after="0" w:line="480" w:lineRule="auto"/>
        <w:jc w:val="both"/>
        <w:rPr>
          <w:rFonts w:ascii="Times New Roman" w:hAnsi="Times New Roman" w:cs="Times New Roman"/>
          <w:sz w:val="24"/>
          <w:szCs w:val="24"/>
        </w:rPr>
      </w:pPr>
      <w:r w:rsidRPr="006D4B9E">
        <w:rPr>
          <w:rFonts w:ascii="Times New Roman" w:hAnsi="Times New Roman" w:cs="Times New Roman"/>
          <w:sz w:val="24"/>
          <w:szCs w:val="24"/>
        </w:rPr>
        <w:t xml:space="preserve"> Position the cursor over the </w:t>
      </w:r>
      <w:r w:rsidRPr="006D4B9E">
        <w:rPr>
          <w:rFonts w:ascii="Times New Roman" w:hAnsi="Times New Roman" w:cs="Times New Roman"/>
          <w:bCs/>
          <w:sz w:val="24"/>
          <w:szCs w:val="24"/>
        </w:rPr>
        <w:t xml:space="preserve">PFD </w:t>
      </w:r>
      <w:r w:rsidRPr="006D4B9E">
        <w:rPr>
          <w:rFonts w:ascii="Times New Roman" w:hAnsi="Times New Roman" w:cs="Times New Roman"/>
          <w:sz w:val="24"/>
          <w:szCs w:val="24"/>
        </w:rPr>
        <w:t xml:space="preserve">to </w:t>
      </w:r>
      <w:r w:rsidR="006962C8">
        <w:rPr>
          <w:rFonts w:ascii="Times New Roman" w:hAnsi="Times New Roman" w:cs="Times New Roman"/>
          <w:sz w:val="24"/>
          <w:szCs w:val="24"/>
        </w:rPr>
        <w:t>the right of the c</w:t>
      </w:r>
      <w:r w:rsidR="005E7A45" w:rsidRPr="006D4B9E">
        <w:rPr>
          <w:rFonts w:ascii="Times New Roman" w:hAnsi="Times New Roman" w:cs="Times New Roman"/>
          <w:sz w:val="24"/>
          <w:szCs w:val="24"/>
        </w:rPr>
        <w:t>lick to drop</w:t>
      </w:r>
      <w:r w:rsidRPr="006D4B9E">
        <w:rPr>
          <w:rFonts w:ascii="Times New Roman" w:hAnsi="Times New Roman" w:cs="Times New Roman"/>
          <w:sz w:val="24"/>
          <w:szCs w:val="24"/>
        </w:rPr>
        <w:t xml:space="preserve"> the </w:t>
      </w:r>
      <w:r w:rsidRPr="006D4B9E">
        <w:rPr>
          <w:rFonts w:ascii="Times New Roman" w:hAnsi="Times New Roman" w:cs="Times New Roman"/>
          <w:bCs/>
          <w:sz w:val="24"/>
          <w:szCs w:val="24"/>
        </w:rPr>
        <w:t xml:space="preserve">heater </w:t>
      </w:r>
      <w:r w:rsidRPr="006D4B9E">
        <w:rPr>
          <w:rFonts w:ascii="Times New Roman" w:hAnsi="Times New Roman" w:cs="Times New Roman"/>
          <w:sz w:val="24"/>
          <w:szCs w:val="24"/>
        </w:rPr>
        <w:t xml:space="preserve">onto the </w:t>
      </w:r>
      <w:r w:rsidRPr="006D4B9E">
        <w:rPr>
          <w:rFonts w:ascii="Times New Roman" w:hAnsi="Times New Roman" w:cs="Times New Roman"/>
          <w:bCs/>
          <w:sz w:val="24"/>
          <w:szCs w:val="24"/>
        </w:rPr>
        <w:t>PFD</w:t>
      </w:r>
      <w:r w:rsidRPr="006D4B9E">
        <w:rPr>
          <w:rFonts w:ascii="Times New Roman" w:hAnsi="Times New Roman" w:cs="Times New Roman"/>
          <w:sz w:val="24"/>
          <w:szCs w:val="24"/>
        </w:rPr>
        <w:t xml:space="preserve">. HYSYS creates a new </w:t>
      </w:r>
      <w:r w:rsidRPr="006D4B9E">
        <w:rPr>
          <w:rFonts w:ascii="Times New Roman" w:hAnsi="Times New Roman" w:cs="Times New Roman"/>
          <w:bCs/>
          <w:sz w:val="24"/>
          <w:szCs w:val="24"/>
        </w:rPr>
        <w:t xml:space="preserve">heater </w:t>
      </w:r>
      <w:r w:rsidRPr="006D4B9E">
        <w:rPr>
          <w:rFonts w:ascii="Times New Roman" w:hAnsi="Times New Roman" w:cs="Times New Roman"/>
          <w:sz w:val="24"/>
          <w:szCs w:val="24"/>
        </w:rPr>
        <w:t xml:space="preserve">with a default name, </w:t>
      </w:r>
      <w:r w:rsidRPr="006D4B9E">
        <w:rPr>
          <w:rFonts w:ascii="Times New Roman" w:hAnsi="Times New Roman" w:cs="Times New Roman"/>
          <w:bCs/>
          <w:sz w:val="24"/>
          <w:szCs w:val="24"/>
        </w:rPr>
        <w:t xml:space="preserve">H-01 </w:t>
      </w:r>
      <w:r w:rsidR="006962C8">
        <w:rPr>
          <w:rFonts w:ascii="Times New Roman" w:hAnsi="Times New Roman" w:cs="Times New Roman"/>
          <w:bCs/>
          <w:sz w:val="24"/>
          <w:szCs w:val="24"/>
        </w:rPr>
        <w:t xml:space="preserve">was inputted </w:t>
      </w:r>
      <w:r w:rsidRPr="006D4B9E">
        <w:rPr>
          <w:rFonts w:ascii="Times New Roman" w:hAnsi="Times New Roman" w:cs="Times New Roman"/>
          <w:bCs/>
          <w:sz w:val="24"/>
          <w:szCs w:val="24"/>
        </w:rPr>
        <w:t>as the heater name</w:t>
      </w:r>
      <w:r w:rsidRPr="006D4B9E">
        <w:rPr>
          <w:rFonts w:ascii="Times New Roman" w:hAnsi="Times New Roman" w:cs="Times New Roman"/>
          <w:sz w:val="24"/>
          <w:szCs w:val="24"/>
        </w:rPr>
        <w:t xml:space="preserve">, change the </w:t>
      </w:r>
      <w:r w:rsidRPr="006D4B9E">
        <w:rPr>
          <w:rFonts w:ascii="Times New Roman" w:hAnsi="Times New Roman" w:cs="Times New Roman"/>
          <w:bCs/>
          <w:sz w:val="24"/>
          <w:szCs w:val="24"/>
        </w:rPr>
        <w:t xml:space="preserve">heater </w:t>
      </w:r>
      <w:r w:rsidRPr="006D4B9E">
        <w:rPr>
          <w:rFonts w:ascii="Times New Roman" w:hAnsi="Times New Roman" w:cs="Times New Roman"/>
          <w:sz w:val="24"/>
          <w:szCs w:val="24"/>
        </w:rPr>
        <w:t>icon from its default to one more closely resembling a furnace.</w:t>
      </w:r>
    </w:p>
    <w:p w:rsidR="006D4B9E" w:rsidRDefault="00AE07FD" w:rsidP="00AE07FD">
      <w:pPr>
        <w:pStyle w:val="ListParagraph"/>
        <w:numPr>
          <w:ilvl w:val="0"/>
          <w:numId w:val="26"/>
        </w:numPr>
        <w:autoSpaceDE w:val="0"/>
        <w:autoSpaceDN w:val="0"/>
        <w:adjustRightInd w:val="0"/>
        <w:spacing w:after="0" w:line="480" w:lineRule="auto"/>
        <w:jc w:val="both"/>
        <w:rPr>
          <w:rFonts w:ascii="Times New Roman" w:hAnsi="Times New Roman" w:cs="Times New Roman"/>
          <w:sz w:val="24"/>
          <w:szCs w:val="24"/>
        </w:rPr>
      </w:pPr>
      <w:r w:rsidRPr="006D4B9E">
        <w:rPr>
          <w:rFonts w:ascii="Times New Roman" w:hAnsi="Times New Roman" w:cs="Times New Roman"/>
          <w:sz w:val="24"/>
          <w:szCs w:val="24"/>
        </w:rPr>
        <w:t xml:space="preserve"> Right-click the </w:t>
      </w:r>
      <w:r w:rsidRPr="006D4B9E">
        <w:rPr>
          <w:rFonts w:ascii="Times New Roman" w:hAnsi="Times New Roman" w:cs="Times New Roman"/>
          <w:bCs/>
          <w:sz w:val="24"/>
          <w:szCs w:val="24"/>
        </w:rPr>
        <w:t xml:space="preserve">heater </w:t>
      </w:r>
      <w:r w:rsidR="00E75DDC">
        <w:rPr>
          <w:rFonts w:ascii="Times New Roman" w:hAnsi="Times New Roman" w:cs="Times New Roman"/>
          <w:sz w:val="24"/>
          <w:szCs w:val="24"/>
        </w:rPr>
        <w:t>icon, the object i</w:t>
      </w:r>
      <w:r w:rsidRPr="006D4B9E">
        <w:rPr>
          <w:rFonts w:ascii="Times New Roman" w:hAnsi="Times New Roman" w:cs="Times New Roman"/>
          <w:sz w:val="24"/>
          <w:szCs w:val="24"/>
        </w:rPr>
        <w:t>nspect menu appears</w:t>
      </w:r>
      <w:r w:rsidR="00E75DDC">
        <w:rPr>
          <w:rFonts w:ascii="Times New Roman" w:hAnsi="Times New Roman" w:cs="Times New Roman"/>
          <w:sz w:val="24"/>
          <w:szCs w:val="24"/>
        </w:rPr>
        <w:t>.</w:t>
      </w:r>
      <w:r w:rsidRPr="006D4B9E">
        <w:rPr>
          <w:rFonts w:ascii="Times New Roman" w:hAnsi="Times New Roman" w:cs="Times New Roman"/>
          <w:bCs/>
          <w:sz w:val="24"/>
          <w:szCs w:val="24"/>
        </w:rPr>
        <w:t xml:space="preserve"> </w:t>
      </w:r>
      <w:r w:rsidR="00E75DDC">
        <w:rPr>
          <w:rFonts w:ascii="Times New Roman" w:hAnsi="Times New Roman" w:cs="Times New Roman"/>
          <w:sz w:val="24"/>
          <w:szCs w:val="24"/>
        </w:rPr>
        <w:t>The</w:t>
      </w:r>
      <w:r w:rsidRPr="006D4B9E">
        <w:rPr>
          <w:rFonts w:ascii="Times New Roman" w:hAnsi="Times New Roman" w:cs="Times New Roman"/>
          <w:sz w:val="24"/>
          <w:szCs w:val="24"/>
        </w:rPr>
        <w:t xml:space="preserve"> </w:t>
      </w:r>
      <w:r w:rsidR="00E75DDC">
        <w:rPr>
          <w:rFonts w:ascii="Times New Roman" w:hAnsi="Times New Roman" w:cs="Times New Roman"/>
          <w:bCs/>
          <w:sz w:val="24"/>
          <w:szCs w:val="24"/>
        </w:rPr>
        <w:t>Change i</w:t>
      </w:r>
      <w:r w:rsidRPr="006D4B9E">
        <w:rPr>
          <w:rFonts w:ascii="Times New Roman" w:hAnsi="Times New Roman" w:cs="Times New Roman"/>
          <w:bCs/>
          <w:sz w:val="24"/>
          <w:szCs w:val="24"/>
        </w:rPr>
        <w:t xml:space="preserve">con </w:t>
      </w:r>
      <w:r w:rsidRPr="006D4B9E">
        <w:rPr>
          <w:rFonts w:ascii="Times New Roman" w:hAnsi="Times New Roman" w:cs="Times New Roman"/>
          <w:sz w:val="24"/>
          <w:szCs w:val="24"/>
        </w:rPr>
        <w:t xml:space="preserve">command </w:t>
      </w:r>
      <w:r w:rsidR="00E75DDC">
        <w:rPr>
          <w:rFonts w:ascii="Times New Roman" w:hAnsi="Times New Roman" w:cs="Times New Roman"/>
          <w:sz w:val="24"/>
          <w:szCs w:val="24"/>
        </w:rPr>
        <w:t xml:space="preserve">was selected </w:t>
      </w:r>
      <w:r w:rsidRPr="006D4B9E">
        <w:rPr>
          <w:rFonts w:ascii="Times New Roman" w:hAnsi="Times New Roman" w:cs="Times New Roman"/>
          <w:sz w:val="24"/>
          <w:szCs w:val="24"/>
        </w:rPr>
        <w:t>f</w:t>
      </w:r>
      <w:r w:rsidR="00E75DDC">
        <w:rPr>
          <w:rFonts w:ascii="Times New Roman" w:hAnsi="Times New Roman" w:cs="Times New Roman"/>
          <w:sz w:val="24"/>
          <w:szCs w:val="24"/>
        </w:rPr>
        <w:t>rom the Object i</w:t>
      </w:r>
      <w:r w:rsidRPr="006D4B9E">
        <w:rPr>
          <w:rFonts w:ascii="Times New Roman" w:hAnsi="Times New Roman" w:cs="Times New Roman"/>
          <w:sz w:val="24"/>
          <w:szCs w:val="24"/>
        </w:rPr>
        <w:t>nspect</w:t>
      </w:r>
      <w:r w:rsidRPr="006D4B9E">
        <w:rPr>
          <w:rFonts w:ascii="Times New Roman" w:hAnsi="Times New Roman" w:cs="Times New Roman"/>
          <w:bCs/>
          <w:sz w:val="24"/>
          <w:szCs w:val="24"/>
        </w:rPr>
        <w:t xml:space="preserve"> </w:t>
      </w:r>
      <w:r w:rsidR="00E75DDC">
        <w:rPr>
          <w:rFonts w:ascii="Times New Roman" w:hAnsi="Times New Roman" w:cs="Times New Roman"/>
          <w:sz w:val="24"/>
          <w:szCs w:val="24"/>
        </w:rPr>
        <w:t xml:space="preserve">menu. The select </w:t>
      </w:r>
      <w:r w:rsidRPr="006D4B9E">
        <w:rPr>
          <w:rFonts w:ascii="Times New Roman" w:hAnsi="Times New Roman" w:cs="Times New Roman"/>
          <w:sz w:val="24"/>
          <w:szCs w:val="24"/>
        </w:rPr>
        <w:t>con property view appears.</w:t>
      </w:r>
    </w:p>
    <w:p w:rsidR="006D4B9E" w:rsidRPr="006D4B9E" w:rsidRDefault="00E75DDC" w:rsidP="00AE07FD">
      <w:pPr>
        <w:pStyle w:val="ListParagraph"/>
        <w:numPr>
          <w:ilvl w:val="0"/>
          <w:numId w:val="26"/>
        </w:num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 T</w:t>
      </w:r>
      <w:r w:rsidR="00AE07FD" w:rsidRPr="006D4B9E">
        <w:rPr>
          <w:rFonts w:ascii="Times New Roman" w:hAnsi="Times New Roman" w:cs="Times New Roman"/>
          <w:sz w:val="24"/>
          <w:szCs w:val="24"/>
        </w:rPr>
        <w:t xml:space="preserve">he </w:t>
      </w:r>
      <w:r w:rsidR="00AE07FD" w:rsidRPr="006D4B9E">
        <w:rPr>
          <w:rFonts w:ascii="Times New Roman" w:hAnsi="Times New Roman" w:cs="Times New Roman"/>
          <w:bCs/>
          <w:sz w:val="24"/>
          <w:szCs w:val="24"/>
        </w:rPr>
        <w:t xml:space="preserve">Wire Frame Heater 5 </w:t>
      </w:r>
      <w:r w:rsidR="00AE07FD" w:rsidRPr="006D4B9E">
        <w:rPr>
          <w:rFonts w:ascii="Times New Roman" w:hAnsi="Times New Roman" w:cs="Times New Roman"/>
          <w:sz w:val="24"/>
          <w:szCs w:val="24"/>
        </w:rPr>
        <w:t>icon</w:t>
      </w:r>
      <w:r>
        <w:rPr>
          <w:rFonts w:ascii="Times New Roman" w:hAnsi="Times New Roman" w:cs="Times New Roman"/>
          <w:sz w:val="24"/>
          <w:szCs w:val="24"/>
        </w:rPr>
        <w:t xml:space="preserve"> was clicked, t</w:t>
      </w:r>
      <w:r w:rsidR="00AE07FD" w:rsidRPr="006D4B9E">
        <w:rPr>
          <w:rFonts w:ascii="Times New Roman" w:hAnsi="Times New Roman" w:cs="Times New Roman"/>
          <w:sz w:val="24"/>
          <w:szCs w:val="24"/>
        </w:rPr>
        <w:t xml:space="preserve">he new icon appears in the </w:t>
      </w:r>
      <w:r w:rsidR="00AE07FD" w:rsidRPr="006D4B9E">
        <w:rPr>
          <w:rFonts w:ascii="Times New Roman" w:hAnsi="Times New Roman" w:cs="Times New Roman"/>
          <w:bCs/>
          <w:sz w:val="24"/>
          <w:szCs w:val="24"/>
        </w:rPr>
        <w:t>PFD.</w:t>
      </w:r>
    </w:p>
    <w:p w:rsidR="00AE07FD" w:rsidRPr="00E75DDC" w:rsidRDefault="00AE07FD" w:rsidP="00AE07FD">
      <w:pPr>
        <w:pStyle w:val="ListParagraph"/>
        <w:numPr>
          <w:ilvl w:val="0"/>
          <w:numId w:val="26"/>
        </w:numPr>
        <w:autoSpaceDE w:val="0"/>
        <w:autoSpaceDN w:val="0"/>
        <w:adjustRightInd w:val="0"/>
        <w:spacing w:after="0" w:line="480" w:lineRule="auto"/>
        <w:jc w:val="both"/>
        <w:rPr>
          <w:rFonts w:ascii="Times New Roman" w:hAnsi="Times New Roman" w:cs="Times New Roman"/>
          <w:sz w:val="24"/>
          <w:szCs w:val="24"/>
        </w:rPr>
      </w:pPr>
      <w:r w:rsidRPr="006D4B9E">
        <w:rPr>
          <w:rFonts w:ascii="Times New Roman" w:hAnsi="Times New Roman" w:cs="Times New Roman"/>
          <w:bCs/>
          <w:sz w:val="24"/>
          <w:szCs w:val="24"/>
        </w:rPr>
        <w:t xml:space="preserve"> The co</w:t>
      </w:r>
      <w:r w:rsidR="000F2FA4" w:rsidRPr="006D4B9E">
        <w:rPr>
          <w:rFonts w:ascii="Times New Roman" w:hAnsi="Times New Roman" w:cs="Times New Roman"/>
          <w:bCs/>
          <w:sz w:val="24"/>
          <w:szCs w:val="24"/>
        </w:rPr>
        <w:t>nnec</w:t>
      </w:r>
      <w:r w:rsidR="00E75DDC">
        <w:rPr>
          <w:rFonts w:ascii="Times New Roman" w:hAnsi="Times New Roman" w:cs="Times New Roman"/>
          <w:bCs/>
          <w:sz w:val="24"/>
          <w:szCs w:val="24"/>
        </w:rPr>
        <w:t>tion page indicating a converged heater is</w:t>
      </w:r>
      <w:r w:rsidR="00354D8D" w:rsidRPr="006D4B9E">
        <w:rPr>
          <w:rFonts w:ascii="Times New Roman" w:hAnsi="Times New Roman" w:cs="Times New Roman"/>
          <w:bCs/>
          <w:sz w:val="24"/>
          <w:szCs w:val="24"/>
        </w:rPr>
        <w:t xml:space="preserve"> shown on Plate </w:t>
      </w:r>
      <w:r w:rsidR="00F22163">
        <w:rPr>
          <w:rFonts w:ascii="Times New Roman" w:hAnsi="Times New Roman" w:cs="Times New Roman"/>
          <w:bCs/>
          <w:sz w:val="24"/>
          <w:szCs w:val="24"/>
        </w:rPr>
        <w:t>XXXIII</w:t>
      </w:r>
      <w:r w:rsidR="00E75DDC">
        <w:rPr>
          <w:rFonts w:ascii="Times New Roman" w:hAnsi="Times New Roman" w:cs="Times New Roman"/>
          <w:bCs/>
          <w:sz w:val="24"/>
          <w:szCs w:val="24"/>
        </w:rPr>
        <w:t>.</w:t>
      </w:r>
    </w:p>
    <w:p w:rsidR="00E75DDC" w:rsidRPr="006D4B9E" w:rsidRDefault="00E75DDC" w:rsidP="00AE07FD">
      <w:pPr>
        <w:pStyle w:val="ListParagraph"/>
        <w:numPr>
          <w:ilvl w:val="0"/>
          <w:numId w:val="26"/>
        </w:num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bCs/>
          <w:sz w:val="24"/>
          <w:szCs w:val="24"/>
        </w:rPr>
        <w:t>The conditions of the heater showing the inlet and outlet streams as</w:t>
      </w:r>
      <w:r w:rsidR="00F22163">
        <w:rPr>
          <w:rFonts w:ascii="Times New Roman" w:hAnsi="Times New Roman" w:cs="Times New Roman"/>
          <w:bCs/>
          <w:sz w:val="24"/>
          <w:szCs w:val="24"/>
        </w:rPr>
        <w:t xml:space="preserve"> OK can be viewed on Plate XXXIV</w:t>
      </w:r>
      <w:r>
        <w:rPr>
          <w:rFonts w:ascii="Times New Roman" w:hAnsi="Times New Roman" w:cs="Times New Roman"/>
          <w:bCs/>
          <w:sz w:val="24"/>
          <w:szCs w:val="24"/>
        </w:rPr>
        <w:t xml:space="preserve">. </w:t>
      </w:r>
    </w:p>
    <w:p w:rsidR="00AE07FD" w:rsidRPr="003F053C" w:rsidRDefault="00AE07FD" w:rsidP="00AE07FD">
      <w:pPr>
        <w:tabs>
          <w:tab w:val="left" w:pos="2055"/>
        </w:tabs>
        <w:autoSpaceDE w:val="0"/>
        <w:autoSpaceDN w:val="0"/>
        <w:adjustRightInd w:val="0"/>
        <w:spacing w:after="0" w:line="480" w:lineRule="auto"/>
        <w:rPr>
          <w:rFonts w:ascii="Times New Roman" w:hAnsi="Times New Roman" w:cs="Times New Roman"/>
          <w:bCs/>
          <w:sz w:val="24"/>
          <w:szCs w:val="24"/>
        </w:rPr>
      </w:pPr>
      <w:r w:rsidRPr="003F053C">
        <w:rPr>
          <w:rFonts w:ascii="Times New Roman" w:hAnsi="Times New Roman" w:cs="Times New Roman"/>
          <w:bCs/>
          <w:sz w:val="24"/>
          <w:szCs w:val="24"/>
        </w:rPr>
        <w:tab/>
      </w:r>
    </w:p>
    <w:p w:rsidR="00AE07FD" w:rsidRPr="003F053C" w:rsidRDefault="00AE07FD" w:rsidP="00AE07FD">
      <w:pPr>
        <w:autoSpaceDE w:val="0"/>
        <w:autoSpaceDN w:val="0"/>
        <w:adjustRightInd w:val="0"/>
        <w:spacing w:line="480" w:lineRule="auto"/>
        <w:rPr>
          <w:rFonts w:ascii="Times New Roman" w:hAnsi="Times New Roman" w:cs="Times New Roman"/>
          <w:sz w:val="24"/>
          <w:szCs w:val="24"/>
        </w:rPr>
      </w:pPr>
      <w:r w:rsidRPr="003F053C">
        <w:rPr>
          <w:rFonts w:ascii="Times New Roman" w:hAnsi="Times New Roman" w:cs="Times New Roman"/>
          <w:bCs/>
          <w:noProof/>
          <w:sz w:val="24"/>
          <w:szCs w:val="24"/>
        </w:rPr>
        <w:lastRenderedPageBreak/>
        <w:drawing>
          <wp:inline distT="0" distB="0" distL="0" distR="0">
            <wp:extent cx="5172075" cy="3181350"/>
            <wp:effectExtent l="19050" t="0" r="9525" b="0"/>
            <wp:docPr id="4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6" cstate="print"/>
                    <a:srcRect/>
                    <a:stretch>
                      <a:fillRect/>
                    </a:stretch>
                  </pic:blipFill>
                  <pic:spPr bwMode="auto">
                    <a:xfrm>
                      <a:off x="0" y="0"/>
                      <a:ext cx="5172075" cy="3181350"/>
                    </a:xfrm>
                    <a:prstGeom prst="rect">
                      <a:avLst/>
                    </a:prstGeom>
                    <a:noFill/>
                    <a:ln w="9525">
                      <a:noFill/>
                      <a:miter lim="800000"/>
                      <a:headEnd/>
                      <a:tailEnd/>
                    </a:ln>
                  </pic:spPr>
                </pic:pic>
              </a:graphicData>
            </a:graphic>
          </wp:inline>
        </w:drawing>
      </w:r>
    </w:p>
    <w:p w:rsidR="00262C17" w:rsidRPr="003672B3" w:rsidRDefault="009105C4" w:rsidP="001C6C4F">
      <w:pPr>
        <w:autoSpaceDE w:val="0"/>
        <w:autoSpaceDN w:val="0"/>
        <w:adjustRightInd w:val="0"/>
        <w:spacing w:line="600" w:lineRule="auto"/>
        <w:jc w:val="center"/>
        <w:rPr>
          <w:rFonts w:ascii="Times New Roman" w:hAnsi="Times New Roman" w:cs="Times New Roman"/>
          <w:sz w:val="24"/>
          <w:szCs w:val="24"/>
        </w:rPr>
      </w:pPr>
      <w:r w:rsidRPr="003672B3">
        <w:rPr>
          <w:rFonts w:ascii="Times New Roman" w:hAnsi="Times New Roman" w:cs="Times New Roman"/>
          <w:sz w:val="24"/>
          <w:szCs w:val="24"/>
        </w:rPr>
        <w:t xml:space="preserve">Plate </w:t>
      </w:r>
      <w:r w:rsidR="00A11B74">
        <w:rPr>
          <w:rFonts w:ascii="Times New Roman" w:hAnsi="Times New Roman" w:cs="Times New Roman"/>
          <w:sz w:val="24"/>
          <w:szCs w:val="24"/>
        </w:rPr>
        <w:t>XXXIII</w:t>
      </w:r>
      <w:r w:rsidR="003672B3">
        <w:rPr>
          <w:rFonts w:ascii="Times New Roman" w:hAnsi="Times New Roman" w:cs="Times New Roman"/>
          <w:sz w:val="24"/>
          <w:szCs w:val="24"/>
        </w:rPr>
        <w:t>: Heater H-01</w:t>
      </w:r>
      <w:r w:rsidR="003672B3">
        <w:rPr>
          <w:rFonts w:ascii="Times New Roman" w:hAnsi="Times New Roman" w:cs="Times New Roman"/>
          <w:b/>
          <w:sz w:val="24"/>
          <w:szCs w:val="24"/>
        </w:rPr>
        <w:tab/>
      </w:r>
    </w:p>
    <w:p w:rsidR="00AE07FD" w:rsidRPr="003F053C" w:rsidRDefault="00AE07FD" w:rsidP="00AE07FD">
      <w:pPr>
        <w:autoSpaceDE w:val="0"/>
        <w:autoSpaceDN w:val="0"/>
        <w:adjustRightInd w:val="0"/>
        <w:spacing w:line="480" w:lineRule="auto"/>
        <w:rPr>
          <w:rFonts w:ascii="Times New Roman" w:hAnsi="Times New Roman" w:cs="Times New Roman"/>
          <w:sz w:val="24"/>
          <w:szCs w:val="24"/>
        </w:rPr>
      </w:pPr>
      <w:r w:rsidRPr="003F053C">
        <w:rPr>
          <w:rFonts w:ascii="Times New Roman" w:hAnsi="Times New Roman" w:cs="Times New Roman"/>
          <w:noProof/>
          <w:sz w:val="24"/>
          <w:szCs w:val="24"/>
        </w:rPr>
        <w:drawing>
          <wp:inline distT="0" distB="0" distL="0" distR="0">
            <wp:extent cx="5229225" cy="3143250"/>
            <wp:effectExtent l="19050" t="0" r="9525" b="0"/>
            <wp:docPr id="4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7" cstate="print"/>
                    <a:srcRect/>
                    <a:stretch>
                      <a:fillRect/>
                    </a:stretch>
                  </pic:blipFill>
                  <pic:spPr bwMode="auto">
                    <a:xfrm>
                      <a:off x="0" y="0"/>
                      <a:ext cx="5229225" cy="3143250"/>
                    </a:xfrm>
                    <a:prstGeom prst="rect">
                      <a:avLst/>
                    </a:prstGeom>
                    <a:noFill/>
                    <a:ln w="9525">
                      <a:noFill/>
                      <a:miter lim="800000"/>
                      <a:headEnd/>
                      <a:tailEnd/>
                    </a:ln>
                  </pic:spPr>
                </pic:pic>
              </a:graphicData>
            </a:graphic>
          </wp:inline>
        </w:drawing>
      </w:r>
    </w:p>
    <w:p w:rsidR="003672B3" w:rsidRDefault="00A11B74" w:rsidP="00F1718E">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Plate XXXIV</w:t>
      </w:r>
      <w:r w:rsidR="003672B3" w:rsidRPr="003672B3">
        <w:rPr>
          <w:rFonts w:ascii="Times New Roman" w:hAnsi="Times New Roman" w:cs="Times New Roman"/>
          <w:sz w:val="24"/>
          <w:szCs w:val="24"/>
        </w:rPr>
        <w:t>: Heater H</w:t>
      </w:r>
      <w:r w:rsidR="000001DD">
        <w:rPr>
          <w:rFonts w:ascii="Times New Roman" w:hAnsi="Times New Roman" w:cs="Times New Roman"/>
          <w:sz w:val="24"/>
          <w:szCs w:val="24"/>
        </w:rPr>
        <w:t>-01 w</w:t>
      </w:r>
      <w:r w:rsidR="003672B3">
        <w:rPr>
          <w:rFonts w:ascii="Times New Roman" w:hAnsi="Times New Roman" w:cs="Times New Roman"/>
          <w:sz w:val="24"/>
          <w:szCs w:val="24"/>
        </w:rPr>
        <w:t>orksheet</w:t>
      </w:r>
    </w:p>
    <w:p w:rsidR="00F1718E" w:rsidRPr="003672B3" w:rsidRDefault="00F1718E" w:rsidP="00F1718E">
      <w:pPr>
        <w:autoSpaceDE w:val="0"/>
        <w:autoSpaceDN w:val="0"/>
        <w:adjustRightInd w:val="0"/>
        <w:spacing w:after="0" w:line="240" w:lineRule="auto"/>
        <w:jc w:val="center"/>
        <w:rPr>
          <w:rFonts w:ascii="Times New Roman" w:hAnsi="Times New Roman" w:cs="Times New Roman"/>
          <w:bCs/>
          <w:sz w:val="24"/>
          <w:szCs w:val="24"/>
        </w:rPr>
      </w:pPr>
      <w:r>
        <w:rPr>
          <w:rFonts w:ascii="Times New Roman" w:hAnsi="Times New Roman" w:cs="Times New Roman"/>
          <w:sz w:val="24"/>
          <w:szCs w:val="24"/>
        </w:rPr>
        <w:t>(Source: ASPEN HYSYS, V7.3)</w:t>
      </w:r>
    </w:p>
    <w:p w:rsidR="00F1718E" w:rsidRPr="003672B3" w:rsidRDefault="00F1718E" w:rsidP="00F1718E">
      <w:pPr>
        <w:autoSpaceDE w:val="0"/>
        <w:autoSpaceDN w:val="0"/>
        <w:adjustRightInd w:val="0"/>
        <w:spacing w:after="0" w:line="240" w:lineRule="auto"/>
        <w:jc w:val="center"/>
        <w:rPr>
          <w:rFonts w:ascii="Times New Roman" w:hAnsi="Times New Roman" w:cs="Times New Roman"/>
          <w:sz w:val="24"/>
          <w:szCs w:val="24"/>
        </w:rPr>
      </w:pPr>
    </w:p>
    <w:p w:rsidR="00AE07FD" w:rsidRPr="003F053C" w:rsidRDefault="00AE07FD" w:rsidP="00AE07FD">
      <w:pPr>
        <w:autoSpaceDE w:val="0"/>
        <w:autoSpaceDN w:val="0"/>
        <w:adjustRightInd w:val="0"/>
        <w:spacing w:after="0" w:line="480" w:lineRule="auto"/>
        <w:rPr>
          <w:rFonts w:ascii="Times New Roman" w:hAnsi="Times New Roman" w:cs="Times New Roman"/>
          <w:sz w:val="24"/>
          <w:szCs w:val="24"/>
        </w:rPr>
      </w:pPr>
    </w:p>
    <w:p w:rsidR="0066111B" w:rsidRDefault="0066111B" w:rsidP="00AE07FD">
      <w:pPr>
        <w:autoSpaceDE w:val="0"/>
        <w:autoSpaceDN w:val="0"/>
        <w:adjustRightInd w:val="0"/>
        <w:spacing w:after="0" w:line="480" w:lineRule="auto"/>
        <w:jc w:val="both"/>
        <w:rPr>
          <w:rFonts w:ascii="Times New Roman" w:hAnsi="Times New Roman" w:cs="Times New Roman"/>
          <w:sz w:val="24"/>
          <w:szCs w:val="24"/>
        </w:rPr>
      </w:pPr>
    </w:p>
    <w:p w:rsidR="00AE07FD" w:rsidRPr="0066111B" w:rsidRDefault="00AE07FD" w:rsidP="00AE07FD">
      <w:pPr>
        <w:autoSpaceDE w:val="0"/>
        <w:autoSpaceDN w:val="0"/>
        <w:adjustRightInd w:val="0"/>
        <w:spacing w:after="0" w:line="480" w:lineRule="auto"/>
        <w:jc w:val="both"/>
        <w:rPr>
          <w:rFonts w:ascii="Times New Roman" w:hAnsi="Times New Roman" w:cs="Times New Roman"/>
          <w:b/>
          <w:sz w:val="24"/>
          <w:szCs w:val="24"/>
        </w:rPr>
      </w:pPr>
      <w:r w:rsidRPr="0066111B">
        <w:rPr>
          <w:rFonts w:ascii="Times New Roman" w:hAnsi="Times New Roman" w:cs="Times New Roman"/>
          <w:b/>
          <w:sz w:val="24"/>
          <w:szCs w:val="24"/>
        </w:rPr>
        <w:lastRenderedPageBreak/>
        <w:t xml:space="preserve">3.4.2.13 </w:t>
      </w:r>
      <w:r w:rsidR="00F1718E">
        <w:rPr>
          <w:rFonts w:ascii="Times New Roman" w:hAnsi="Times New Roman" w:cs="Times New Roman"/>
          <w:b/>
          <w:sz w:val="24"/>
          <w:szCs w:val="24"/>
        </w:rPr>
        <w:t xml:space="preserve"> </w:t>
      </w:r>
      <w:r w:rsidR="00FD7C4C">
        <w:rPr>
          <w:rFonts w:ascii="Times New Roman" w:hAnsi="Times New Roman" w:cs="Times New Roman"/>
          <w:b/>
          <w:sz w:val="24"/>
          <w:szCs w:val="24"/>
        </w:rPr>
        <w:t xml:space="preserve"> </w:t>
      </w:r>
      <w:r w:rsidR="00F3242E">
        <w:rPr>
          <w:rFonts w:ascii="Times New Roman" w:hAnsi="Times New Roman" w:cs="Times New Roman"/>
          <w:b/>
          <w:sz w:val="24"/>
          <w:szCs w:val="24"/>
        </w:rPr>
        <w:t>Installing the c</w:t>
      </w:r>
      <w:r w:rsidRPr="0066111B">
        <w:rPr>
          <w:rFonts w:ascii="Times New Roman" w:hAnsi="Times New Roman" w:cs="Times New Roman"/>
          <w:b/>
          <w:sz w:val="24"/>
          <w:szCs w:val="24"/>
        </w:rPr>
        <w:t>olumn</w:t>
      </w:r>
    </w:p>
    <w:p w:rsidR="00AE07FD" w:rsidRPr="003F053C" w:rsidRDefault="0066111B" w:rsidP="00AE07FD">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Aspen </w:t>
      </w:r>
      <w:r w:rsidR="00AE07FD" w:rsidRPr="003F053C">
        <w:rPr>
          <w:rFonts w:ascii="Times New Roman" w:hAnsi="Times New Roman" w:cs="Times New Roman"/>
          <w:sz w:val="24"/>
          <w:szCs w:val="24"/>
        </w:rPr>
        <w:t xml:space="preserve">HYSYS has a number of pre-built column templates </w:t>
      </w:r>
      <w:r w:rsidR="005E7A45">
        <w:rPr>
          <w:rFonts w:ascii="Times New Roman" w:hAnsi="Times New Roman" w:cs="Times New Roman"/>
          <w:sz w:val="24"/>
          <w:szCs w:val="24"/>
        </w:rPr>
        <w:t xml:space="preserve">which </w:t>
      </w:r>
      <w:r w:rsidR="00AE07FD" w:rsidRPr="003F053C">
        <w:rPr>
          <w:rFonts w:ascii="Times New Roman" w:hAnsi="Times New Roman" w:cs="Times New Roman"/>
          <w:sz w:val="24"/>
          <w:szCs w:val="24"/>
        </w:rPr>
        <w:t>can be installed and customized by changing attached stream names, number of stages and default specifications, and adding side equipment.</w:t>
      </w:r>
      <w:r w:rsidR="004D3932">
        <w:rPr>
          <w:rFonts w:ascii="Times New Roman" w:hAnsi="Times New Roman" w:cs="Times New Roman"/>
          <w:sz w:val="24"/>
          <w:szCs w:val="24"/>
        </w:rPr>
        <w:t xml:space="preserve"> </w:t>
      </w:r>
      <w:r w:rsidR="005E7A45">
        <w:rPr>
          <w:rFonts w:ascii="Times New Roman" w:hAnsi="Times New Roman" w:cs="Times New Roman"/>
          <w:sz w:val="24"/>
          <w:szCs w:val="24"/>
        </w:rPr>
        <w:t>A</w:t>
      </w:r>
      <w:r w:rsidR="00AE07FD" w:rsidRPr="003F053C">
        <w:rPr>
          <w:rFonts w:ascii="Times New Roman" w:hAnsi="Times New Roman" w:cs="Times New Roman"/>
          <w:sz w:val="24"/>
          <w:szCs w:val="24"/>
        </w:rPr>
        <w:t xml:space="preserve"> basic </w:t>
      </w:r>
      <w:r w:rsidR="00AE07FD" w:rsidRPr="003F053C">
        <w:rPr>
          <w:rFonts w:ascii="Times New Roman" w:hAnsi="Times New Roman" w:cs="Times New Roman"/>
          <w:bCs/>
          <w:sz w:val="24"/>
          <w:szCs w:val="24"/>
        </w:rPr>
        <w:t xml:space="preserve">Refluxed Absorber </w:t>
      </w:r>
      <w:r w:rsidR="00AE07FD" w:rsidRPr="003F053C">
        <w:rPr>
          <w:rFonts w:ascii="Times New Roman" w:hAnsi="Times New Roman" w:cs="Times New Roman"/>
          <w:sz w:val="24"/>
          <w:szCs w:val="24"/>
        </w:rPr>
        <w:t>column with a total condenser is installed and customized in order to illustrate the installation of the</w:t>
      </w:r>
      <w:r w:rsidR="00AE07FD">
        <w:rPr>
          <w:rFonts w:ascii="Times New Roman" w:hAnsi="Times New Roman" w:cs="Times New Roman"/>
          <w:sz w:val="24"/>
          <w:szCs w:val="24"/>
        </w:rPr>
        <w:t xml:space="preserve"> </w:t>
      </w:r>
      <w:r w:rsidR="00AE07FD" w:rsidRPr="003F053C">
        <w:rPr>
          <w:rFonts w:ascii="Times New Roman" w:hAnsi="Times New Roman" w:cs="Times New Roman"/>
          <w:sz w:val="24"/>
          <w:szCs w:val="24"/>
        </w:rPr>
        <w:t>necessary side equipment.</w:t>
      </w:r>
    </w:p>
    <w:p w:rsidR="004D3932" w:rsidRDefault="00AE07FD" w:rsidP="00AE07FD">
      <w:pPr>
        <w:pStyle w:val="ListParagraph"/>
        <w:numPr>
          <w:ilvl w:val="0"/>
          <w:numId w:val="27"/>
        </w:numPr>
        <w:autoSpaceDE w:val="0"/>
        <w:autoSpaceDN w:val="0"/>
        <w:adjustRightInd w:val="0"/>
        <w:spacing w:after="0" w:line="480" w:lineRule="auto"/>
        <w:jc w:val="both"/>
        <w:rPr>
          <w:rFonts w:ascii="Times New Roman" w:hAnsi="Times New Roman" w:cs="Times New Roman"/>
          <w:sz w:val="24"/>
          <w:szCs w:val="24"/>
        </w:rPr>
      </w:pPr>
      <w:r w:rsidRPr="004D3932">
        <w:rPr>
          <w:rFonts w:ascii="Times New Roman" w:hAnsi="Times New Roman" w:cs="Times New Roman"/>
          <w:sz w:val="24"/>
          <w:szCs w:val="24"/>
        </w:rPr>
        <w:t>Befo</w:t>
      </w:r>
      <w:r w:rsidR="004D3932">
        <w:rPr>
          <w:rFonts w:ascii="Times New Roman" w:hAnsi="Times New Roman" w:cs="Times New Roman"/>
          <w:sz w:val="24"/>
          <w:szCs w:val="24"/>
        </w:rPr>
        <w:t>re installing the column,</w:t>
      </w:r>
      <w:r w:rsidRPr="004D3932">
        <w:rPr>
          <w:rFonts w:ascii="Times New Roman" w:hAnsi="Times New Roman" w:cs="Times New Roman"/>
          <w:sz w:val="24"/>
          <w:szCs w:val="24"/>
        </w:rPr>
        <w:t xml:space="preserve"> </w:t>
      </w:r>
      <w:r w:rsidRPr="004D3932">
        <w:rPr>
          <w:rFonts w:ascii="Times New Roman" w:hAnsi="Times New Roman" w:cs="Times New Roman"/>
          <w:bCs/>
          <w:sz w:val="24"/>
          <w:szCs w:val="24"/>
        </w:rPr>
        <w:t>Preferences</w:t>
      </w:r>
      <w:r w:rsidR="004D3932">
        <w:rPr>
          <w:rFonts w:ascii="Times New Roman" w:hAnsi="Times New Roman" w:cs="Times New Roman"/>
          <w:bCs/>
          <w:sz w:val="24"/>
          <w:szCs w:val="24"/>
        </w:rPr>
        <w:t xml:space="preserve"> was selected</w:t>
      </w:r>
      <w:r w:rsidRPr="004D3932">
        <w:rPr>
          <w:rFonts w:ascii="Times New Roman" w:hAnsi="Times New Roman" w:cs="Times New Roman"/>
          <w:bCs/>
          <w:sz w:val="24"/>
          <w:szCs w:val="24"/>
        </w:rPr>
        <w:t xml:space="preserve"> </w:t>
      </w:r>
      <w:r w:rsidRPr="004D3932">
        <w:rPr>
          <w:rFonts w:ascii="Times New Roman" w:hAnsi="Times New Roman" w:cs="Times New Roman"/>
          <w:sz w:val="24"/>
          <w:szCs w:val="24"/>
        </w:rPr>
        <w:t xml:space="preserve">from the HYSYS </w:t>
      </w:r>
      <w:r w:rsidR="004D3932">
        <w:rPr>
          <w:rFonts w:ascii="Times New Roman" w:hAnsi="Times New Roman" w:cs="Times New Roman"/>
          <w:bCs/>
          <w:sz w:val="24"/>
          <w:szCs w:val="24"/>
        </w:rPr>
        <w:t>t</w:t>
      </w:r>
      <w:r w:rsidRPr="004D3932">
        <w:rPr>
          <w:rFonts w:ascii="Times New Roman" w:hAnsi="Times New Roman" w:cs="Times New Roman"/>
          <w:bCs/>
          <w:sz w:val="24"/>
          <w:szCs w:val="24"/>
        </w:rPr>
        <w:t xml:space="preserve">ools </w:t>
      </w:r>
      <w:r w:rsidR="004D3932">
        <w:rPr>
          <w:rFonts w:ascii="Times New Roman" w:hAnsi="Times New Roman" w:cs="Times New Roman"/>
          <w:sz w:val="24"/>
          <w:szCs w:val="24"/>
        </w:rPr>
        <w:t>menu and</w:t>
      </w:r>
      <w:r w:rsidRPr="004D3932">
        <w:rPr>
          <w:rFonts w:ascii="Times New Roman" w:hAnsi="Times New Roman" w:cs="Times New Roman"/>
          <w:sz w:val="24"/>
          <w:szCs w:val="24"/>
        </w:rPr>
        <w:t xml:space="preserve"> the </w:t>
      </w:r>
      <w:r w:rsidRPr="004D3932">
        <w:rPr>
          <w:rFonts w:ascii="Times New Roman" w:hAnsi="Times New Roman" w:cs="Times New Roman"/>
          <w:bCs/>
          <w:sz w:val="24"/>
          <w:szCs w:val="24"/>
        </w:rPr>
        <w:t xml:space="preserve">Simulation </w:t>
      </w:r>
      <w:r w:rsidRPr="004D3932">
        <w:rPr>
          <w:rFonts w:ascii="Times New Roman" w:hAnsi="Times New Roman" w:cs="Times New Roman"/>
          <w:sz w:val="24"/>
          <w:szCs w:val="24"/>
        </w:rPr>
        <w:t>tab</w:t>
      </w:r>
      <w:r w:rsidR="004D3932">
        <w:rPr>
          <w:rFonts w:ascii="Times New Roman" w:hAnsi="Times New Roman" w:cs="Times New Roman"/>
          <w:sz w:val="24"/>
          <w:szCs w:val="24"/>
        </w:rPr>
        <w:t xml:space="preserve"> was clicked</w:t>
      </w:r>
      <w:r w:rsidRPr="004D3932">
        <w:rPr>
          <w:rFonts w:ascii="Times New Roman" w:hAnsi="Times New Roman" w:cs="Times New Roman"/>
          <w:sz w:val="24"/>
          <w:szCs w:val="24"/>
        </w:rPr>
        <w:t>.</w:t>
      </w:r>
    </w:p>
    <w:p w:rsidR="004D3932" w:rsidRDefault="00AE07FD" w:rsidP="00AE07FD">
      <w:pPr>
        <w:pStyle w:val="ListParagraph"/>
        <w:numPr>
          <w:ilvl w:val="0"/>
          <w:numId w:val="27"/>
        </w:numPr>
        <w:autoSpaceDE w:val="0"/>
        <w:autoSpaceDN w:val="0"/>
        <w:adjustRightInd w:val="0"/>
        <w:spacing w:after="0" w:line="480" w:lineRule="auto"/>
        <w:jc w:val="both"/>
        <w:rPr>
          <w:rFonts w:ascii="Times New Roman" w:hAnsi="Times New Roman" w:cs="Times New Roman"/>
          <w:sz w:val="24"/>
          <w:szCs w:val="24"/>
        </w:rPr>
      </w:pPr>
      <w:r w:rsidRPr="004D3932">
        <w:rPr>
          <w:rFonts w:ascii="Times New Roman" w:hAnsi="Times New Roman" w:cs="Times New Roman"/>
          <w:sz w:val="24"/>
          <w:szCs w:val="24"/>
        </w:rPr>
        <w:t xml:space="preserve"> On the </w:t>
      </w:r>
      <w:r w:rsidRPr="004D3932">
        <w:rPr>
          <w:rFonts w:ascii="Times New Roman" w:hAnsi="Times New Roman" w:cs="Times New Roman"/>
          <w:bCs/>
          <w:sz w:val="24"/>
          <w:szCs w:val="24"/>
        </w:rPr>
        <w:t>Options page</w:t>
      </w:r>
      <w:r w:rsidR="004D3932">
        <w:rPr>
          <w:rFonts w:ascii="Times New Roman" w:hAnsi="Times New Roman" w:cs="Times New Roman"/>
          <w:sz w:val="24"/>
          <w:szCs w:val="24"/>
        </w:rPr>
        <w:t xml:space="preserve">, </w:t>
      </w:r>
      <w:r w:rsidRPr="004D3932">
        <w:rPr>
          <w:rFonts w:ascii="Times New Roman" w:hAnsi="Times New Roman" w:cs="Times New Roman"/>
          <w:sz w:val="24"/>
          <w:szCs w:val="24"/>
        </w:rPr>
        <w:t xml:space="preserve">the </w:t>
      </w:r>
      <w:r w:rsidR="004D3932">
        <w:rPr>
          <w:rFonts w:ascii="Times New Roman" w:hAnsi="Times New Roman" w:cs="Times New Roman"/>
          <w:bCs/>
          <w:sz w:val="24"/>
          <w:szCs w:val="24"/>
        </w:rPr>
        <w:t>Use input e</w:t>
      </w:r>
      <w:r w:rsidRPr="004D3932">
        <w:rPr>
          <w:rFonts w:ascii="Times New Roman" w:hAnsi="Times New Roman" w:cs="Times New Roman"/>
          <w:bCs/>
          <w:sz w:val="24"/>
          <w:szCs w:val="24"/>
        </w:rPr>
        <w:t xml:space="preserve">xperts </w:t>
      </w:r>
      <w:r w:rsidRPr="004D3932">
        <w:rPr>
          <w:rFonts w:ascii="Times New Roman" w:hAnsi="Times New Roman" w:cs="Times New Roman"/>
          <w:sz w:val="24"/>
          <w:szCs w:val="24"/>
        </w:rPr>
        <w:t>checkbox is selected, then close the property view.</w:t>
      </w:r>
    </w:p>
    <w:p w:rsidR="00EC27CA" w:rsidRDefault="004D3932" w:rsidP="00AE07FD">
      <w:pPr>
        <w:pStyle w:val="ListParagraph"/>
        <w:numPr>
          <w:ilvl w:val="0"/>
          <w:numId w:val="27"/>
        </w:num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 T</w:t>
      </w:r>
      <w:r w:rsidR="00AE07FD" w:rsidRPr="004D3932">
        <w:rPr>
          <w:rFonts w:ascii="Times New Roman" w:hAnsi="Times New Roman" w:cs="Times New Roman"/>
          <w:sz w:val="24"/>
          <w:szCs w:val="24"/>
        </w:rPr>
        <w:t xml:space="preserve">he </w:t>
      </w:r>
      <w:r w:rsidR="00AE07FD" w:rsidRPr="004D3932">
        <w:rPr>
          <w:rFonts w:ascii="Times New Roman" w:hAnsi="Times New Roman" w:cs="Times New Roman"/>
          <w:bCs/>
          <w:sz w:val="24"/>
          <w:szCs w:val="24"/>
        </w:rPr>
        <w:t xml:space="preserve">Refluxed Absorber </w:t>
      </w:r>
      <w:r w:rsidR="00AE07FD" w:rsidRPr="004D3932">
        <w:rPr>
          <w:rFonts w:ascii="Times New Roman" w:hAnsi="Times New Roman" w:cs="Times New Roman"/>
          <w:sz w:val="24"/>
          <w:szCs w:val="24"/>
        </w:rPr>
        <w:t xml:space="preserve">icon on the </w:t>
      </w:r>
      <w:r w:rsidR="00EC27CA">
        <w:rPr>
          <w:rFonts w:ascii="Times New Roman" w:hAnsi="Times New Roman" w:cs="Times New Roman"/>
          <w:bCs/>
          <w:sz w:val="24"/>
          <w:szCs w:val="24"/>
        </w:rPr>
        <w:t>Object p</w:t>
      </w:r>
      <w:r w:rsidR="00AE07FD" w:rsidRPr="004D3932">
        <w:rPr>
          <w:rFonts w:ascii="Times New Roman" w:hAnsi="Times New Roman" w:cs="Times New Roman"/>
          <w:bCs/>
          <w:sz w:val="24"/>
          <w:szCs w:val="24"/>
        </w:rPr>
        <w:t>alette</w:t>
      </w:r>
      <w:r>
        <w:rPr>
          <w:rFonts w:ascii="Times New Roman" w:hAnsi="Times New Roman" w:cs="Times New Roman"/>
          <w:bCs/>
          <w:sz w:val="24"/>
          <w:szCs w:val="24"/>
        </w:rPr>
        <w:t xml:space="preserve"> was double clicked</w:t>
      </w:r>
      <w:r w:rsidR="00AE07FD" w:rsidRPr="004D3932">
        <w:rPr>
          <w:rFonts w:ascii="Times New Roman" w:hAnsi="Times New Roman" w:cs="Times New Roman"/>
          <w:bCs/>
          <w:sz w:val="24"/>
          <w:szCs w:val="24"/>
        </w:rPr>
        <w:t xml:space="preserve">. </w:t>
      </w:r>
      <w:r w:rsidR="00AE07FD" w:rsidRPr="004D3932">
        <w:rPr>
          <w:rFonts w:ascii="Times New Roman" w:hAnsi="Times New Roman" w:cs="Times New Roman"/>
          <w:sz w:val="24"/>
          <w:szCs w:val="24"/>
        </w:rPr>
        <w:t xml:space="preserve">The first page of the </w:t>
      </w:r>
      <w:r>
        <w:rPr>
          <w:rFonts w:ascii="Times New Roman" w:hAnsi="Times New Roman" w:cs="Times New Roman"/>
          <w:bCs/>
          <w:sz w:val="24"/>
          <w:szCs w:val="24"/>
        </w:rPr>
        <w:t>Input e</w:t>
      </w:r>
      <w:r w:rsidR="00AE07FD" w:rsidRPr="004D3932">
        <w:rPr>
          <w:rFonts w:ascii="Times New Roman" w:hAnsi="Times New Roman" w:cs="Times New Roman"/>
          <w:bCs/>
          <w:sz w:val="24"/>
          <w:szCs w:val="24"/>
        </w:rPr>
        <w:t xml:space="preserve">xpert </w:t>
      </w:r>
      <w:r w:rsidR="00AE07FD" w:rsidRPr="004D3932">
        <w:rPr>
          <w:rFonts w:ascii="Times New Roman" w:hAnsi="Times New Roman" w:cs="Times New Roman"/>
          <w:sz w:val="24"/>
          <w:szCs w:val="24"/>
        </w:rPr>
        <w:t>appears.</w:t>
      </w:r>
    </w:p>
    <w:p w:rsidR="00EC27CA" w:rsidRDefault="00EC27CA" w:rsidP="00AE07FD">
      <w:pPr>
        <w:pStyle w:val="ListParagraph"/>
        <w:numPr>
          <w:ilvl w:val="0"/>
          <w:numId w:val="27"/>
        </w:num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The main column has </w:t>
      </w:r>
      <w:r w:rsidR="007F5372">
        <w:rPr>
          <w:rFonts w:ascii="Times New Roman" w:hAnsi="Times New Roman" w:cs="Times New Roman"/>
          <w:sz w:val="24"/>
          <w:szCs w:val="24"/>
        </w:rPr>
        <w:t>forty</w:t>
      </w:r>
      <w:r>
        <w:rPr>
          <w:rFonts w:ascii="Times New Roman" w:hAnsi="Times New Roman" w:cs="Times New Roman"/>
          <w:sz w:val="24"/>
          <w:szCs w:val="24"/>
        </w:rPr>
        <w:t xml:space="preserve"> eight</w:t>
      </w:r>
      <w:r w:rsidR="00AE07FD" w:rsidRPr="00EC27CA">
        <w:rPr>
          <w:rFonts w:ascii="Times New Roman" w:hAnsi="Times New Roman" w:cs="Times New Roman"/>
          <w:sz w:val="24"/>
          <w:szCs w:val="24"/>
        </w:rPr>
        <w:t xml:space="preserve"> theoretical stages</w:t>
      </w:r>
      <w:r>
        <w:rPr>
          <w:rFonts w:ascii="Times New Roman" w:hAnsi="Times New Roman" w:cs="Times New Roman"/>
          <w:sz w:val="24"/>
          <w:szCs w:val="24"/>
        </w:rPr>
        <w:t xml:space="preserve"> and three pump arounds. The value </w:t>
      </w:r>
      <w:r w:rsidR="00AE07FD" w:rsidRPr="00EC27CA">
        <w:rPr>
          <w:rFonts w:ascii="Times New Roman" w:hAnsi="Times New Roman" w:cs="Times New Roman"/>
          <w:bCs/>
          <w:sz w:val="24"/>
          <w:szCs w:val="24"/>
        </w:rPr>
        <w:t xml:space="preserve">48 </w:t>
      </w:r>
      <w:r>
        <w:rPr>
          <w:rFonts w:ascii="Times New Roman" w:hAnsi="Times New Roman" w:cs="Times New Roman"/>
          <w:bCs/>
          <w:sz w:val="24"/>
          <w:szCs w:val="24"/>
        </w:rPr>
        <w:t xml:space="preserve">was entered </w:t>
      </w:r>
      <w:r w:rsidR="00AE07FD" w:rsidRPr="00EC27CA">
        <w:rPr>
          <w:rFonts w:ascii="Times New Roman" w:hAnsi="Times New Roman" w:cs="Times New Roman"/>
          <w:sz w:val="24"/>
          <w:szCs w:val="24"/>
        </w:rPr>
        <w:t xml:space="preserve">in the </w:t>
      </w:r>
      <w:r w:rsidR="00AE07FD" w:rsidRPr="00EC27CA">
        <w:rPr>
          <w:rFonts w:ascii="Times New Roman" w:hAnsi="Times New Roman" w:cs="Times New Roman"/>
          <w:bCs/>
          <w:sz w:val="24"/>
          <w:szCs w:val="24"/>
        </w:rPr>
        <w:t xml:space="preserve">Stages </w:t>
      </w:r>
      <w:r w:rsidR="00AE07FD" w:rsidRPr="00EC27CA">
        <w:rPr>
          <w:rFonts w:ascii="Times New Roman" w:hAnsi="Times New Roman" w:cs="Times New Roman"/>
          <w:sz w:val="24"/>
          <w:szCs w:val="24"/>
        </w:rPr>
        <w:t>field.</w:t>
      </w:r>
    </w:p>
    <w:p w:rsidR="00EC27CA" w:rsidRDefault="00AE07FD" w:rsidP="00AE07FD">
      <w:pPr>
        <w:pStyle w:val="ListParagraph"/>
        <w:numPr>
          <w:ilvl w:val="0"/>
          <w:numId w:val="27"/>
        </w:numPr>
        <w:autoSpaceDE w:val="0"/>
        <w:autoSpaceDN w:val="0"/>
        <w:adjustRightInd w:val="0"/>
        <w:spacing w:after="0" w:line="480" w:lineRule="auto"/>
        <w:jc w:val="both"/>
        <w:rPr>
          <w:rFonts w:ascii="Times New Roman" w:hAnsi="Times New Roman" w:cs="Times New Roman"/>
          <w:sz w:val="24"/>
          <w:szCs w:val="24"/>
        </w:rPr>
      </w:pPr>
      <w:r w:rsidRPr="00EC27CA">
        <w:rPr>
          <w:rFonts w:ascii="Times New Roman" w:hAnsi="Times New Roman" w:cs="Times New Roman"/>
          <w:sz w:val="24"/>
          <w:szCs w:val="24"/>
        </w:rPr>
        <w:t xml:space="preserve"> Advance to the </w:t>
      </w:r>
      <w:r w:rsidRPr="00EC27CA">
        <w:rPr>
          <w:rFonts w:ascii="Times New Roman" w:hAnsi="Times New Roman" w:cs="Times New Roman"/>
          <w:bCs/>
          <w:sz w:val="24"/>
          <w:szCs w:val="24"/>
        </w:rPr>
        <w:t xml:space="preserve">Optional Inlet Streams </w:t>
      </w:r>
      <w:r w:rsidRPr="00EC27CA">
        <w:rPr>
          <w:rFonts w:ascii="Times New Roman" w:hAnsi="Times New Roman" w:cs="Times New Roman"/>
          <w:sz w:val="24"/>
          <w:szCs w:val="24"/>
        </w:rPr>
        <w:t xml:space="preserve">table by clicking on the </w:t>
      </w:r>
      <w:r w:rsidR="0066111B" w:rsidRPr="00EC27CA">
        <w:rPr>
          <w:rFonts w:ascii="Times New Roman" w:hAnsi="Times New Roman" w:cs="Times New Roman"/>
          <w:bCs/>
          <w:sz w:val="24"/>
          <w:szCs w:val="24"/>
        </w:rPr>
        <w:t>Stream</w:t>
      </w:r>
      <w:r w:rsidRPr="00EC27CA">
        <w:rPr>
          <w:rFonts w:ascii="Times New Roman" w:hAnsi="Times New Roman" w:cs="Times New Roman"/>
          <w:bCs/>
          <w:sz w:val="24"/>
          <w:szCs w:val="24"/>
        </w:rPr>
        <w:t xml:space="preserve"> </w:t>
      </w:r>
      <w:r w:rsidRPr="00EC27CA">
        <w:rPr>
          <w:rFonts w:ascii="Times New Roman" w:hAnsi="Times New Roman" w:cs="Times New Roman"/>
          <w:sz w:val="24"/>
          <w:szCs w:val="24"/>
        </w:rPr>
        <w:t xml:space="preserve">cell, or by pressing </w:t>
      </w:r>
      <w:r w:rsidRPr="00EC27CA">
        <w:rPr>
          <w:rFonts w:ascii="Times New Roman" w:hAnsi="Times New Roman" w:cs="Times New Roman"/>
          <w:bCs/>
          <w:sz w:val="24"/>
          <w:szCs w:val="24"/>
        </w:rPr>
        <w:t>tab</w:t>
      </w:r>
      <w:r w:rsidRPr="00EC27CA">
        <w:rPr>
          <w:rFonts w:ascii="Times New Roman" w:hAnsi="Times New Roman" w:cs="Times New Roman"/>
          <w:sz w:val="24"/>
          <w:szCs w:val="24"/>
        </w:rPr>
        <w:t>.</w:t>
      </w:r>
    </w:p>
    <w:p w:rsidR="00EC27CA" w:rsidRDefault="00EC27CA" w:rsidP="00AE07FD">
      <w:pPr>
        <w:pStyle w:val="ListParagraph"/>
        <w:numPr>
          <w:ilvl w:val="0"/>
          <w:numId w:val="27"/>
        </w:num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 The</w:t>
      </w:r>
      <w:r w:rsidR="00AE07FD" w:rsidRPr="00EC27CA">
        <w:rPr>
          <w:rFonts w:ascii="Times New Roman" w:hAnsi="Times New Roman" w:cs="Times New Roman"/>
          <w:sz w:val="24"/>
          <w:szCs w:val="24"/>
        </w:rPr>
        <w:t xml:space="preserve"> </w:t>
      </w:r>
      <w:r>
        <w:rPr>
          <w:rFonts w:ascii="Times New Roman" w:hAnsi="Times New Roman" w:cs="Times New Roman"/>
          <w:bCs/>
          <w:sz w:val="24"/>
          <w:szCs w:val="24"/>
        </w:rPr>
        <w:t>Tower f</w:t>
      </w:r>
      <w:r w:rsidR="00AE07FD" w:rsidRPr="00EC27CA">
        <w:rPr>
          <w:rFonts w:ascii="Times New Roman" w:hAnsi="Times New Roman" w:cs="Times New Roman"/>
          <w:bCs/>
          <w:sz w:val="24"/>
          <w:szCs w:val="24"/>
        </w:rPr>
        <w:t>eed</w:t>
      </w:r>
      <w:r>
        <w:rPr>
          <w:rFonts w:ascii="Times New Roman" w:hAnsi="Times New Roman" w:cs="Times New Roman"/>
          <w:bCs/>
          <w:sz w:val="24"/>
          <w:szCs w:val="24"/>
        </w:rPr>
        <w:t xml:space="preserve"> was chosen</w:t>
      </w:r>
      <w:r w:rsidR="00AE07FD" w:rsidRPr="00EC27CA">
        <w:rPr>
          <w:rFonts w:ascii="Times New Roman" w:hAnsi="Times New Roman" w:cs="Times New Roman"/>
          <w:bCs/>
          <w:sz w:val="24"/>
          <w:szCs w:val="24"/>
        </w:rPr>
        <w:t xml:space="preserve"> </w:t>
      </w:r>
      <w:r w:rsidR="00AE07FD" w:rsidRPr="00EC27CA">
        <w:rPr>
          <w:rFonts w:ascii="Times New Roman" w:hAnsi="Times New Roman" w:cs="Times New Roman"/>
          <w:sz w:val="24"/>
          <w:szCs w:val="24"/>
        </w:rPr>
        <w:t xml:space="preserve">as the feed stream to the column. HYSYS supplies a default feed location in the middle of the Tray Section (TS), in this case stage 45 (indicated by </w:t>
      </w:r>
      <w:r w:rsidR="00AE07FD" w:rsidRPr="00EC27CA">
        <w:rPr>
          <w:rFonts w:ascii="Times New Roman" w:hAnsi="Times New Roman" w:cs="Times New Roman"/>
          <w:bCs/>
          <w:sz w:val="24"/>
          <w:szCs w:val="24"/>
        </w:rPr>
        <w:t>45_Main TS</w:t>
      </w:r>
      <w:r>
        <w:rPr>
          <w:rFonts w:ascii="Times New Roman" w:hAnsi="Times New Roman" w:cs="Times New Roman"/>
          <w:sz w:val="24"/>
          <w:szCs w:val="24"/>
        </w:rPr>
        <w:t xml:space="preserve">). </w:t>
      </w:r>
    </w:p>
    <w:p w:rsidR="007F5372" w:rsidRDefault="00AE07FD" w:rsidP="00AE07FD">
      <w:pPr>
        <w:pStyle w:val="ListParagraph"/>
        <w:numPr>
          <w:ilvl w:val="0"/>
          <w:numId w:val="27"/>
        </w:numPr>
        <w:autoSpaceDE w:val="0"/>
        <w:autoSpaceDN w:val="0"/>
        <w:adjustRightInd w:val="0"/>
        <w:spacing w:after="0" w:line="480" w:lineRule="auto"/>
        <w:jc w:val="both"/>
        <w:rPr>
          <w:rFonts w:ascii="Times New Roman" w:hAnsi="Times New Roman" w:cs="Times New Roman"/>
          <w:sz w:val="24"/>
          <w:szCs w:val="24"/>
        </w:rPr>
      </w:pPr>
      <w:r w:rsidRPr="00EC27CA">
        <w:rPr>
          <w:rFonts w:ascii="Times New Roman" w:hAnsi="Times New Roman" w:cs="Times New Roman"/>
          <w:sz w:val="24"/>
          <w:szCs w:val="24"/>
        </w:rPr>
        <w:t>In the Optional I</w:t>
      </w:r>
      <w:r w:rsidR="00EC27CA">
        <w:rPr>
          <w:rFonts w:ascii="Times New Roman" w:hAnsi="Times New Roman" w:cs="Times New Roman"/>
          <w:sz w:val="24"/>
          <w:szCs w:val="24"/>
        </w:rPr>
        <w:t>nlet Streams group, the</w:t>
      </w:r>
      <w:r w:rsidRPr="00EC27CA">
        <w:rPr>
          <w:rFonts w:ascii="Times New Roman" w:hAnsi="Times New Roman" w:cs="Times New Roman"/>
          <w:sz w:val="24"/>
          <w:szCs w:val="24"/>
        </w:rPr>
        <w:t xml:space="preserve"> </w:t>
      </w:r>
      <w:r w:rsidR="00EC27CA">
        <w:rPr>
          <w:rFonts w:ascii="Times New Roman" w:hAnsi="Times New Roman" w:cs="Times New Roman"/>
          <w:bCs/>
          <w:sz w:val="24"/>
          <w:szCs w:val="24"/>
        </w:rPr>
        <w:t>Inlet s</w:t>
      </w:r>
      <w:r w:rsidRPr="00EC27CA">
        <w:rPr>
          <w:rFonts w:ascii="Times New Roman" w:hAnsi="Times New Roman" w:cs="Times New Roman"/>
          <w:bCs/>
          <w:sz w:val="24"/>
          <w:szCs w:val="24"/>
        </w:rPr>
        <w:t xml:space="preserve">tage </w:t>
      </w:r>
      <w:r w:rsidRPr="00EC27CA">
        <w:rPr>
          <w:rFonts w:ascii="Times New Roman" w:hAnsi="Times New Roman" w:cs="Times New Roman"/>
          <w:sz w:val="24"/>
          <w:szCs w:val="24"/>
        </w:rPr>
        <w:t xml:space="preserve">cell for </w:t>
      </w:r>
      <w:r w:rsidRPr="00EC27CA">
        <w:rPr>
          <w:rFonts w:ascii="Times New Roman" w:hAnsi="Times New Roman" w:cs="Times New Roman"/>
          <w:bCs/>
          <w:sz w:val="24"/>
          <w:szCs w:val="24"/>
        </w:rPr>
        <w:t>TowerFeed</w:t>
      </w:r>
      <w:r w:rsidR="00EC27CA">
        <w:rPr>
          <w:rFonts w:ascii="Times New Roman" w:hAnsi="Times New Roman" w:cs="Times New Roman"/>
          <w:bCs/>
          <w:sz w:val="24"/>
          <w:szCs w:val="24"/>
        </w:rPr>
        <w:t xml:space="preserve"> was clicked</w:t>
      </w:r>
      <w:r w:rsidRPr="00EC27CA">
        <w:rPr>
          <w:rFonts w:ascii="Times New Roman" w:hAnsi="Times New Roman" w:cs="Times New Roman"/>
          <w:sz w:val="24"/>
          <w:szCs w:val="24"/>
        </w:rPr>
        <w:t>.</w:t>
      </w:r>
      <w:r w:rsidRPr="007F5372">
        <w:rPr>
          <w:rFonts w:ascii="Times New Roman" w:hAnsi="Times New Roman" w:cs="Times New Roman"/>
          <w:sz w:val="24"/>
          <w:szCs w:val="24"/>
        </w:rPr>
        <w:t xml:space="preserve"> </w:t>
      </w:r>
    </w:p>
    <w:p w:rsidR="007F5372" w:rsidRDefault="00AE07FD" w:rsidP="00AE07FD">
      <w:pPr>
        <w:pStyle w:val="ListParagraph"/>
        <w:numPr>
          <w:ilvl w:val="0"/>
          <w:numId w:val="27"/>
        </w:numPr>
        <w:autoSpaceDE w:val="0"/>
        <w:autoSpaceDN w:val="0"/>
        <w:adjustRightInd w:val="0"/>
        <w:spacing w:after="0" w:line="480" w:lineRule="auto"/>
        <w:jc w:val="both"/>
        <w:rPr>
          <w:rFonts w:ascii="Times New Roman" w:hAnsi="Times New Roman" w:cs="Times New Roman"/>
          <w:sz w:val="24"/>
          <w:szCs w:val="24"/>
        </w:rPr>
      </w:pPr>
      <w:r w:rsidRPr="007F5372">
        <w:rPr>
          <w:rFonts w:ascii="Times New Roman" w:hAnsi="Times New Roman" w:cs="Times New Roman"/>
          <w:sz w:val="24"/>
          <w:szCs w:val="24"/>
        </w:rPr>
        <w:t xml:space="preserve">Type </w:t>
      </w:r>
      <w:r w:rsidRPr="007F5372">
        <w:rPr>
          <w:rFonts w:ascii="Times New Roman" w:hAnsi="Times New Roman" w:cs="Times New Roman"/>
          <w:bCs/>
          <w:sz w:val="24"/>
          <w:szCs w:val="24"/>
        </w:rPr>
        <w:t xml:space="preserve">45 </w:t>
      </w:r>
      <w:r w:rsidRPr="007F5372">
        <w:rPr>
          <w:rFonts w:ascii="Times New Roman" w:hAnsi="Times New Roman" w:cs="Times New Roman"/>
          <w:sz w:val="24"/>
          <w:szCs w:val="24"/>
        </w:rPr>
        <w:t xml:space="preserve">and press </w:t>
      </w:r>
      <w:r w:rsidRPr="007F5372">
        <w:rPr>
          <w:rFonts w:ascii="Times New Roman" w:hAnsi="Times New Roman" w:cs="Times New Roman"/>
          <w:bCs/>
          <w:sz w:val="24"/>
          <w:szCs w:val="24"/>
        </w:rPr>
        <w:t>enter</w:t>
      </w:r>
      <w:r w:rsidRPr="007F5372">
        <w:rPr>
          <w:rFonts w:ascii="Times New Roman" w:hAnsi="Times New Roman" w:cs="Times New Roman"/>
          <w:sz w:val="24"/>
          <w:szCs w:val="24"/>
        </w:rPr>
        <w:t xml:space="preserve">, or select </w:t>
      </w:r>
      <w:r w:rsidRPr="007F5372">
        <w:rPr>
          <w:rFonts w:ascii="Times New Roman" w:hAnsi="Times New Roman" w:cs="Times New Roman"/>
          <w:bCs/>
          <w:sz w:val="24"/>
          <w:szCs w:val="24"/>
        </w:rPr>
        <w:t xml:space="preserve">45_Main TS </w:t>
      </w:r>
      <w:r w:rsidRPr="007F5372">
        <w:rPr>
          <w:rFonts w:ascii="Times New Roman" w:hAnsi="Times New Roman" w:cs="Times New Roman"/>
          <w:sz w:val="24"/>
          <w:szCs w:val="24"/>
        </w:rPr>
        <w:t>from the drop-down list of stages</w:t>
      </w:r>
      <w:r w:rsidR="007F5372">
        <w:rPr>
          <w:rFonts w:ascii="Times New Roman" w:hAnsi="Times New Roman" w:cs="Times New Roman"/>
          <w:sz w:val="24"/>
          <w:szCs w:val="24"/>
        </w:rPr>
        <w:t>.</w:t>
      </w:r>
    </w:p>
    <w:p w:rsidR="00AA0E3E" w:rsidRDefault="007F5372" w:rsidP="00AE07FD">
      <w:pPr>
        <w:pStyle w:val="ListParagraph"/>
        <w:numPr>
          <w:ilvl w:val="0"/>
          <w:numId w:val="27"/>
        </w:numPr>
        <w:autoSpaceDE w:val="0"/>
        <w:autoSpaceDN w:val="0"/>
        <w:adjustRightInd w:val="0"/>
        <w:spacing w:after="0" w:line="480" w:lineRule="auto"/>
        <w:jc w:val="both"/>
        <w:rPr>
          <w:rFonts w:ascii="Times New Roman" w:hAnsi="Times New Roman" w:cs="Times New Roman"/>
          <w:sz w:val="24"/>
          <w:szCs w:val="24"/>
        </w:rPr>
      </w:pPr>
      <w:r w:rsidRPr="007F5372">
        <w:rPr>
          <w:rFonts w:ascii="Times New Roman" w:hAnsi="Times New Roman" w:cs="Times New Roman"/>
          <w:sz w:val="24"/>
          <w:szCs w:val="24"/>
        </w:rPr>
        <w:t xml:space="preserve"> The</w:t>
      </w:r>
      <w:r w:rsidR="0066111B" w:rsidRPr="007F5372">
        <w:rPr>
          <w:rFonts w:ascii="Times New Roman" w:hAnsi="Times New Roman" w:cs="Times New Roman"/>
          <w:sz w:val="24"/>
          <w:szCs w:val="24"/>
        </w:rPr>
        <w:t xml:space="preserve"> </w:t>
      </w:r>
      <w:r w:rsidR="0066111B" w:rsidRPr="007F5372">
        <w:rPr>
          <w:rFonts w:ascii="Times New Roman" w:hAnsi="Times New Roman" w:cs="Times New Roman"/>
          <w:bCs/>
          <w:sz w:val="24"/>
          <w:szCs w:val="24"/>
        </w:rPr>
        <w:t>Stream</w:t>
      </w:r>
      <w:r w:rsidR="00AE07FD" w:rsidRPr="007F5372">
        <w:rPr>
          <w:rFonts w:ascii="Times New Roman" w:hAnsi="Times New Roman" w:cs="Times New Roman"/>
          <w:sz w:val="24"/>
          <w:szCs w:val="24"/>
        </w:rPr>
        <w:t xml:space="preserve"> in the same table</w:t>
      </w:r>
      <w:r w:rsidRPr="007F5372">
        <w:rPr>
          <w:rFonts w:ascii="Times New Roman" w:hAnsi="Times New Roman" w:cs="Times New Roman"/>
          <w:sz w:val="24"/>
          <w:szCs w:val="24"/>
        </w:rPr>
        <w:t xml:space="preserve"> was clicked</w:t>
      </w:r>
      <w:r w:rsidR="00AE07FD" w:rsidRPr="007F5372">
        <w:rPr>
          <w:rFonts w:ascii="Times New Roman" w:hAnsi="Times New Roman" w:cs="Times New Roman"/>
          <w:sz w:val="24"/>
          <w:szCs w:val="24"/>
        </w:rPr>
        <w:t>, which was automatically</w:t>
      </w:r>
      <w:r w:rsidRPr="007F5372">
        <w:rPr>
          <w:rFonts w:ascii="Times New Roman" w:hAnsi="Times New Roman" w:cs="Times New Roman"/>
          <w:sz w:val="24"/>
          <w:szCs w:val="24"/>
        </w:rPr>
        <w:t xml:space="preserve"> advanced down one cell when </w:t>
      </w:r>
      <w:r w:rsidR="00AE07FD" w:rsidRPr="007F5372">
        <w:rPr>
          <w:rFonts w:ascii="Times New Roman" w:hAnsi="Times New Roman" w:cs="Times New Roman"/>
          <w:sz w:val="24"/>
          <w:szCs w:val="24"/>
        </w:rPr>
        <w:t xml:space="preserve">attached </w:t>
      </w:r>
      <w:r w:rsidR="00AA0E3E">
        <w:rPr>
          <w:rFonts w:ascii="Times New Roman" w:hAnsi="Times New Roman" w:cs="Times New Roman"/>
          <w:sz w:val="24"/>
          <w:szCs w:val="24"/>
        </w:rPr>
        <w:t xml:space="preserve">to </w:t>
      </w:r>
      <w:r w:rsidR="00AE07FD" w:rsidRPr="007F5372">
        <w:rPr>
          <w:rFonts w:ascii="Times New Roman" w:hAnsi="Times New Roman" w:cs="Times New Roman"/>
          <w:sz w:val="24"/>
          <w:szCs w:val="24"/>
        </w:rPr>
        <w:t>the Tower Feed stream.</w:t>
      </w:r>
    </w:p>
    <w:p w:rsidR="00AA0E3E" w:rsidRDefault="00AE07FD" w:rsidP="00AE07FD">
      <w:pPr>
        <w:pStyle w:val="ListParagraph"/>
        <w:numPr>
          <w:ilvl w:val="0"/>
          <w:numId w:val="27"/>
        </w:numPr>
        <w:autoSpaceDE w:val="0"/>
        <w:autoSpaceDN w:val="0"/>
        <w:adjustRightInd w:val="0"/>
        <w:spacing w:after="0" w:line="480" w:lineRule="auto"/>
        <w:jc w:val="both"/>
        <w:rPr>
          <w:rFonts w:ascii="Times New Roman" w:hAnsi="Times New Roman" w:cs="Times New Roman"/>
          <w:sz w:val="24"/>
          <w:szCs w:val="24"/>
        </w:rPr>
      </w:pPr>
      <w:r w:rsidRPr="00AA0E3E">
        <w:rPr>
          <w:rFonts w:ascii="Times New Roman" w:hAnsi="Times New Roman" w:cs="Times New Roman"/>
          <w:sz w:val="24"/>
          <w:szCs w:val="24"/>
        </w:rPr>
        <w:lastRenderedPageBreak/>
        <w:t xml:space="preserve"> From the Stream drop </w:t>
      </w:r>
      <w:r w:rsidR="00AA0E3E">
        <w:rPr>
          <w:rFonts w:ascii="Times New Roman" w:hAnsi="Times New Roman" w:cs="Times New Roman"/>
          <w:sz w:val="24"/>
          <w:szCs w:val="24"/>
        </w:rPr>
        <w:t>down list,</w:t>
      </w:r>
      <w:r w:rsidRPr="00AA0E3E">
        <w:rPr>
          <w:rFonts w:ascii="Times New Roman" w:hAnsi="Times New Roman" w:cs="Times New Roman"/>
          <w:sz w:val="24"/>
          <w:szCs w:val="24"/>
        </w:rPr>
        <w:t xml:space="preserve"> the </w:t>
      </w:r>
      <w:r w:rsidRPr="00AA0E3E">
        <w:rPr>
          <w:rFonts w:ascii="Times New Roman" w:hAnsi="Times New Roman" w:cs="Times New Roman"/>
          <w:bCs/>
          <w:sz w:val="24"/>
          <w:szCs w:val="24"/>
        </w:rPr>
        <w:t xml:space="preserve">Trim Duty </w:t>
      </w:r>
      <w:r w:rsidRPr="00AA0E3E">
        <w:rPr>
          <w:rFonts w:ascii="Times New Roman" w:hAnsi="Times New Roman" w:cs="Times New Roman"/>
          <w:sz w:val="24"/>
          <w:szCs w:val="24"/>
        </w:rPr>
        <w:t>stream</w:t>
      </w:r>
      <w:r w:rsidR="00AA0E3E">
        <w:rPr>
          <w:rFonts w:ascii="Times New Roman" w:hAnsi="Times New Roman" w:cs="Times New Roman"/>
          <w:sz w:val="24"/>
          <w:szCs w:val="24"/>
        </w:rPr>
        <w:t xml:space="preserve"> was selected</w:t>
      </w:r>
      <w:r w:rsidRPr="00AA0E3E">
        <w:rPr>
          <w:rFonts w:ascii="Times New Roman" w:hAnsi="Times New Roman" w:cs="Times New Roman"/>
          <w:sz w:val="24"/>
          <w:szCs w:val="24"/>
        </w:rPr>
        <w:t>, which is also fed to stage 45.</w:t>
      </w:r>
    </w:p>
    <w:p w:rsidR="00AA0E3E" w:rsidRDefault="00AE07FD" w:rsidP="00AE07FD">
      <w:pPr>
        <w:pStyle w:val="ListParagraph"/>
        <w:numPr>
          <w:ilvl w:val="0"/>
          <w:numId w:val="27"/>
        </w:numPr>
        <w:autoSpaceDE w:val="0"/>
        <w:autoSpaceDN w:val="0"/>
        <w:adjustRightInd w:val="0"/>
        <w:spacing w:after="0" w:line="480" w:lineRule="auto"/>
        <w:jc w:val="both"/>
        <w:rPr>
          <w:rFonts w:ascii="Times New Roman" w:hAnsi="Times New Roman" w:cs="Times New Roman"/>
          <w:sz w:val="24"/>
          <w:szCs w:val="24"/>
        </w:rPr>
      </w:pPr>
      <w:r w:rsidRPr="00AA0E3E">
        <w:rPr>
          <w:rFonts w:ascii="Times New Roman" w:hAnsi="Times New Roman" w:cs="Times New Roman"/>
          <w:sz w:val="24"/>
          <w:szCs w:val="24"/>
        </w:rPr>
        <w:t xml:space="preserve"> Advance to the </w:t>
      </w:r>
      <w:r w:rsidRPr="00AA0E3E">
        <w:rPr>
          <w:rFonts w:ascii="Times New Roman" w:hAnsi="Times New Roman" w:cs="Times New Roman"/>
          <w:bCs/>
          <w:sz w:val="24"/>
          <w:szCs w:val="24"/>
        </w:rPr>
        <w:t xml:space="preserve">Bottom Stage Inlet </w:t>
      </w:r>
      <w:r w:rsidRPr="00AA0E3E">
        <w:rPr>
          <w:rFonts w:ascii="Times New Roman" w:hAnsi="Times New Roman" w:cs="Times New Roman"/>
          <w:sz w:val="24"/>
          <w:szCs w:val="24"/>
        </w:rPr>
        <w:t xml:space="preserve">field by clicking on it or by pressing </w:t>
      </w:r>
      <w:r w:rsidRPr="00AA0E3E">
        <w:rPr>
          <w:rFonts w:ascii="Times New Roman" w:hAnsi="Times New Roman" w:cs="Times New Roman"/>
          <w:bCs/>
          <w:sz w:val="24"/>
          <w:szCs w:val="24"/>
        </w:rPr>
        <w:t>tab</w:t>
      </w:r>
      <w:r w:rsidRPr="00AA0E3E">
        <w:rPr>
          <w:rFonts w:ascii="Times New Roman" w:hAnsi="Times New Roman" w:cs="Times New Roman"/>
          <w:sz w:val="24"/>
          <w:szCs w:val="24"/>
        </w:rPr>
        <w:t>.</w:t>
      </w:r>
    </w:p>
    <w:p w:rsidR="00AA0E3E" w:rsidRDefault="00AE07FD" w:rsidP="00AE07FD">
      <w:pPr>
        <w:pStyle w:val="ListParagraph"/>
        <w:numPr>
          <w:ilvl w:val="0"/>
          <w:numId w:val="27"/>
        </w:numPr>
        <w:autoSpaceDE w:val="0"/>
        <w:autoSpaceDN w:val="0"/>
        <w:adjustRightInd w:val="0"/>
        <w:spacing w:after="0" w:line="480" w:lineRule="auto"/>
        <w:jc w:val="both"/>
        <w:rPr>
          <w:rFonts w:ascii="Times New Roman" w:hAnsi="Times New Roman" w:cs="Times New Roman"/>
          <w:sz w:val="24"/>
          <w:szCs w:val="24"/>
        </w:rPr>
      </w:pPr>
      <w:r w:rsidRPr="00AA0E3E">
        <w:rPr>
          <w:rFonts w:ascii="Times New Roman" w:hAnsi="Times New Roman" w:cs="Times New Roman"/>
          <w:sz w:val="24"/>
          <w:szCs w:val="24"/>
        </w:rPr>
        <w:t xml:space="preserve"> In the </w:t>
      </w:r>
      <w:r w:rsidRPr="00AA0E3E">
        <w:rPr>
          <w:rFonts w:ascii="Times New Roman" w:hAnsi="Times New Roman" w:cs="Times New Roman"/>
          <w:bCs/>
          <w:sz w:val="24"/>
          <w:szCs w:val="24"/>
        </w:rPr>
        <w:t xml:space="preserve">Bottom Stage Inlet </w:t>
      </w:r>
      <w:r w:rsidRPr="00AA0E3E">
        <w:rPr>
          <w:rFonts w:ascii="Times New Roman" w:hAnsi="Times New Roman" w:cs="Times New Roman"/>
          <w:sz w:val="24"/>
          <w:szCs w:val="24"/>
        </w:rPr>
        <w:t>field, click the down arrow to open the drop-down list of available feeds.</w:t>
      </w:r>
    </w:p>
    <w:p w:rsidR="00AA0E3E" w:rsidRDefault="00AA0E3E" w:rsidP="00AE07FD">
      <w:pPr>
        <w:pStyle w:val="ListParagraph"/>
        <w:numPr>
          <w:ilvl w:val="0"/>
          <w:numId w:val="27"/>
        </w:num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 From the list, the</w:t>
      </w:r>
      <w:r w:rsidR="00AE07FD" w:rsidRPr="00AA0E3E">
        <w:rPr>
          <w:rFonts w:ascii="Times New Roman" w:hAnsi="Times New Roman" w:cs="Times New Roman"/>
          <w:sz w:val="24"/>
          <w:szCs w:val="24"/>
        </w:rPr>
        <w:t xml:space="preserve"> </w:t>
      </w:r>
      <w:r w:rsidR="00AE07FD" w:rsidRPr="00AA0E3E">
        <w:rPr>
          <w:rFonts w:ascii="Times New Roman" w:hAnsi="Times New Roman" w:cs="Times New Roman"/>
          <w:bCs/>
          <w:sz w:val="24"/>
          <w:szCs w:val="24"/>
        </w:rPr>
        <w:t xml:space="preserve">Bottom Steam </w:t>
      </w:r>
      <w:r w:rsidR="00AE07FD" w:rsidRPr="00AA0E3E">
        <w:rPr>
          <w:rFonts w:ascii="Times New Roman" w:hAnsi="Times New Roman" w:cs="Times New Roman"/>
          <w:sz w:val="24"/>
          <w:szCs w:val="24"/>
        </w:rPr>
        <w:t>as the bottom feed for the column</w:t>
      </w:r>
      <w:r>
        <w:rPr>
          <w:rFonts w:ascii="Times New Roman" w:hAnsi="Times New Roman" w:cs="Times New Roman"/>
          <w:sz w:val="24"/>
          <w:szCs w:val="24"/>
        </w:rPr>
        <w:t xml:space="preserve"> was selected</w:t>
      </w:r>
      <w:r w:rsidR="00AE07FD" w:rsidRPr="00AA0E3E">
        <w:rPr>
          <w:rFonts w:ascii="Times New Roman" w:hAnsi="Times New Roman" w:cs="Times New Roman"/>
          <w:sz w:val="24"/>
          <w:szCs w:val="24"/>
        </w:rPr>
        <w:t>.</w:t>
      </w:r>
    </w:p>
    <w:p w:rsidR="00AA0E3E" w:rsidRDefault="00AE07FD" w:rsidP="00AE07FD">
      <w:pPr>
        <w:pStyle w:val="ListParagraph"/>
        <w:numPr>
          <w:ilvl w:val="0"/>
          <w:numId w:val="27"/>
        </w:numPr>
        <w:autoSpaceDE w:val="0"/>
        <w:autoSpaceDN w:val="0"/>
        <w:adjustRightInd w:val="0"/>
        <w:spacing w:after="0" w:line="480" w:lineRule="auto"/>
        <w:jc w:val="both"/>
        <w:rPr>
          <w:rFonts w:ascii="Times New Roman" w:hAnsi="Times New Roman" w:cs="Times New Roman"/>
          <w:sz w:val="24"/>
          <w:szCs w:val="24"/>
        </w:rPr>
      </w:pPr>
      <w:r w:rsidRPr="00AA0E3E">
        <w:rPr>
          <w:rFonts w:ascii="Times New Roman" w:hAnsi="Times New Roman" w:cs="Times New Roman"/>
          <w:sz w:val="24"/>
          <w:szCs w:val="24"/>
        </w:rPr>
        <w:t xml:space="preserve"> In the </w:t>
      </w:r>
      <w:r w:rsidRPr="00AA0E3E">
        <w:rPr>
          <w:rFonts w:ascii="Times New Roman" w:hAnsi="Times New Roman" w:cs="Times New Roman"/>
          <w:bCs/>
          <w:sz w:val="24"/>
          <w:szCs w:val="24"/>
        </w:rPr>
        <w:t xml:space="preserve">Condenser </w:t>
      </w:r>
      <w:r w:rsidRPr="00AA0E3E">
        <w:rPr>
          <w:rFonts w:ascii="Times New Roman" w:hAnsi="Times New Roman" w:cs="Times New Roman"/>
          <w:sz w:val="24"/>
          <w:szCs w:val="24"/>
        </w:rPr>
        <w:t xml:space="preserve">group of the Input Expert property view, the default condenser type is </w:t>
      </w:r>
      <w:r w:rsidRPr="00AA0E3E">
        <w:rPr>
          <w:rFonts w:ascii="Times New Roman" w:hAnsi="Times New Roman" w:cs="Times New Roman"/>
          <w:bCs/>
          <w:sz w:val="24"/>
          <w:szCs w:val="24"/>
        </w:rPr>
        <w:t>Partial</w:t>
      </w:r>
      <w:r w:rsidRPr="00AA0E3E">
        <w:rPr>
          <w:rFonts w:ascii="Times New Roman" w:hAnsi="Times New Roman" w:cs="Times New Roman"/>
          <w:sz w:val="24"/>
          <w:szCs w:val="24"/>
        </w:rPr>
        <w:t xml:space="preserve">. To the right of this group, there are two </w:t>
      </w:r>
      <w:r w:rsidRPr="00AA0E3E">
        <w:rPr>
          <w:rFonts w:ascii="Times New Roman" w:hAnsi="Times New Roman" w:cs="Times New Roman"/>
          <w:bCs/>
          <w:sz w:val="24"/>
          <w:szCs w:val="24"/>
        </w:rPr>
        <w:t>Overhead Outlets</w:t>
      </w:r>
      <w:r w:rsidRPr="00AA0E3E">
        <w:rPr>
          <w:rFonts w:ascii="Times New Roman" w:hAnsi="Times New Roman" w:cs="Times New Roman"/>
          <w:sz w:val="24"/>
          <w:szCs w:val="24"/>
        </w:rPr>
        <w:t xml:space="preserve">, vapour and liquid. In this case, the overhead vapour stream has no flow, and two liquid phases (hydrocarbon and water) are present in the condenser. The hydrocarbon liquid product is attached in the liquid </w:t>
      </w:r>
      <w:r w:rsidRPr="00AA0E3E">
        <w:rPr>
          <w:rFonts w:ascii="Times New Roman" w:hAnsi="Times New Roman" w:cs="Times New Roman"/>
          <w:bCs/>
          <w:sz w:val="24"/>
          <w:szCs w:val="24"/>
        </w:rPr>
        <w:t xml:space="preserve">Overhead Outlets </w:t>
      </w:r>
      <w:r w:rsidRPr="00AA0E3E">
        <w:rPr>
          <w:rFonts w:ascii="Times New Roman" w:hAnsi="Times New Roman" w:cs="Times New Roman"/>
          <w:sz w:val="24"/>
          <w:szCs w:val="24"/>
        </w:rPr>
        <w:t xml:space="preserve">field, while the water draw is attached using the </w:t>
      </w:r>
      <w:r w:rsidRPr="00AA0E3E">
        <w:rPr>
          <w:rFonts w:ascii="Times New Roman" w:hAnsi="Times New Roman" w:cs="Times New Roman"/>
          <w:bCs/>
          <w:sz w:val="24"/>
          <w:szCs w:val="24"/>
        </w:rPr>
        <w:t xml:space="preserve">Optional Side Draws </w:t>
      </w:r>
      <w:r w:rsidRPr="00AA0E3E">
        <w:rPr>
          <w:rFonts w:ascii="Times New Roman" w:hAnsi="Times New Roman" w:cs="Times New Roman"/>
          <w:sz w:val="24"/>
          <w:szCs w:val="24"/>
        </w:rPr>
        <w:t>table.</w:t>
      </w:r>
    </w:p>
    <w:p w:rsidR="00AA0E3E" w:rsidRDefault="00AE07FD" w:rsidP="00AE07FD">
      <w:pPr>
        <w:pStyle w:val="ListParagraph"/>
        <w:numPr>
          <w:ilvl w:val="0"/>
          <w:numId w:val="27"/>
        </w:numPr>
        <w:autoSpaceDE w:val="0"/>
        <w:autoSpaceDN w:val="0"/>
        <w:adjustRightInd w:val="0"/>
        <w:spacing w:after="0" w:line="480" w:lineRule="auto"/>
        <w:jc w:val="both"/>
        <w:rPr>
          <w:rFonts w:ascii="Times New Roman" w:hAnsi="Times New Roman" w:cs="Times New Roman"/>
          <w:sz w:val="24"/>
          <w:szCs w:val="24"/>
        </w:rPr>
      </w:pPr>
      <w:r w:rsidRPr="00AA0E3E">
        <w:rPr>
          <w:rFonts w:ascii="Times New Roman" w:hAnsi="Times New Roman" w:cs="Times New Roman"/>
          <w:sz w:val="24"/>
          <w:szCs w:val="24"/>
        </w:rPr>
        <w:t xml:space="preserve"> Initial estimate values for condenser and bottom stage pressure and temperatures are left at default values.</w:t>
      </w:r>
    </w:p>
    <w:p w:rsidR="00AA0E3E" w:rsidRPr="00AA0E3E" w:rsidRDefault="00AE07FD" w:rsidP="00AE07FD">
      <w:pPr>
        <w:pStyle w:val="ListParagraph"/>
        <w:numPr>
          <w:ilvl w:val="0"/>
          <w:numId w:val="27"/>
        </w:numPr>
        <w:autoSpaceDE w:val="0"/>
        <w:autoSpaceDN w:val="0"/>
        <w:adjustRightInd w:val="0"/>
        <w:spacing w:after="0" w:line="480" w:lineRule="auto"/>
        <w:jc w:val="both"/>
        <w:rPr>
          <w:rFonts w:ascii="Times New Roman" w:hAnsi="Times New Roman" w:cs="Times New Roman"/>
          <w:sz w:val="24"/>
          <w:szCs w:val="24"/>
        </w:rPr>
      </w:pPr>
      <w:r w:rsidRPr="00AA0E3E">
        <w:rPr>
          <w:rFonts w:ascii="Times New Roman" w:hAnsi="Times New Roman" w:cs="Times New Roman"/>
          <w:sz w:val="24"/>
          <w:szCs w:val="24"/>
        </w:rPr>
        <w:t xml:space="preserve"> On the</w:t>
      </w:r>
      <w:r w:rsidR="00AA0E3E">
        <w:rPr>
          <w:rFonts w:ascii="Times New Roman" w:hAnsi="Times New Roman" w:cs="Times New Roman"/>
          <w:sz w:val="24"/>
          <w:szCs w:val="24"/>
        </w:rPr>
        <w:t xml:space="preserve"> Design tab,</w:t>
      </w:r>
      <w:r w:rsidRPr="00AA0E3E">
        <w:rPr>
          <w:rFonts w:ascii="Times New Roman" w:hAnsi="Times New Roman" w:cs="Times New Roman"/>
          <w:sz w:val="24"/>
          <w:szCs w:val="24"/>
        </w:rPr>
        <w:t xml:space="preserve"> the </w:t>
      </w:r>
      <w:r w:rsidRPr="00AA0E3E">
        <w:rPr>
          <w:rFonts w:ascii="Times New Roman" w:hAnsi="Times New Roman" w:cs="Times New Roman"/>
          <w:bCs/>
          <w:sz w:val="24"/>
          <w:szCs w:val="24"/>
        </w:rPr>
        <w:t xml:space="preserve">Monitor </w:t>
      </w:r>
      <w:r w:rsidRPr="00AA0E3E">
        <w:rPr>
          <w:rFonts w:ascii="Times New Roman" w:hAnsi="Times New Roman" w:cs="Times New Roman"/>
          <w:sz w:val="24"/>
          <w:szCs w:val="24"/>
        </w:rPr>
        <w:t>page</w:t>
      </w:r>
      <w:r w:rsidR="00AA0E3E">
        <w:rPr>
          <w:rFonts w:ascii="Times New Roman" w:hAnsi="Times New Roman" w:cs="Times New Roman"/>
          <w:sz w:val="24"/>
          <w:szCs w:val="24"/>
        </w:rPr>
        <w:t xml:space="preserve"> was selected</w:t>
      </w:r>
      <w:r w:rsidRPr="00AA0E3E">
        <w:rPr>
          <w:rFonts w:ascii="Times New Roman" w:hAnsi="Times New Roman" w:cs="Times New Roman"/>
          <w:sz w:val="24"/>
          <w:szCs w:val="24"/>
        </w:rPr>
        <w:t>. The main feature of this page is that it displays the status of the column as it is being calculated,</w:t>
      </w:r>
      <w:r w:rsidR="00AA0E3E">
        <w:rPr>
          <w:rFonts w:ascii="Times New Roman" w:hAnsi="Times New Roman" w:cs="Times New Roman"/>
          <w:sz w:val="24"/>
          <w:szCs w:val="24"/>
        </w:rPr>
        <w:t xml:space="preserve"> updating information with </w:t>
      </w:r>
      <w:r w:rsidR="009105C4" w:rsidRPr="00AA0E3E">
        <w:rPr>
          <w:rFonts w:ascii="Times New Roman" w:hAnsi="Times New Roman" w:cs="Times New Roman"/>
          <w:sz w:val="24"/>
          <w:szCs w:val="24"/>
        </w:rPr>
        <w:t xml:space="preserve">each </w:t>
      </w:r>
      <w:r w:rsidR="00AA0E3E">
        <w:rPr>
          <w:rFonts w:ascii="Times New Roman" w:hAnsi="Times New Roman" w:cs="Times New Roman"/>
          <w:sz w:val="24"/>
          <w:szCs w:val="24"/>
        </w:rPr>
        <w:t xml:space="preserve">iteration. </w:t>
      </w:r>
      <w:r w:rsidRPr="00AA0E3E">
        <w:rPr>
          <w:rFonts w:ascii="Times New Roman" w:hAnsi="Times New Roman" w:cs="Times New Roman"/>
          <w:sz w:val="24"/>
          <w:szCs w:val="24"/>
        </w:rPr>
        <w:t xml:space="preserve">The current </w:t>
      </w:r>
      <w:r w:rsidRPr="00AA0E3E">
        <w:rPr>
          <w:rFonts w:ascii="Times New Roman" w:hAnsi="Times New Roman" w:cs="Times New Roman"/>
          <w:bCs/>
          <w:sz w:val="24"/>
          <w:szCs w:val="24"/>
        </w:rPr>
        <w:t xml:space="preserve">Degrees of Freedom </w:t>
      </w:r>
      <w:r w:rsidRPr="00AA0E3E">
        <w:rPr>
          <w:rFonts w:ascii="Times New Roman" w:hAnsi="Times New Roman" w:cs="Times New Roman"/>
          <w:sz w:val="24"/>
          <w:szCs w:val="24"/>
        </w:rPr>
        <w:t xml:space="preserve">is one, indicating that only two specifications are </w:t>
      </w:r>
      <w:r w:rsidRPr="00AA0E3E">
        <w:rPr>
          <w:rFonts w:ascii="Times New Roman" w:hAnsi="Times New Roman" w:cs="Times New Roman"/>
          <w:bCs/>
          <w:sz w:val="24"/>
          <w:szCs w:val="24"/>
        </w:rPr>
        <w:t>active.</w:t>
      </w:r>
    </w:p>
    <w:p w:rsidR="00262C17" w:rsidRPr="00AA0E3E" w:rsidRDefault="00AE07FD" w:rsidP="00AE07FD">
      <w:pPr>
        <w:pStyle w:val="ListParagraph"/>
        <w:numPr>
          <w:ilvl w:val="0"/>
          <w:numId w:val="27"/>
        </w:numPr>
        <w:autoSpaceDE w:val="0"/>
        <w:autoSpaceDN w:val="0"/>
        <w:adjustRightInd w:val="0"/>
        <w:spacing w:after="0" w:line="480" w:lineRule="auto"/>
        <w:jc w:val="both"/>
        <w:rPr>
          <w:rFonts w:ascii="Times New Roman" w:hAnsi="Times New Roman" w:cs="Times New Roman"/>
          <w:sz w:val="24"/>
          <w:szCs w:val="24"/>
        </w:rPr>
      </w:pPr>
      <w:r w:rsidRPr="00AA0E3E">
        <w:rPr>
          <w:rFonts w:ascii="Times New Roman" w:hAnsi="Times New Roman" w:cs="Times New Roman"/>
          <w:bCs/>
          <w:sz w:val="24"/>
          <w:szCs w:val="24"/>
        </w:rPr>
        <w:t xml:space="preserve"> The side strippers and the pump arounds are installed as specified in the process flow diagram. The simulation is thus complete with the connection page of th</w:t>
      </w:r>
      <w:r w:rsidR="00F22163">
        <w:rPr>
          <w:rFonts w:ascii="Times New Roman" w:hAnsi="Times New Roman" w:cs="Times New Roman"/>
          <w:bCs/>
          <w:sz w:val="24"/>
          <w:szCs w:val="24"/>
        </w:rPr>
        <w:t>e column shown in Plate XXXV</w:t>
      </w:r>
      <w:r w:rsidRPr="00AA0E3E">
        <w:rPr>
          <w:rFonts w:ascii="Times New Roman" w:hAnsi="Times New Roman" w:cs="Times New Roman"/>
          <w:bCs/>
          <w:sz w:val="24"/>
          <w:szCs w:val="24"/>
        </w:rPr>
        <w:t>.</w:t>
      </w:r>
    </w:p>
    <w:p w:rsidR="00262C17" w:rsidRPr="003F053C" w:rsidRDefault="00E50D8D" w:rsidP="00E50D8D">
      <w:pPr>
        <w:tabs>
          <w:tab w:val="left" w:pos="2160"/>
        </w:tabs>
        <w:autoSpaceDE w:val="0"/>
        <w:autoSpaceDN w:val="0"/>
        <w:adjustRightInd w:val="0"/>
        <w:spacing w:after="0" w:line="480" w:lineRule="auto"/>
        <w:jc w:val="both"/>
        <w:rPr>
          <w:rFonts w:ascii="Times New Roman" w:hAnsi="Times New Roman" w:cs="Times New Roman"/>
          <w:bCs/>
          <w:sz w:val="24"/>
          <w:szCs w:val="24"/>
        </w:rPr>
      </w:pPr>
      <w:r>
        <w:rPr>
          <w:rFonts w:ascii="Times New Roman" w:hAnsi="Times New Roman" w:cs="Times New Roman"/>
          <w:bCs/>
          <w:sz w:val="24"/>
          <w:szCs w:val="24"/>
        </w:rPr>
        <w:tab/>
      </w:r>
    </w:p>
    <w:p w:rsidR="0066111B" w:rsidRDefault="0066111B" w:rsidP="00262C17">
      <w:pPr>
        <w:autoSpaceDE w:val="0"/>
        <w:autoSpaceDN w:val="0"/>
        <w:adjustRightInd w:val="0"/>
        <w:spacing w:after="0" w:line="480" w:lineRule="auto"/>
        <w:rPr>
          <w:rFonts w:ascii="Times New Roman" w:hAnsi="Times New Roman" w:cs="Times New Roman"/>
          <w:b/>
          <w:sz w:val="24"/>
          <w:szCs w:val="24"/>
        </w:rPr>
      </w:pPr>
    </w:p>
    <w:p w:rsidR="0066111B" w:rsidRDefault="0066111B" w:rsidP="00262C17">
      <w:pPr>
        <w:autoSpaceDE w:val="0"/>
        <w:autoSpaceDN w:val="0"/>
        <w:adjustRightInd w:val="0"/>
        <w:spacing w:after="0" w:line="480" w:lineRule="auto"/>
        <w:rPr>
          <w:rFonts w:ascii="Times New Roman" w:hAnsi="Times New Roman" w:cs="Times New Roman"/>
          <w:b/>
          <w:sz w:val="24"/>
          <w:szCs w:val="24"/>
        </w:rPr>
      </w:pPr>
    </w:p>
    <w:p w:rsidR="00AE07FD" w:rsidRPr="003F053C" w:rsidRDefault="00AE07FD" w:rsidP="00AE07FD">
      <w:pPr>
        <w:autoSpaceDE w:val="0"/>
        <w:autoSpaceDN w:val="0"/>
        <w:adjustRightInd w:val="0"/>
        <w:spacing w:line="480" w:lineRule="auto"/>
        <w:rPr>
          <w:rFonts w:ascii="Times New Roman" w:hAnsi="Times New Roman" w:cs="Times New Roman"/>
          <w:sz w:val="24"/>
          <w:szCs w:val="24"/>
        </w:rPr>
      </w:pPr>
      <w:r w:rsidRPr="003F053C">
        <w:rPr>
          <w:rFonts w:ascii="Times New Roman" w:hAnsi="Times New Roman" w:cs="Times New Roman"/>
          <w:bCs/>
          <w:noProof/>
          <w:sz w:val="24"/>
          <w:szCs w:val="24"/>
        </w:rPr>
        <w:lastRenderedPageBreak/>
        <w:drawing>
          <wp:inline distT="0" distB="0" distL="0" distR="0">
            <wp:extent cx="5362575" cy="3429000"/>
            <wp:effectExtent l="19050" t="0" r="9525" b="0"/>
            <wp:docPr id="4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8" cstate="print"/>
                    <a:srcRect/>
                    <a:stretch>
                      <a:fillRect/>
                    </a:stretch>
                  </pic:blipFill>
                  <pic:spPr bwMode="auto">
                    <a:xfrm>
                      <a:off x="0" y="0"/>
                      <a:ext cx="5362575" cy="3429000"/>
                    </a:xfrm>
                    <a:prstGeom prst="rect">
                      <a:avLst/>
                    </a:prstGeom>
                    <a:noFill/>
                    <a:ln w="9525">
                      <a:noFill/>
                      <a:miter lim="800000"/>
                      <a:headEnd/>
                      <a:tailEnd/>
                    </a:ln>
                  </pic:spPr>
                </pic:pic>
              </a:graphicData>
            </a:graphic>
          </wp:inline>
        </w:drawing>
      </w:r>
    </w:p>
    <w:p w:rsidR="000001DD" w:rsidRDefault="00A11B74" w:rsidP="00F1718E">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Plate XXXV</w:t>
      </w:r>
      <w:r w:rsidR="000001DD" w:rsidRPr="000001DD">
        <w:rPr>
          <w:rFonts w:ascii="Times New Roman" w:hAnsi="Times New Roman" w:cs="Times New Roman"/>
          <w:sz w:val="24"/>
          <w:szCs w:val="24"/>
        </w:rPr>
        <w:t>: Connection page of the column</w:t>
      </w:r>
    </w:p>
    <w:p w:rsidR="00F1718E" w:rsidRPr="003672B3" w:rsidRDefault="00F1718E" w:rsidP="00F1718E">
      <w:pPr>
        <w:autoSpaceDE w:val="0"/>
        <w:autoSpaceDN w:val="0"/>
        <w:adjustRightInd w:val="0"/>
        <w:spacing w:line="240" w:lineRule="auto"/>
        <w:jc w:val="center"/>
        <w:rPr>
          <w:rFonts w:ascii="Times New Roman" w:hAnsi="Times New Roman" w:cs="Times New Roman"/>
          <w:bCs/>
          <w:sz w:val="24"/>
          <w:szCs w:val="24"/>
        </w:rPr>
      </w:pPr>
      <w:r>
        <w:rPr>
          <w:rFonts w:ascii="Times New Roman" w:hAnsi="Times New Roman" w:cs="Times New Roman"/>
          <w:sz w:val="24"/>
          <w:szCs w:val="24"/>
        </w:rPr>
        <w:t>(Source: ASPEN HYSYS, V7.3)</w:t>
      </w:r>
    </w:p>
    <w:p w:rsidR="00F1718E" w:rsidRDefault="00F1718E" w:rsidP="00F1718E">
      <w:pPr>
        <w:autoSpaceDE w:val="0"/>
        <w:autoSpaceDN w:val="0"/>
        <w:adjustRightInd w:val="0"/>
        <w:spacing w:after="0" w:line="240" w:lineRule="auto"/>
        <w:jc w:val="center"/>
        <w:rPr>
          <w:rFonts w:ascii="Times New Roman" w:hAnsi="Times New Roman" w:cs="Times New Roman"/>
          <w:sz w:val="24"/>
          <w:szCs w:val="24"/>
        </w:rPr>
      </w:pPr>
    </w:p>
    <w:p w:rsidR="00AE07FD" w:rsidRPr="00A7422A" w:rsidRDefault="00AE07FD" w:rsidP="00F1718E">
      <w:p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 xml:space="preserve">The </w:t>
      </w:r>
      <w:r w:rsidRPr="003F053C">
        <w:rPr>
          <w:rFonts w:ascii="Times New Roman" w:hAnsi="Times New Roman" w:cs="Times New Roman"/>
          <w:bCs/>
          <w:sz w:val="24"/>
          <w:szCs w:val="24"/>
        </w:rPr>
        <w:t xml:space="preserve">Connections </w:t>
      </w:r>
      <w:r w:rsidRPr="003F053C">
        <w:rPr>
          <w:rFonts w:ascii="Times New Roman" w:hAnsi="Times New Roman" w:cs="Times New Roman"/>
          <w:sz w:val="24"/>
          <w:szCs w:val="24"/>
        </w:rPr>
        <w:t xml:space="preserve">page of a standard refluxed absorber property view is essentially identical to the first page of the refluxed absorber </w:t>
      </w:r>
      <w:r w:rsidRPr="003F053C">
        <w:rPr>
          <w:rFonts w:ascii="Times New Roman" w:hAnsi="Times New Roman" w:cs="Times New Roman"/>
          <w:bCs/>
          <w:sz w:val="24"/>
          <w:szCs w:val="24"/>
        </w:rPr>
        <w:t>Input Expert</w:t>
      </w:r>
      <w:r w:rsidRPr="003F053C">
        <w:rPr>
          <w:rFonts w:ascii="Times New Roman" w:hAnsi="Times New Roman" w:cs="Times New Roman"/>
          <w:sz w:val="24"/>
          <w:szCs w:val="24"/>
        </w:rPr>
        <w:t xml:space="preserve">, with a column schematic showing the feed and product streams. Side equipment have been added to the standard refluxed absorber, however, making the column non-standard. The </w:t>
      </w:r>
      <w:r w:rsidRPr="003F053C">
        <w:rPr>
          <w:rFonts w:ascii="Times New Roman" w:hAnsi="Times New Roman" w:cs="Times New Roman"/>
          <w:bCs/>
          <w:sz w:val="24"/>
          <w:szCs w:val="24"/>
        </w:rPr>
        <w:t xml:space="preserve">Connections </w:t>
      </w:r>
      <w:r w:rsidRPr="003F053C">
        <w:rPr>
          <w:rFonts w:ascii="Times New Roman" w:hAnsi="Times New Roman" w:cs="Times New Roman"/>
          <w:sz w:val="24"/>
          <w:szCs w:val="24"/>
        </w:rPr>
        <w:t>page has therefore been modified to show tabular summaries of</w:t>
      </w:r>
      <w:r>
        <w:rPr>
          <w:rFonts w:ascii="Times New Roman" w:hAnsi="Times New Roman" w:cs="Times New Roman"/>
          <w:sz w:val="24"/>
          <w:szCs w:val="24"/>
        </w:rPr>
        <w:t xml:space="preserve"> </w:t>
      </w:r>
      <w:r w:rsidRPr="003F053C">
        <w:rPr>
          <w:rFonts w:ascii="Times New Roman" w:hAnsi="Times New Roman" w:cs="Times New Roman"/>
          <w:sz w:val="24"/>
          <w:szCs w:val="24"/>
        </w:rPr>
        <w:t xml:space="preserve">the </w:t>
      </w:r>
      <w:r w:rsidRPr="003F053C">
        <w:rPr>
          <w:rFonts w:ascii="Times New Roman" w:hAnsi="Times New Roman" w:cs="Times New Roman"/>
          <w:bCs/>
          <w:sz w:val="24"/>
          <w:szCs w:val="24"/>
        </w:rPr>
        <w:t xml:space="preserve">Column Flowsheet Topology </w:t>
      </w:r>
      <w:r w:rsidR="00B57AEB">
        <w:rPr>
          <w:rFonts w:ascii="Times New Roman" w:hAnsi="Times New Roman" w:cs="Times New Roman"/>
          <w:sz w:val="24"/>
          <w:szCs w:val="24"/>
        </w:rPr>
        <w:t>(</w:t>
      </w:r>
      <w:r w:rsidRPr="003F053C">
        <w:rPr>
          <w:rFonts w:ascii="Times New Roman" w:hAnsi="Times New Roman" w:cs="Times New Roman"/>
          <w:sz w:val="24"/>
          <w:szCs w:val="24"/>
        </w:rPr>
        <w:t xml:space="preserve">all equipment), </w:t>
      </w:r>
      <w:r w:rsidRPr="003F053C">
        <w:rPr>
          <w:rFonts w:ascii="Times New Roman" w:hAnsi="Times New Roman" w:cs="Times New Roman"/>
          <w:bCs/>
          <w:sz w:val="24"/>
          <w:szCs w:val="24"/>
        </w:rPr>
        <w:t xml:space="preserve">Feed Streams, and Product Streams. </w:t>
      </w:r>
    </w:p>
    <w:p w:rsidR="00AE07FD" w:rsidRDefault="00AE07FD" w:rsidP="00AE07FD">
      <w:pPr>
        <w:autoSpaceDE w:val="0"/>
        <w:autoSpaceDN w:val="0"/>
        <w:adjustRightInd w:val="0"/>
        <w:spacing w:after="0" w:line="480" w:lineRule="auto"/>
        <w:jc w:val="both"/>
        <w:rPr>
          <w:rFonts w:ascii="Times New Roman" w:hAnsi="Times New Roman" w:cs="Times New Roman"/>
          <w:bCs/>
          <w:sz w:val="24"/>
          <w:szCs w:val="24"/>
        </w:rPr>
      </w:pPr>
      <w:r w:rsidRPr="003F053C">
        <w:rPr>
          <w:rFonts w:ascii="Times New Roman" w:hAnsi="Times New Roman" w:cs="Times New Roman"/>
          <w:bCs/>
          <w:sz w:val="24"/>
          <w:szCs w:val="24"/>
        </w:rPr>
        <w:t>The worksheet can be viewed on t</w:t>
      </w:r>
      <w:r>
        <w:rPr>
          <w:rFonts w:ascii="Times New Roman" w:hAnsi="Times New Roman" w:cs="Times New Roman"/>
          <w:bCs/>
          <w:sz w:val="24"/>
          <w:szCs w:val="24"/>
        </w:rPr>
        <w:t>he condit</w:t>
      </w:r>
      <w:r w:rsidR="00AA0E3E">
        <w:rPr>
          <w:rFonts w:ascii="Times New Roman" w:hAnsi="Times New Roman" w:cs="Times New Roman"/>
          <w:bCs/>
          <w:sz w:val="24"/>
          <w:szCs w:val="24"/>
        </w:rPr>
        <w:t>ion page</w:t>
      </w:r>
      <w:r w:rsidR="00F22163">
        <w:rPr>
          <w:rFonts w:ascii="Times New Roman" w:hAnsi="Times New Roman" w:cs="Times New Roman"/>
          <w:bCs/>
          <w:sz w:val="24"/>
          <w:szCs w:val="24"/>
        </w:rPr>
        <w:t xml:space="preserve"> as shown in Plate XXXVI</w:t>
      </w:r>
      <w:r w:rsidR="00AA0E3E">
        <w:rPr>
          <w:rFonts w:ascii="Times New Roman" w:hAnsi="Times New Roman" w:cs="Times New Roman"/>
          <w:bCs/>
          <w:sz w:val="24"/>
          <w:szCs w:val="24"/>
        </w:rPr>
        <w:t>.</w:t>
      </w:r>
    </w:p>
    <w:p w:rsidR="00262C17" w:rsidRPr="003F053C" w:rsidRDefault="00E50D8D" w:rsidP="00E50D8D">
      <w:pPr>
        <w:tabs>
          <w:tab w:val="left" w:pos="1890"/>
        </w:tabs>
        <w:autoSpaceDE w:val="0"/>
        <w:autoSpaceDN w:val="0"/>
        <w:adjustRightInd w:val="0"/>
        <w:spacing w:after="0" w:line="480" w:lineRule="auto"/>
        <w:jc w:val="both"/>
        <w:rPr>
          <w:rFonts w:ascii="Times New Roman" w:hAnsi="Times New Roman" w:cs="Times New Roman"/>
          <w:bCs/>
          <w:sz w:val="24"/>
          <w:szCs w:val="24"/>
        </w:rPr>
      </w:pPr>
      <w:r>
        <w:rPr>
          <w:rFonts w:ascii="Times New Roman" w:hAnsi="Times New Roman" w:cs="Times New Roman"/>
          <w:bCs/>
          <w:sz w:val="24"/>
          <w:szCs w:val="24"/>
        </w:rPr>
        <w:tab/>
      </w:r>
    </w:p>
    <w:p w:rsidR="0066111B" w:rsidRDefault="0066111B" w:rsidP="00262C17">
      <w:pPr>
        <w:autoSpaceDE w:val="0"/>
        <w:autoSpaceDN w:val="0"/>
        <w:adjustRightInd w:val="0"/>
        <w:spacing w:after="0" w:line="480" w:lineRule="auto"/>
        <w:rPr>
          <w:rFonts w:ascii="Times New Roman" w:hAnsi="Times New Roman" w:cs="Times New Roman"/>
          <w:b/>
          <w:sz w:val="24"/>
          <w:szCs w:val="24"/>
        </w:rPr>
      </w:pPr>
    </w:p>
    <w:p w:rsidR="0066111B" w:rsidRDefault="0066111B" w:rsidP="00262C17">
      <w:pPr>
        <w:autoSpaceDE w:val="0"/>
        <w:autoSpaceDN w:val="0"/>
        <w:adjustRightInd w:val="0"/>
        <w:spacing w:after="0" w:line="480" w:lineRule="auto"/>
        <w:rPr>
          <w:rFonts w:ascii="Times New Roman" w:hAnsi="Times New Roman" w:cs="Times New Roman"/>
          <w:b/>
          <w:sz w:val="24"/>
          <w:szCs w:val="24"/>
        </w:rPr>
      </w:pPr>
    </w:p>
    <w:p w:rsidR="0066111B" w:rsidRDefault="0066111B" w:rsidP="00262C17">
      <w:pPr>
        <w:autoSpaceDE w:val="0"/>
        <w:autoSpaceDN w:val="0"/>
        <w:adjustRightInd w:val="0"/>
        <w:spacing w:after="0" w:line="480" w:lineRule="auto"/>
        <w:rPr>
          <w:rFonts w:ascii="Times New Roman" w:hAnsi="Times New Roman" w:cs="Times New Roman"/>
          <w:b/>
          <w:sz w:val="24"/>
          <w:szCs w:val="24"/>
        </w:rPr>
      </w:pPr>
    </w:p>
    <w:p w:rsidR="0066111B" w:rsidRDefault="0066111B" w:rsidP="00262C17">
      <w:pPr>
        <w:autoSpaceDE w:val="0"/>
        <w:autoSpaceDN w:val="0"/>
        <w:adjustRightInd w:val="0"/>
        <w:spacing w:after="0" w:line="480" w:lineRule="auto"/>
        <w:rPr>
          <w:rFonts w:ascii="Times New Roman" w:hAnsi="Times New Roman" w:cs="Times New Roman"/>
          <w:b/>
          <w:sz w:val="24"/>
          <w:szCs w:val="24"/>
        </w:rPr>
      </w:pPr>
    </w:p>
    <w:p w:rsidR="0066111B" w:rsidRDefault="0066111B" w:rsidP="00262C17">
      <w:pPr>
        <w:autoSpaceDE w:val="0"/>
        <w:autoSpaceDN w:val="0"/>
        <w:adjustRightInd w:val="0"/>
        <w:spacing w:after="0" w:line="480" w:lineRule="auto"/>
        <w:rPr>
          <w:rFonts w:ascii="Times New Roman" w:hAnsi="Times New Roman" w:cs="Times New Roman"/>
          <w:b/>
          <w:sz w:val="24"/>
          <w:szCs w:val="24"/>
        </w:rPr>
      </w:pPr>
    </w:p>
    <w:p w:rsidR="00AE07FD" w:rsidRDefault="00AE07FD" w:rsidP="00AE07FD">
      <w:pPr>
        <w:autoSpaceDE w:val="0"/>
        <w:autoSpaceDN w:val="0"/>
        <w:adjustRightInd w:val="0"/>
        <w:spacing w:line="480" w:lineRule="auto"/>
        <w:rPr>
          <w:rFonts w:ascii="Times New Roman" w:hAnsi="Times New Roman" w:cs="Times New Roman"/>
          <w:sz w:val="24"/>
          <w:szCs w:val="24"/>
        </w:rPr>
      </w:pPr>
      <w:r w:rsidRPr="003F053C">
        <w:rPr>
          <w:rFonts w:ascii="Times New Roman" w:hAnsi="Times New Roman" w:cs="Times New Roman"/>
          <w:noProof/>
          <w:sz w:val="24"/>
          <w:szCs w:val="24"/>
        </w:rPr>
        <w:lastRenderedPageBreak/>
        <w:drawing>
          <wp:inline distT="0" distB="0" distL="0" distR="0">
            <wp:extent cx="5410200" cy="3143250"/>
            <wp:effectExtent l="19050" t="0" r="0" b="0"/>
            <wp:docPr id="4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9" cstate="print"/>
                    <a:srcRect/>
                    <a:stretch>
                      <a:fillRect/>
                    </a:stretch>
                  </pic:blipFill>
                  <pic:spPr bwMode="auto">
                    <a:xfrm>
                      <a:off x="0" y="0"/>
                      <a:ext cx="5410200" cy="3143250"/>
                    </a:xfrm>
                    <a:prstGeom prst="rect">
                      <a:avLst/>
                    </a:prstGeom>
                    <a:noFill/>
                    <a:ln w="9525">
                      <a:noFill/>
                      <a:miter lim="800000"/>
                      <a:headEnd/>
                      <a:tailEnd/>
                    </a:ln>
                  </pic:spPr>
                </pic:pic>
              </a:graphicData>
            </a:graphic>
          </wp:inline>
        </w:drawing>
      </w:r>
    </w:p>
    <w:p w:rsidR="0066111B" w:rsidRDefault="00A11B74" w:rsidP="00F1718E">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Plate XXXVI</w:t>
      </w:r>
      <w:r w:rsidR="000001DD" w:rsidRPr="000001DD">
        <w:rPr>
          <w:rFonts w:ascii="Times New Roman" w:hAnsi="Times New Roman" w:cs="Times New Roman"/>
          <w:sz w:val="24"/>
          <w:szCs w:val="24"/>
        </w:rPr>
        <w:t xml:space="preserve">: </w:t>
      </w:r>
      <w:r w:rsidR="000001DD">
        <w:rPr>
          <w:rFonts w:ascii="Times New Roman" w:hAnsi="Times New Roman" w:cs="Times New Roman"/>
          <w:sz w:val="24"/>
          <w:szCs w:val="24"/>
        </w:rPr>
        <w:t>Worksheet page of the c</w:t>
      </w:r>
      <w:r w:rsidR="000001DD" w:rsidRPr="000001DD">
        <w:rPr>
          <w:rFonts w:ascii="Times New Roman" w:hAnsi="Times New Roman" w:cs="Times New Roman"/>
          <w:sz w:val="24"/>
          <w:szCs w:val="24"/>
        </w:rPr>
        <w:t>olumn</w:t>
      </w:r>
    </w:p>
    <w:p w:rsidR="00F1718E" w:rsidRPr="003672B3" w:rsidRDefault="00F1718E" w:rsidP="00F1718E">
      <w:pPr>
        <w:autoSpaceDE w:val="0"/>
        <w:autoSpaceDN w:val="0"/>
        <w:adjustRightInd w:val="0"/>
        <w:spacing w:line="240" w:lineRule="auto"/>
        <w:jc w:val="center"/>
        <w:rPr>
          <w:rFonts w:ascii="Times New Roman" w:hAnsi="Times New Roman" w:cs="Times New Roman"/>
          <w:bCs/>
          <w:sz w:val="24"/>
          <w:szCs w:val="24"/>
        </w:rPr>
      </w:pPr>
      <w:r>
        <w:rPr>
          <w:rFonts w:ascii="Times New Roman" w:hAnsi="Times New Roman" w:cs="Times New Roman"/>
          <w:sz w:val="24"/>
          <w:szCs w:val="24"/>
        </w:rPr>
        <w:t>(Source: ASPEN HYSYS, V7.3)</w:t>
      </w:r>
    </w:p>
    <w:p w:rsidR="00F1718E" w:rsidRPr="003F053C" w:rsidRDefault="00F1718E" w:rsidP="00F1718E">
      <w:pPr>
        <w:autoSpaceDE w:val="0"/>
        <w:autoSpaceDN w:val="0"/>
        <w:adjustRightInd w:val="0"/>
        <w:spacing w:after="0" w:line="240" w:lineRule="auto"/>
        <w:jc w:val="center"/>
        <w:rPr>
          <w:rFonts w:ascii="Times New Roman" w:hAnsi="Times New Roman" w:cs="Times New Roman"/>
          <w:sz w:val="24"/>
          <w:szCs w:val="24"/>
        </w:rPr>
      </w:pPr>
    </w:p>
    <w:p w:rsidR="00AE07FD" w:rsidRPr="0066111B" w:rsidRDefault="00AE07FD" w:rsidP="00F1718E">
      <w:pPr>
        <w:autoSpaceDE w:val="0"/>
        <w:autoSpaceDN w:val="0"/>
        <w:adjustRightInd w:val="0"/>
        <w:spacing w:line="480" w:lineRule="auto"/>
        <w:jc w:val="both"/>
        <w:rPr>
          <w:rFonts w:ascii="Times New Roman" w:hAnsi="Times New Roman" w:cs="Times New Roman"/>
          <w:sz w:val="24"/>
          <w:szCs w:val="24"/>
        </w:rPr>
      </w:pPr>
      <w:r>
        <w:rPr>
          <w:rFonts w:ascii="Times New Roman" w:hAnsi="Times New Roman" w:cs="Times New Roman"/>
          <w:sz w:val="24"/>
          <w:szCs w:val="24"/>
        </w:rPr>
        <w:t>The simulation of the Atmospheric Distillation U</w:t>
      </w:r>
      <w:r w:rsidRPr="003F053C">
        <w:rPr>
          <w:rFonts w:ascii="Times New Roman" w:hAnsi="Times New Roman" w:cs="Times New Roman"/>
          <w:sz w:val="24"/>
          <w:szCs w:val="24"/>
        </w:rPr>
        <w:t xml:space="preserve">nit </w:t>
      </w:r>
      <w:r>
        <w:rPr>
          <w:rFonts w:ascii="Times New Roman" w:hAnsi="Times New Roman" w:cs="Times New Roman"/>
          <w:sz w:val="24"/>
          <w:szCs w:val="24"/>
        </w:rPr>
        <w:t>i</w:t>
      </w:r>
      <w:r w:rsidRPr="003F053C">
        <w:rPr>
          <w:rFonts w:ascii="Times New Roman" w:hAnsi="Times New Roman" w:cs="Times New Roman"/>
          <w:sz w:val="24"/>
          <w:szCs w:val="24"/>
        </w:rPr>
        <w:t>s complete and the result is shown on the spreadsheet. The Exergy analysis is then carri</w:t>
      </w:r>
      <w:r>
        <w:rPr>
          <w:rFonts w:ascii="Times New Roman" w:hAnsi="Times New Roman" w:cs="Times New Roman"/>
          <w:sz w:val="24"/>
          <w:szCs w:val="24"/>
        </w:rPr>
        <w:t>e</w:t>
      </w:r>
      <w:r w:rsidRPr="003F053C">
        <w:rPr>
          <w:rFonts w:ascii="Times New Roman" w:hAnsi="Times New Roman" w:cs="Times New Roman"/>
          <w:sz w:val="24"/>
          <w:szCs w:val="24"/>
        </w:rPr>
        <w:t>d out on each of the major units which includes the Desal</w:t>
      </w:r>
      <w:r>
        <w:rPr>
          <w:rFonts w:ascii="Times New Roman" w:hAnsi="Times New Roman" w:cs="Times New Roman"/>
          <w:sz w:val="24"/>
          <w:szCs w:val="24"/>
        </w:rPr>
        <w:t>ter, the Heat Exchangers, the Flash Drum, the Heater</w:t>
      </w:r>
      <w:r w:rsidRPr="003F053C">
        <w:rPr>
          <w:rFonts w:ascii="Times New Roman" w:hAnsi="Times New Roman" w:cs="Times New Roman"/>
          <w:sz w:val="24"/>
          <w:szCs w:val="24"/>
        </w:rPr>
        <w:t xml:space="preserve"> and the Column. This analysis can be done by carrying out calculations on Micros</w:t>
      </w:r>
      <w:r>
        <w:rPr>
          <w:rFonts w:ascii="Times New Roman" w:hAnsi="Times New Roman" w:cs="Times New Roman"/>
          <w:sz w:val="24"/>
          <w:szCs w:val="24"/>
        </w:rPr>
        <w:t>o</w:t>
      </w:r>
      <w:r w:rsidRPr="003F053C">
        <w:rPr>
          <w:rFonts w:ascii="Times New Roman" w:hAnsi="Times New Roman" w:cs="Times New Roman"/>
          <w:sz w:val="24"/>
          <w:szCs w:val="24"/>
        </w:rPr>
        <w:t xml:space="preserve">ft Excel using the existing mathematical formulas for availability, destruction and </w:t>
      </w:r>
      <w:r>
        <w:rPr>
          <w:rFonts w:ascii="Times New Roman" w:hAnsi="Times New Roman" w:cs="Times New Roman"/>
          <w:sz w:val="24"/>
          <w:szCs w:val="24"/>
        </w:rPr>
        <w:t xml:space="preserve">efficiency of the units. </w:t>
      </w:r>
    </w:p>
    <w:p w:rsidR="00AE07FD" w:rsidRDefault="00AE07FD" w:rsidP="00AE07FD">
      <w:pPr>
        <w:autoSpaceDE w:val="0"/>
        <w:autoSpaceDN w:val="0"/>
        <w:adjustRightInd w:val="0"/>
        <w:spacing w:after="0" w:line="480" w:lineRule="auto"/>
        <w:jc w:val="both"/>
        <w:rPr>
          <w:rFonts w:ascii="Times New Roman" w:hAnsi="Times New Roman" w:cs="Times New Roman"/>
          <w:b/>
          <w:sz w:val="24"/>
          <w:szCs w:val="24"/>
        </w:rPr>
      </w:pPr>
      <w:r>
        <w:rPr>
          <w:rFonts w:ascii="Times New Roman" w:hAnsi="Times New Roman" w:cs="Times New Roman"/>
          <w:b/>
          <w:sz w:val="24"/>
          <w:szCs w:val="24"/>
        </w:rPr>
        <w:t>3.5</w:t>
      </w:r>
      <w:r w:rsidRPr="001E777A">
        <w:rPr>
          <w:rFonts w:ascii="Times New Roman" w:hAnsi="Times New Roman" w:cs="Times New Roman"/>
          <w:b/>
          <w:sz w:val="24"/>
          <w:szCs w:val="24"/>
        </w:rPr>
        <w:t xml:space="preserve"> Exergy Analy</w:t>
      </w:r>
      <w:r>
        <w:rPr>
          <w:rFonts w:ascii="Times New Roman" w:hAnsi="Times New Roman" w:cs="Times New Roman"/>
          <w:b/>
          <w:sz w:val="24"/>
          <w:szCs w:val="24"/>
        </w:rPr>
        <w:t>s</w:t>
      </w:r>
      <w:r w:rsidRPr="001E777A">
        <w:rPr>
          <w:rFonts w:ascii="Times New Roman" w:hAnsi="Times New Roman" w:cs="Times New Roman"/>
          <w:b/>
          <w:sz w:val="24"/>
          <w:szCs w:val="24"/>
        </w:rPr>
        <w:t>is</w:t>
      </w:r>
    </w:p>
    <w:p w:rsidR="00AE07FD" w:rsidRPr="003F053C" w:rsidRDefault="00AE07FD" w:rsidP="00AE07FD">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Microsoft Excel was used to calculate the Exergy in, Exergy out, irreversibility and Exergy efficiency of the selected components of the Atmospheric Distillation Unit. T</w:t>
      </w:r>
      <w:r w:rsidRPr="003F053C">
        <w:rPr>
          <w:rFonts w:ascii="Times New Roman" w:hAnsi="Times New Roman" w:cs="Times New Roman"/>
          <w:sz w:val="24"/>
          <w:szCs w:val="24"/>
        </w:rPr>
        <w:t xml:space="preserve">he following parameters are extracted; </w:t>
      </w:r>
      <w:r>
        <w:rPr>
          <w:rFonts w:ascii="Times New Roman" w:hAnsi="Times New Roman" w:cs="Times New Roman"/>
          <w:sz w:val="24"/>
          <w:szCs w:val="24"/>
        </w:rPr>
        <w:t>Inlet and Exit Steam temperature, R</w:t>
      </w:r>
      <w:r w:rsidRPr="003F053C">
        <w:rPr>
          <w:rFonts w:ascii="Times New Roman" w:hAnsi="Times New Roman" w:cs="Times New Roman"/>
          <w:sz w:val="24"/>
          <w:szCs w:val="24"/>
        </w:rPr>
        <w:t>eference temperature, molar flow, in</w:t>
      </w:r>
      <w:r>
        <w:rPr>
          <w:rFonts w:ascii="Times New Roman" w:hAnsi="Times New Roman" w:cs="Times New Roman"/>
          <w:sz w:val="24"/>
          <w:szCs w:val="24"/>
        </w:rPr>
        <w:t>let enthalpy, outlet enthalpy, R</w:t>
      </w:r>
      <w:r w:rsidRPr="003F053C">
        <w:rPr>
          <w:rFonts w:ascii="Times New Roman" w:hAnsi="Times New Roman" w:cs="Times New Roman"/>
          <w:sz w:val="24"/>
          <w:szCs w:val="24"/>
        </w:rPr>
        <w:t>eference enthalpy, inlet entropy, outlet entropy an</w:t>
      </w:r>
      <w:r>
        <w:rPr>
          <w:rFonts w:ascii="Times New Roman" w:hAnsi="Times New Roman" w:cs="Times New Roman"/>
          <w:sz w:val="24"/>
          <w:szCs w:val="24"/>
        </w:rPr>
        <w:t>d R</w:t>
      </w:r>
      <w:r w:rsidRPr="003F053C">
        <w:rPr>
          <w:rFonts w:ascii="Times New Roman" w:hAnsi="Times New Roman" w:cs="Times New Roman"/>
          <w:sz w:val="24"/>
          <w:szCs w:val="24"/>
        </w:rPr>
        <w:t>eference entropy</w:t>
      </w:r>
      <w:r>
        <w:rPr>
          <w:rFonts w:ascii="Times New Roman" w:hAnsi="Times New Roman" w:cs="Times New Roman"/>
          <w:sz w:val="24"/>
          <w:szCs w:val="24"/>
        </w:rPr>
        <w:t xml:space="preserve"> of each of the streams entering and exiting the equipments</w:t>
      </w:r>
      <w:r w:rsidRPr="003F053C">
        <w:rPr>
          <w:rFonts w:ascii="Times New Roman" w:hAnsi="Times New Roman" w:cs="Times New Roman"/>
          <w:sz w:val="24"/>
          <w:szCs w:val="24"/>
        </w:rPr>
        <w:t>. The units sele</w:t>
      </w:r>
      <w:r>
        <w:rPr>
          <w:rFonts w:ascii="Times New Roman" w:hAnsi="Times New Roman" w:cs="Times New Roman"/>
          <w:sz w:val="24"/>
          <w:szCs w:val="24"/>
        </w:rPr>
        <w:t xml:space="preserve">cted are in group; Heat exchanger (HE) 1 – 3 as </w:t>
      </w:r>
      <w:r>
        <w:rPr>
          <w:rFonts w:ascii="Times New Roman" w:hAnsi="Times New Roman" w:cs="Times New Roman"/>
          <w:sz w:val="24"/>
          <w:szCs w:val="24"/>
        </w:rPr>
        <w:lastRenderedPageBreak/>
        <w:t>(HE Group</w:t>
      </w:r>
      <w:r w:rsidRPr="003F053C">
        <w:rPr>
          <w:rFonts w:ascii="Times New Roman" w:hAnsi="Times New Roman" w:cs="Times New Roman"/>
          <w:sz w:val="24"/>
          <w:szCs w:val="24"/>
        </w:rPr>
        <w:t xml:space="preserve"> 1</w:t>
      </w:r>
      <w:r>
        <w:rPr>
          <w:rFonts w:ascii="Times New Roman" w:hAnsi="Times New Roman" w:cs="Times New Roman"/>
          <w:sz w:val="24"/>
          <w:szCs w:val="24"/>
        </w:rPr>
        <w:t>), Desalter, Heat exchanger 4 – 5 as (HE Group 2), Flash drum, Heat exchanger 6 – 8 as (HE Group 3), Furnace and the Distillation C</w:t>
      </w:r>
      <w:r w:rsidRPr="003F053C">
        <w:rPr>
          <w:rFonts w:ascii="Times New Roman" w:hAnsi="Times New Roman" w:cs="Times New Roman"/>
          <w:sz w:val="24"/>
          <w:szCs w:val="24"/>
        </w:rPr>
        <w:t>olumn</w:t>
      </w:r>
      <w:r>
        <w:rPr>
          <w:rFonts w:ascii="Times New Roman" w:hAnsi="Times New Roman" w:cs="Times New Roman"/>
          <w:sz w:val="24"/>
          <w:szCs w:val="24"/>
        </w:rPr>
        <w:t xml:space="preserve">. The reference environment of a system is defined as when the properties of a system are not affected by interaction with manmade system, </w:t>
      </w:r>
      <w:r w:rsidRPr="003F053C">
        <w:rPr>
          <w:rFonts w:ascii="Times New Roman" w:hAnsi="Times New Roman" w:cs="Times New Roman"/>
          <w:sz w:val="24"/>
          <w:szCs w:val="24"/>
        </w:rPr>
        <w:t>the reference environment tempe</w:t>
      </w:r>
      <w:r w:rsidR="004D4149">
        <w:rPr>
          <w:rFonts w:ascii="Times New Roman" w:hAnsi="Times New Roman" w:cs="Times New Roman"/>
          <w:sz w:val="24"/>
          <w:szCs w:val="24"/>
        </w:rPr>
        <w:t>rature, enthalpy and entropy were</w:t>
      </w:r>
      <w:r w:rsidRPr="003F053C">
        <w:rPr>
          <w:rFonts w:ascii="Times New Roman" w:hAnsi="Times New Roman" w:cs="Times New Roman"/>
          <w:sz w:val="24"/>
          <w:szCs w:val="24"/>
        </w:rPr>
        <w:t xml:space="preserve"> 25°C, -289900KJ/Kgmol</w:t>
      </w:r>
      <w:r>
        <w:rPr>
          <w:rFonts w:ascii="Times New Roman" w:hAnsi="Times New Roman" w:cs="Times New Roman"/>
          <w:sz w:val="24"/>
          <w:szCs w:val="24"/>
        </w:rPr>
        <w:t>e</w:t>
      </w:r>
      <w:r w:rsidRPr="003F053C">
        <w:rPr>
          <w:rFonts w:ascii="Times New Roman" w:hAnsi="Times New Roman" w:cs="Times New Roman"/>
          <w:sz w:val="24"/>
          <w:szCs w:val="24"/>
        </w:rPr>
        <w:t xml:space="preserve"> and 209.3KJ/Kgmol</w:t>
      </w:r>
      <w:r>
        <w:rPr>
          <w:rFonts w:ascii="Times New Roman" w:hAnsi="Times New Roman" w:cs="Times New Roman"/>
          <w:sz w:val="24"/>
          <w:szCs w:val="24"/>
        </w:rPr>
        <w:t>e</w:t>
      </w:r>
      <w:r w:rsidRPr="003F053C">
        <w:rPr>
          <w:rFonts w:ascii="Times New Roman" w:hAnsi="Times New Roman" w:cs="Times New Roman"/>
          <w:sz w:val="24"/>
          <w:szCs w:val="24"/>
        </w:rPr>
        <w:t>°C respectively</w:t>
      </w:r>
      <w:r>
        <w:rPr>
          <w:rFonts w:ascii="Times New Roman" w:hAnsi="Times New Roman" w:cs="Times New Roman"/>
          <w:sz w:val="24"/>
          <w:szCs w:val="24"/>
        </w:rPr>
        <w:t>. The result was extracted and tabulated.</w:t>
      </w:r>
    </w:p>
    <w:p w:rsidR="00AE07FD" w:rsidRPr="003F053C" w:rsidRDefault="00AE07FD" w:rsidP="00AE07FD">
      <w:pPr>
        <w:autoSpaceDE w:val="0"/>
        <w:autoSpaceDN w:val="0"/>
        <w:adjustRightInd w:val="0"/>
        <w:spacing w:after="0" w:line="480" w:lineRule="auto"/>
        <w:rPr>
          <w:rFonts w:ascii="Times New Roman" w:hAnsi="Times New Roman" w:cs="Times New Roman"/>
          <w:sz w:val="24"/>
          <w:szCs w:val="24"/>
        </w:rPr>
      </w:pPr>
    </w:p>
    <w:p w:rsidR="00AE07FD" w:rsidRDefault="00AE07FD" w:rsidP="00AE07FD">
      <w:pPr>
        <w:tabs>
          <w:tab w:val="left" w:pos="720"/>
          <w:tab w:val="left" w:pos="1440"/>
          <w:tab w:val="left" w:pos="2160"/>
          <w:tab w:val="left" w:pos="2880"/>
          <w:tab w:val="left" w:pos="3600"/>
          <w:tab w:val="left" w:pos="4320"/>
          <w:tab w:val="left" w:pos="5325"/>
        </w:tabs>
        <w:spacing w:line="480" w:lineRule="auto"/>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p>
    <w:p w:rsidR="00AE07FD" w:rsidRDefault="00AE07FD" w:rsidP="00AE07FD">
      <w:pPr>
        <w:tabs>
          <w:tab w:val="left" w:pos="720"/>
          <w:tab w:val="left" w:pos="1440"/>
          <w:tab w:val="left" w:pos="2160"/>
          <w:tab w:val="left" w:pos="2880"/>
          <w:tab w:val="left" w:pos="3600"/>
          <w:tab w:val="left" w:pos="4320"/>
          <w:tab w:val="left" w:pos="5325"/>
        </w:tabs>
        <w:spacing w:line="480" w:lineRule="auto"/>
        <w:rPr>
          <w:rFonts w:ascii="Times New Roman" w:hAnsi="Times New Roman" w:cs="Times New Roman"/>
          <w:b/>
          <w:sz w:val="24"/>
          <w:szCs w:val="24"/>
        </w:rPr>
      </w:pPr>
    </w:p>
    <w:p w:rsidR="00AE07FD" w:rsidRDefault="00AE07FD" w:rsidP="00AE07FD">
      <w:pPr>
        <w:tabs>
          <w:tab w:val="left" w:pos="720"/>
          <w:tab w:val="left" w:pos="1440"/>
          <w:tab w:val="left" w:pos="2160"/>
          <w:tab w:val="left" w:pos="2880"/>
          <w:tab w:val="left" w:pos="3600"/>
          <w:tab w:val="left" w:pos="4320"/>
          <w:tab w:val="left" w:pos="5325"/>
        </w:tabs>
        <w:spacing w:line="480" w:lineRule="auto"/>
        <w:rPr>
          <w:rFonts w:ascii="Times New Roman" w:hAnsi="Times New Roman" w:cs="Times New Roman"/>
          <w:b/>
          <w:sz w:val="24"/>
          <w:szCs w:val="24"/>
        </w:rPr>
      </w:pPr>
    </w:p>
    <w:p w:rsidR="00AE07FD" w:rsidRDefault="00AE07FD" w:rsidP="00AE07FD">
      <w:pPr>
        <w:tabs>
          <w:tab w:val="left" w:pos="720"/>
          <w:tab w:val="left" w:pos="1440"/>
          <w:tab w:val="left" w:pos="2160"/>
          <w:tab w:val="left" w:pos="2880"/>
          <w:tab w:val="left" w:pos="3600"/>
          <w:tab w:val="left" w:pos="4320"/>
          <w:tab w:val="left" w:pos="5325"/>
        </w:tabs>
        <w:spacing w:line="480" w:lineRule="auto"/>
        <w:rPr>
          <w:rFonts w:ascii="Times New Roman" w:hAnsi="Times New Roman" w:cs="Times New Roman"/>
          <w:b/>
          <w:sz w:val="24"/>
          <w:szCs w:val="24"/>
        </w:rPr>
      </w:pPr>
    </w:p>
    <w:p w:rsidR="00AE07FD" w:rsidRDefault="00AE07FD" w:rsidP="00AE07FD">
      <w:pPr>
        <w:tabs>
          <w:tab w:val="left" w:pos="720"/>
          <w:tab w:val="left" w:pos="1440"/>
          <w:tab w:val="left" w:pos="2160"/>
          <w:tab w:val="left" w:pos="2880"/>
          <w:tab w:val="left" w:pos="3600"/>
          <w:tab w:val="left" w:pos="4320"/>
          <w:tab w:val="left" w:pos="5325"/>
        </w:tabs>
        <w:spacing w:line="480" w:lineRule="auto"/>
        <w:rPr>
          <w:rFonts w:ascii="Times New Roman" w:hAnsi="Times New Roman" w:cs="Times New Roman"/>
          <w:b/>
          <w:sz w:val="24"/>
          <w:szCs w:val="24"/>
        </w:rPr>
      </w:pPr>
    </w:p>
    <w:p w:rsidR="00AE07FD" w:rsidRDefault="00AE07FD" w:rsidP="00AE07FD">
      <w:pPr>
        <w:tabs>
          <w:tab w:val="left" w:pos="720"/>
          <w:tab w:val="left" w:pos="1440"/>
          <w:tab w:val="left" w:pos="2160"/>
          <w:tab w:val="left" w:pos="2880"/>
          <w:tab w:val="left" w:pos="3600"/>
          <w:tab w:val="left" w:pos="4320"/>
          <w:tab w:val="left" w:pos="5325"/>
        </w:tabs>
        <w:spacing w:line="480" w:lineRule="auto"/>
        <w:rPr>
          <w:rFonts w:ascii="Times New Roman" w:hAnsi="Times New Roman" w:cs="Times New Roman"/>
          <w:b/>
          <w:sz w:val="24"/>
          <w:szCs w:val="24"/>
        </w:rPr>
      </w:pPr>
    </w:p>
    <w:p w:rsidR="0066111B" w:rsidRDefault="00AE07FD" w:rsidP="00AE07FD">
      <w:pPr>
        <w:tabs>
          <w:tab w:val="left" w:pos="720"/>
          <w:tab w:val="left" w:pos="1440"/>
          <w:tab w:val="left" w:pos="2160"/>
          <w:tab w:val="left" w:pos="2880"/>
          <w:tab w:val="left" w:pos="3600"/>
          <w:tab w:val="left" w:pos="4320"/>
          <w:tab w:val="left" w:pos="5325"/>
        </w:tabs>
        <w:spacing w:line="480" w:lineRule="auto"/>
        <w:rPr>
          <w:rFonts w:ascii="Times New Roman" w:hAnsi="Times New Roman" w:cs="Times New Roman"/>
          <w:b/>
          <w:sz w:val="24"/>
          <w:szCs w:val="24"/>
        </w:rPr>
      </w:pPr>
      <w:r>
        <w:rPr>
          <w:rFonts w:ascii="Times New Roman" w:hAnsi="Times New Roman" w:cs="Times New Roman"/>
          <w:b/>
          <w:sz w:val="24"/>
          <w:szCs w:val="24"/>
        </w:rPr>
        <w:tab/>
      </w:r>
      <w:r>
        <w:rPr>
          <w:rFonts w:ascii="Times New Roman" w:hAnsi="Times New Roman" w:cs="Times New Roman"/>
          <w:b/>
          <w:sz w:val="24"/>
          <w:szCs w:val="24"/>
        </w:rPr>
        <w:tab/>
      </w:r>
      <w:r>
        <w:rPr>
          <w:rFonts w:ascii="Times New Roman" w:hAnsi="Times New Roman" w:cs="Times New Roman"/>
          <w:b/>
          <w:sz w:val="24"/>
          <w:szCs w:val="24"/>
        </w:rPr>
        <w:tab/>
      </w:r>
      <w:r>
        <w:rPr>
          <w:rFonts w:ascii="Times New Roman" w:hAnsi="Times New Roman" w:cs="Times New Roman"/>
          <w:b/>
          <w:sz w:val="24"/>
          <w:szCs w:val="24"/>
        </w:rPr>
        <w:tab/>
      </w:r>
      <w:r>
        <w:rPr>
          <w:rFonts w:ascii="Times New Roman" w:hAnsi="Times New Roman" w:cs="Times New Roman"/>
          <w:b/>
          <w:sz w:val="24"/>
          <w:szCs w:val="24"/>
        </w:rPr>
        <w:tab/>
      </w:r>
    </w:p>
    <w:p w:rsidR="0066111B" w:rsidRDefault="0066111B" w:rsidP="00AE07FD">
      <w:pPr>
        <w:tabs>
          <w:tab w:val="left" w:pos="720"/>
          <w:tab w:val="left" w:pos="1440"/>
          <w:tab w:val="left" w:pos="2160"/>
          <w:tab w:val="left" w:pos="2880"/>
          <w:tab w:val="left" w:pos="3600"/>
          <w:tab w:val="left" w:pos="4320"/>
          <w:tab w:val="left" w:pos="5325"/>
        </w:tabs>
        <w:spacing w:line="480" w:lineRule="auto"/>
        <w:rPr>
          <w:rFonts w:ascii="Times New Roman" w:hAnsi="Times New Roman" w:cs="Times New Roman"/>
          <w:b/>
          <w:sz w:val="24"/>
          <w:szCs w:val="24"/>
        </w:rPr>
      </w:pPr>
    </w:p>
    <w:p w:rsidR="0066111B" w:rsidRDefault="0066111B" w:rsidP="00AE07FD">
      <w:pPr>
        <w:tabs>
          <w:tab w:val="left" w:pos="720"/>
          <w:tab w:val="left" w:pos="1440"/>
          <w:tab w:val="left" w:pos="2160"/>
          <w:tab w:val="left" w:pos="2880"/>
          <w:tab w:val="left" w:pos="3600"/>
          <w:tab w:val="left" w:pos="4320"/>
          <w:tab w:val="left" w:pos="5325"/>
        </w:tabs>
        <w:spacing w:line="480" w:lineRule="auto"/>
        <w:rPr>
          <w:rFonts w:ascii="Times New Roman" w:hAnsi="Times New Roman" w:cs="Times New Roman"/>
          <w:b/>
          <w:sz w:val="24"/>
          <w:szCs w:val="24"/>
        </w:rPr>
      </w:pPr>
    </w:p>
    <w:p w:rsidR="0066111B" w:rsidRDefault="0066111B" w:rsidP="00AE07FD">
      <w:pPr>
        <w:tabs>
          <w:tab w:val="left" w:pos="720"/>
          <w:tab w:val="left" w:pos="1440"/>
          <w:tab w:val="left" w:pos="2160"/>
          <w:tab w:val="left" w:pos="2880"/>
          <w:tab w:val="left" w:pos="3600"/>
          <w:tab w:val="left" w:pos="4320"/>
          <w:tab w:val="left" w:pos="5325"/>
        </w:tabs>
        <w:spacing w:line="480" w:lineRule="auto"/>
        <w:rPr>
          <w:rFonts w:ascii="Times New Roman" w:hAnsi="Times New Roman" w:cs="Times New Roman"/>
          <w:b/>
          <w:sz w:val="24"/>
          <w:szCs w:val="24"/>
        </w:rPr>
      </w:pPr>
    </w:p>
    <w:p w:rsidR="0066111B" w:rsidRDefault="0066111B" w:rsidP="00AE07FD">
      <w:pPr>
        <w:tabs>
          <w:tab w:val="left" w:pos="720"/>
          <w:tab w:val="left" w:pos="1440"/>
          <w:tab w:val="left" w:pos="2160"/>
          <w:tab w:val="left" w:pos="2880"/>
          <w:tab w:val="left" w:pos="3600"/>
          <w:tab w:val="left" w:pos="4320"/>
          <w:tab w:val="left" w:pos="5325"/>
        </w:tabs>
        <w:spacing w:line="480" w:lineRule="auto"/>
        <w:rPr>
          <w:rFonts w:ascii="Times New Roman" w:hAnsi="Times New Roman" w:cs="Times New Roman"/>
          <w:b/>
          <w:sz w:val="24"/>
          <w:szCs w:val="24"/>
        </w:rPr>
      </w:pPr>
    </w:p>
    <w:p w:rsidR="0066111B" w:rsidRDefault="0066111B" w:rsidP="00AE07FD">
      <w:pPr>
        <w:tabs>
          <w:tab w:val="left" w:pos="720"/>
          <w:tab w:val="left" w:pos="1440"/>
          <w:tab w:val="left" w:pos="2160"/>
          <w:tab w:val="left" w:pos="2880"/>
          <w:tab w:val="left" w:pos="3600"/>
          <w:tab w:val="left" w:pos="4320"/>
          <w:tab w:val="left" w:pos="5325"/>
        </w:tabs>
        <w:spacing w:line="480" w:lineRule="auto"/>
        <w:rPr>
          <w:rFonts w:ascii="Times New Roman" w:hAnsi="Times New Roman" w:cs="Times New Roman"/>
          <w:b/>
          <w:sz w:val="24"/>
          <w:szCs w:val="24"/>
        </w:rPr>
      </w:pPr>
    </w:p>
    <w:p w:rsidR="0066111B" w:rsidRDefault="0066111B" w:rsidP="00AE07FD">
      <w:pPr>
        <w:tabs>
          <w:tab w:val="left" w:pos="720"/>
          <w:tab w:val="left" w:pos="1440"/>
          <w:tab w:val="left" w:pos="2160"/>
          <w:tab w:val="left" w:pos="2880"/>
          <w:tab w:val="left" w:pos="3600"/>
          <w:tab w:val="left" w:pos="4320"/>
          <w:tab w:val="left" w:pos="5325"/>
        </w:tabs>
        <w:spacing w:line="480" w:lineRule="auto"/>
        <w:rPr>
          <w:rFonts w:ascii="Times New Roman" w:hAnsi="Times New Roman" w:cs="Times New Roman"/>
          <w:b/>
          <w:sz w:val="24"/>
          <w:szCs w:val="24"/>
        </w:rPr>
      </w:pPr>
    </w:p>
    <w:p w:rsidR="0066111B" w:rsidRDefault="0066111B" w:rsidP="00AE07FD">
      <w:pPr>
        <w:tabs>
          <w:tab w:val="left" w:pos="720"/>
          <w:tab w:val="left" w:pos="1440"/>
          <w:tab w:val="left" w:pos="2160"/>
          <w:tab w:val="left" w:pos="2880"/>
          <w:tab w:val="left" w:pos="3600"/>
          <w:tab w:val="left" w:pos="4320"/>
          <w:tab w:val="left" w:pos="5325"/>
        </w:tabs>
        <w:spacing w:line="480" w:lineRule="auto"/>
        <w:rPr>
          <w:rFonts w:ascii="Times New Roman" w:hAnsi="Times New Roman" w:cs="Times New Roman"/>
          <w:b/>
          <w:sz w:val="24"/>
          <w:szCs w:val="24"/>
        </w:rPr>
      </w:pPr>
    </w:p>
    <w:p w:rsidR="00AE07FD" w:rsidRPr="003F053C" w:rsidRDefault="0066111B" w:rsidP="00AE07FD">
      <w:pPr>
        <w:tabs>
          <w:tab w:val="left" w:pos="720"/>
          <w:tab w:val="left" w:pos="1440"/>
          <w:tab w:val="left" w:pos="2160"/>
          <w:tab w:val="left" w:pos="2880"/>
          <w:tab w:val="left" w:pos="3600"/>
          <w:tab w:val="left" w:pos="4320"/>
          <w:tab w:val="left" w:pos="5325"/>
        </w:tabs>
        <w:spacing w:line="480" w:lineRule="auto"/>
        <w:rPr>
          <w:rFonts w:ascii="Times New Roman" w:hAnsi="Times New Roman" w:cs="Times New Roman"/>
          <w:b/>
          <w:sz w:val="24"/>
          <w:szCs w:val="24"/>
        </w:rPr>
      </w:pPr>
      <w:r>
        <w:rPr>
          <w:rFonts w:ascii="Times New Roman" w:hAnsi="Times New Roman" w:cs="Times New Roman"/>
          <w:b/>
          <w:sz w:val="24"/>
          <w:szCs w:val="24"/>
        </w:rPr>
        <w:lastRenderedPageBreak/>
        <w:tab/>
      </w:r>
      <w:r>
        <w:rPr>
          <w:rFonts w:ascii="Times New Roman" w:hAnsi="Times New Roman" w:cs="Times New Roman"/>
          <w:b/>
          <w:sz w:val="24"/>
          <w:szCs w:val="24"/>
        </w:rPr>
        <w:tab/>
      </w:r>
      <w:r>
        <w:rPr>
          <w:rFonts w:ascii="Times New Roman" w:hAnsi="Times New Roman" w:cs="Times New Roman"/>
          <w:b/>
          <w:sz w:val="24"/>
          <w:szCs w:val="24"/>
        </w:rPr>
        <w:tab/>
      </w:r>
      <w:r>
        <w:rPr>
          <w:rFonts w:ascii="Times New Roman" w:hAnsi="Times New Roman" w:cs="Times New Roman"/>
          <w:b/>
          <w:sz w:val="24"/>
          <w:szCs w:val="24"/>
        </w:rPr>
        <w:tab/>
        <w:t xml:space="preserve">      </w:t>
      </w:r>
      <w:r w:rsidR="00AE07FD" w:rsidRPr="003F053C">
        <w:rPr>
          <w:rFonts w:ascii="Times New Roman" w:hAnsi="Times New Roman" w:cs="Times New Roman"/>
          <w:b/>
          <w:sz w:val="24"/>
          <w:szCs w:val="24"/>
        </w:rPr>
        <w:t>CHAPTER FOUR</w:t>
      </w:r>
      <w:r w:rsidR="00AE07FD" w:rsidRPr="003F053C">
        <w:rPr>
          <w:rFonts w:ascii="Times New Roman" w:hAnsi="Times New Roman" w:cs="Times New Roman"/>
          <w:b/>
          <w:sz w:val="24"/>
          <w:szCs w:val="24"/>
        </w:rPr>
        <w:tab/>
      </w:r>
    </w:p>
    <w:p w:rsidR="00AE07FD" w:rsidRPr="003F053C" w:rsidRDefault="005D52FB" w:rsidP="00AE07FD">
      <w:pPr>
        <w:spacing w:line="480" w:lineRule="auto"/>
        <w:rPr>
          <w:rFonts w:ascii="Times New Roman" w:hAnsi="Times New Roman" w:cs="Times New Roman"/>
          <w:b/>
          <w:sz w:val="24"/>
          <w:szCs w:val="24"/>
        </w:rPr>
      </w:pPr>
      <w:r w:rsidRPr="005D52FB">
        <w:rPr>
          <w:rFonts w:ascii="Times New Roman" w:hAnsi="Times New Roman" w:cs="Times New Roman"/>
          <w:b/>
          <w:sz w:val="24"/>
          <w:szCs w:val="24"/>
        </w:rPr>
        <w:t>4.0</w:t>
      </w:r>
      <w:r w:rsidR="00AE07FD" w:rsidRPr="003F053C">
        <w:rPr>
          <w:rFonts w:ascii="Times New Roman" w:hAnsi="Times New Roman" w:cs="Times New Roman"/>
          <w:sz w:val="24"/>
          <w:szCs w:val="24"/>
        </w:rPr>
        <w:t xml:space="preserve">      </w:t>
      </w:r>
      <w:r w:rsidR="00AE07FD" w:rsidRPr="003F053C">
        <w:rPr>
          <w:rFonts w:ascii="Times New Roman" w:hAnsi="Times New Roman" w:cs="Times New Roman"/>
          <w:sz w:val="24"/>
          <w:szCs w:val="24"/>
        </w:rPr>
        <w:tab/>
      </w:r>
      <w:r w:rsidR="00AE07FD" w:rsidRPr="003F053C">
        <w:rPr>
          <w:rFonts w:ascii="Times New Roman" w:hAnsi="Times New Roman" w:cs="Times New Roman"/>
          <w:sz w:val="24"/>
          <w:szCs w:val="24"/>
        </w:rPr>
        <w:tab/>
      </w:r>
      <w:r w:rsidR="00AE07FD">
        <w:rPr>
          <w:rFonts w:ascii="Times New Roman" w:hAnsi="Times New Roman" w:cs="Times New Roman"/>
          <w:sz w:val="24"/>
          <w:szCs w:val="24"/>
        </w:rPr>
        <w:t xml:space="preserve">                </w:t>
      </w:r>
      <w:r w:rsidR="0066111B">
        <w:rPr>
          <w:rFonts w:ascii="Times New Roman" w:hAnsi="Times New Roman" w:cs="Times New Roman"/>
          <w:sz w:val="24"/>
          <w:szCs w:val="24"/>
        </w:rPr>
        <w:t xml:space="preserve">    </w:t>
      </w:r>
      <w:r>
        <w:rPr>
          <w:rFonts w:ascii="Times New Roman" w:hAnsi="Times New Roman" w:cs="Times New Roman"/>
          <w:sz w:val="24"/>
          <w:szCs w:val="24"/>
        </w:rPr>
        <w:t xml:space="preserve"> </w:t>
      </w:r>
      <w:r w:rsidR="00AE07FD" w:rsidRPr="003F053C">
        <w:rPr>
          <w:rFonts w:ascii="Times New Roman" w:hAnsi="Times New Roman" w:cs="Times New Roman"/>
          <w:b/>
          <w:sz w:val="24"/>
          <w:szCs w:val="24"/>
        </w:rPr>
        <w:t>R</w:t>
      </w:r>
      <w:r>
        <w:rPr>
          <w:rFonts w:ascii="Times New Roman" w:hAnsi="Times New Roman" w:cs="Times New Roman"/>
          <w:b/>
          <w:sz w:val="24"/>
          <w:szCs w:val="24"/>
        </w:rPr>
        <w:t xml:space="preserve">ESULTS AND DISCUSSION </w:t>
      </w:r>
    </w:p>
    <w:p w:rsidR="00AE07FD" w:rsidRPr="003F053C" w:rsidRDefault="00AE07FD" w:rsidP="00F1718E">
      <w:pPr>
        <w:spacing w:after="0" w:line="480" w:lineRule="auto"/>
        <w:rPr>
          <w:rFonts w:ascii="Times New Roman" w:hAnsi="Times New Roman" w:cs="Times New Roman"/>
          <w:b/>
          <w:sz w:val="24"/>
          <w:szCs w:val="24"/>
        </w:rPr>
      </w:pPr>
      <w:r w:rsidRPr="003F053C">
        <w:rPr>
          <w:rFonts w:ascii="Times New Roman" w:hAnsi="Times New Roman" w:cs="Times New Roman"/>
          <w:b/>
          <w:sz w:val="24"/>
          <w:szCs w:val="24"/>
        </w:rPr>
        <w:t>4.1</w:t>
      </w:r>
      <w:r w:rsidR="00F1718E">
        <w:rPr>
          <w:rFonts w:ascii="Times New Roman" w:hAnsi="Times New Roman" w:cs="Times New Roman"/>
          <w:b/>
          <w:sz w:val="24"/>
          <w:szCs w:val="24"/>
        </w:rPr>
        <w:t xml:space="preserve"> </w:t>
      </w:r>
      <w:r w:rsidRPr="003F053C">
        <w:rPr>
          <w:rFonts w:ascii="Times New Roman" w:hAnsi="Times New Roman" w:cs="Times New Roman"/>
          <w:b/>
          <w:sz w:val="24"/>
          <w:szCs w:val="24"/>
        </w:rPr>
        <w:t xml:space="preserve"> Results</w:t>
      </w:r>
    </w:p>
    <w:p w:rsidR="0066111B" w:rsidRDefault="00AE07FD" w:rsidP="00AE07FD">
      <w:pPr>
        <w:spacing w:line="480" w:lineRule="auto"/>
        <w:jc w:val="both"/>
        <w:rPr>
          <w:rFonts w:ascii="Times New Roman" w:hAnsi="Times New Roman" w:cs="Times New Roman"/>
          <w:sz w:val="24"/>
          <w:szCs w:val="24"/>
        </w:rPr>
      </w:pPr>
      <w:r w:rsidRPr="003F053C">
        <w:rPr>
          <w:rFonts w:ascii="Times New Roman" w:hAnsi="Times New Roman" w:cs="Times New Roman"/>
          <w:sz w:val="24"/>
          <w:szCs w:val="24"/>
        </w:rPr>
        <w:t xml:space="preserve">From the worksheets of each of the major components selected for the Exergy analysis, the following parameters are extracted; </w:t>
      </w:r>
      <w:r>
        <w:rPr>
          <w:rFonts w:ascii="Times New Roman" w:hAnsi="Times New Roman" w:cs="Times New Roman"/>
          <w:sz w:val="24"/>
          <w:szCs w:val="24"/>
        </w:rPr>
        <w:t>Inlet and Exit Steam temperature, R</w:t>
      </w:r>
      <w:r w:rsidRPr="003F053C">
        <w:rPr>
          <w:rFonts w:ascii="Times New Roman" w:hAnsi="Times New Roman" w:cs="Times New Roman"/>
          <w:sz w:val="24"/>
          <w:szCs w:val="24"/>
        </w:rPr>
        <w:t>eference temperature, molar flow, in</w:t>
      </w:r>
      <w:r>
        <w:rPr>
          <w:rFonts w:ascii="Times New Roman" w:hAnsi="Times New Roman" w:cs="Times New Roman"/>
          <w:sz w:val="24"/>
          <w:szCs w:val="24"/>
        </w:rPr>
        <w:t>let enthalpy, outlet enthalpy, R</w:t>
      </w:r>
      <w:r w:rsidRPr="003F053C">
        <w:rPr>
          <w:rFonts w:ascii="Times New Roman" w:hAnsi="Times New Roman" w:cs="Times New Roman"/>
          <w:sz w:val="24"/>
          <w:szCs w:val="24"/>
        </w:rPr>
        <w:t>eference enthalpy, inlet entropy, outlet entropy an</w:t>
      </w:r>
      <w:r>
        <w:rPr>
          <w:rFonts w:ascii="Times New Roman" w:hAnsi="Times New Roman" w:cs="Times New Roman"/>
          <w:sz w:val="24"/>
          <w:szCs w:val="24"/>
        </w:rPr>
        <w:t>d R</w:t>
      </w:r>
      <w:r w:rsidRPr="003F053C">
        <w:rPr>
          <w:rFonts w:ascii="Times New Roman" w:hAnsi="Times New Roman" w:cs="Times New Roman"/>
          <w:sz w:val="24"/>
          <w:szCs w:val="24"/>
        </w:rPr>
        <w:t>eference entropy</w:t>
      </w:r>
      <w:r>
        <w:rPr>
          <w:rFonts w:ascii="Times New Roman" w:hAnsi="Times New Roman" w:cs="Times New Roman"/>
          <w:sz w:val="24"/>
          <w:szCs w:val="24"/>
        </w:rPr>
        <w:t xml:space="preserve"> of each of the streams entering and exiting the equipments</w:t>
      </w:r>
      <w:r w:rsidRPr="003F053C">
        <w:rPr>
          <w:rFonts w:ascii="Times New Roman" w:hAnsi="Times New Roman" w:cs="Times New Roman"/>
          <w:sz w:val="24"/>
          <w:szCs w:val="24"/>
        </w:rPr>
        <w:t>. The units sele</w:t>
      </w:r>
      <w:r>
        <w:rPr>
          <w:rFonts w:ascii="Times New Roman" w:hAnsi="Times New Roman" w:cs="Times New Roman"/>
          <w:sz w:val="24"/>
          <w:szCs w:val="24"/>
        </w:rPr>
        <w:t>cted are; Heat exchanger 1 – 3 as (HE Group</w:t>
      </w:r>
      <w:r w:rsidRPr="003F053C">
        <w:rPr>
          <w:rFonts w:ascii="Times New Roman" w:hAnsi="Times New Roman" w:cs="Times New Roman"/>
          <w:sz w:val="24"/>
          <w:szCs w:val="24"/>
        </w:rPr>
        <w:t xml:space="preserve"> 1</w:t>
      </w:r>
      <w:r>
        <w:rPr>
          <w:rFonts w:ascii="Times New Roman" w:hAnsi="Times New Roman" w:cs="Times New Roman"/>
          <w:sz w:val="24"/>
          <w:szCs w:val="24"/>
        </w:rPr>
        <w:t>), Desalter, Heat exchanger 4 – 5 as (HE Group 2), Flash drum, Heat exchanger 6 – 8 as (HE Group 3), Furnace and the Distillation Column. The Exergy in, Exergy out, Irreversibility and Exergy Efficiencies were calculated using Microsoft Excel by inputting these parameters into their respective equations.</w:t>
      </w:r>
    </w:p>
    <w:p w:rsidR="00AE07FD" w:rsidRPr="00BF113B" w:rsidRDefault="00AE07FD" w:rsidP="007D32EE">
      <w:pPr>
        <w:spacing w:after="0" w:line="480" w:lineRule="auto"/>
        <w:jc w:val="both"/>
        <w:rPr>
          <w:rFonts w:ascii="Times New Roman" w:hAnsi="Times New Roman" w:cs="Times New Roman"/>
          <w:sz w:val="24"/>
          <w:szCs w:val="24"/>
        </w:rPr>
      </w:pPr>
      <w:r w:rsidRPr="00BF113B">
        <w:rPr>
          <w:rFonts w:ascii="Times New Roman" w:hAnsi="Times New Roman" w:cs="Times New Roman"/>
          <w:sz w:val="24"/>
          <w:szCs w:val="24"/>
        </w:rPr>
        <w:t>T</w:t>
      </w:r>
      <w:r>
        <w:rPr>
          <w:rFonts w:ascii="Times New Roman" w:hAnsi="Times New Roman" w:cs="Times New Roman"/>
          <w:sz w:val="24"/>
          <w:szCs w:val="24"/>
        </w:rPr>
        <w:t>he performance parameters can be calculated from the following</w:t>
      </w:r>
      <w:r w:rsidR="004D4149">
        <w:rPr>
          <w:rFonts w:ascii="Times New Roman" w:hAnsi="Times New Roman" w:cs="Times New Roman"/>
          <w:sz w:val="24"/>
          <w:szCs w:val="24"/>
        </w:rPr>
        <w:t xml:space="preserve"> equations as given by (Nuhu,</w:t>
      </w:r>
      <w:r>
        <w:rPr>
          <w:rFonts w:ascii="Times New Roman" w:hAnsi="Times New Roman" w:cs="Times New Roman"/>
          <w:sz w:val="24"/>
          <w:szCs w:val="24"/>
        </w:rPr>
        <w:t xml:space="preserve"> </w:t>
      </w:r>
      <w:r w:rsidRPr="002356EC">
        <w:rPr>
          <w:rFonts w:ascii="Times New Roman" w:hAnsi="Times New Roman" w:cs="Times New Roman"/>
          <w:i/>
          <w:sz w:val="24"/>
          <w:szCs w:val="24"/>
        </w:rPr>
        <w:t>et al.,</w:t>
      </w:r>
      <w:r>
        <w:rPr>
          <w:rFonts w:ascii="Times New Roman" w:hAnsi="Times New Roman" w:cs="Times New Roman"/>
          <w:sz w:val="24"/>
          <w:szCs w:val="24"/>
        </w:rPr>
        <w:t xml:space="preserve"> 2012)</w:t>
      </w:r>
      <w:r w:rsidRPr="00BF113B">
        <w:rPr>
          <w:rFonts w:ascii="Times New Roman" w:hAnsi="Times New Roman" w:cs="Times New Roman"/>
          <w:sz w:val="24"/>
          <w:szCs w:val="24"/>
        </w:rPr>
        <w:t>:</w:t>
      </w:r>
      <w:r w:rsidRPr="00BF113B">
        <w:rPr>
          <w:rFonts w:ascii="Times New Roman" w:hAnsi="Times New Roman" w:cs="Times New Roman"/>
          <w:sz w:val="24"/>
          <w:szCs w:val="24"/>
        </w:rPr>
        <w:tab/>
      </w:r>
    </w:p>
    <w:p w:rsidR="00AE07FD" w:rsidRPr="00BF113B" w:rsidRDefault="00BE5EDF" w:rsidP="007D32EE">
      <w:pPr>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E07FD" w:rsidRPr="00BF113B">
        <w:rPr>
          <w:rFonts w:ascii="Times New Roman" w:hAnsi="Times New Roman" w:cs="Times New Roman"/>
          <w:sz w:val="24"/>
          <w:szCs w:val="24"/>
        </w:rPr>
        <w:t>W</w:t>
      </w:r>
      <w:r w:rsidR="00AE07FD" w:rsidRPr="00BF113B">
        <w:rPr>
          <w:rFonts w:ascii="Times New Roman" w:hAnsi="Times New Roman" w:cs="Times New Roman"/>
          <w:sz w:val="24"/>
          <w:szCs w:val="24"/>
          <w:vertAlign w:val="subscript"/>
        </w:rPr>
        <w:t>ideal</w:t>
      </w:r>
      <w:r w:rsidR="00AE07FD" w:rsidRPr="00BF113B">
        <w:rPr>
          <w:rFonts w:ascii="Times New Roman" w:hAnsi="Times New Roman" w:cs="Times New Roman"/>
          <w:sz w:val="24"/>
          <w:szCs w:val="24"/>
        </w:rPr>
        <w:t xml:space="preserve"> = ∆H – T</w:t>
      </w:r>
      <w:r w:rsidR="00AE07FD" w:rsidRPr="00BF113B">
        <w:rPr>
          <w:rFonts w:ascii="Times New Roman" w:hAnsi="Times New Roman" w:cs="Times New Roman"/>
          <w:sz w:val="24"/>
          <w:szCs w:val="24"/>
          <w:vertAlign w:val="subscript"/>
        </w:rPr>
        <w:t>0</w:t>
      </w:r>
      <w:r w:rsidR="00AE07FD" w:rsidRPr="00BF113B">
        <w:rPr>
          <w:rFonts w:ascii="Times New Roman" w:hAnsi="Times New Roman" w:cs="Times New Roman"/>
          <w:sz w:val="24"/>
          <w:szCs w:val="24"/>
        </w:rPr>
        <w:t>S</w:t>
      </w:r>
      <w:r w:rsidR="00AE07FD" w:rsidRPr="00BF113B">
        <w:rPr>
          <w:rFonts w:ascii="Times New Roman" w:hAnsi="Times New Roman" w:cs="Times New Roman"/>
          <w:sz w:val="24"/>
          <w:szCs w:val="24"/>
          <w:vertAlign w:val="subscript"/>
        </w:rPr>
        <w:t>G</w:t>
      </w:r>
      <w:r w:rsidR="00AE07FD" w:rsidRPr="00BF113B">
        <w:rPr>
          <w:rFonts w:ascii="Times New Roman" w:hAnsi="Times New Roman" w:cs="Times New Roman"/>
          <w:sz w:val="24"/>
          <w:szCs w:val="24"/>
        </w:rPr>
        <w:t xml:space="preserve"> </w:t>
      </w:r>
      <w:r w:rsidR="00AE07FD">
        <w:rPr>
          <w:rFonts w:ascii="Times New Roman" w:hAnsi="Times New Roman" w:cs="Times New Roman"/>
          <w:sz w:val="24"/>
          <w:szCs w:val="24"/>
        </w:rPr>
        <w:t xml:space="preserve">                                                                           </w:t>
      </w:r>
      <w:r w:rsidR="0066111B">
        <w:rPr>
          <w:rFonts w:ascii="Times New Roman" w:hAnsi="Times New Roman" w:cs="Times New Roman"/>
          <w:sz w:val="24"/>
          <w:szCs w:val="24"/>
        </w:rPr>
        <w:t xml:space="preserve">          </w:t>
      </w:r>
      <w:r w:rsidR="00D14A04">
        <w:rPr>
          <w:rFonts w:ascii="Times New Roman" w:hAnsi="Times New Roman" w:cs="Times New Roman"/>
          <w:sz w:val="24"/>
          <w:szCs w:val="24"/>
        </w:rPr>
        <w:t xml:space="preserve">               </w:t>
      </w:r>
      <w:r w:rsidR="0066111B">
        <w:rPr>
          <w:rFonts w:ascii="Times New Roman" w:hAnsi="Times New Roman" w:cs="Times New Roman"/>
          <w:sz w:val="24"/>
          <w:szCs w:val="24"/>
        </w:rPr>
        <w:t xml:space="preserve"> </w:t>
      </w:r>
      <w:r w:rsidR="00AE07FD">
        <w:rPr>
          <w:rFonts w:ascii="Times New Roman" w:hAnsi="Times New Roman" w:cs="Times New Roman"/>
          <w:sz w:val="24"/>
          <w:szCs w:val="24"/>
        </w:rPr>
        <w:t>(4.1)</w:t>
      </w:r>
      <w:r w:rsidR="00AE07FD" w:rsidRPr="00BF113B">
        <w:rPr>
          <w:rFonts w:ascii="Times New Roman" w:hAnsi="Times New Roman" w:cs="Times New Roman"/>
          <w:sz w:val="24"/>
          <w:szCs w:val="24"/>
        </w:rPr>
        <w:t xml:space="preserve">                                                                            </w:t>
      </w:r>
    </w:p>
    <w:p w:rsidR="00AE07FD" w:rsidRPr="00BF113B" w:rsidRDefault="00BE5EDF" w:rsidP="007D32EE">
      <w:pPr>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E07FD" w:rsidRPr="00BF113B">
        <w:rPr>
          <w:rFonts w:ascii="Times New Roman" w:hAnsi="Times New Roman" w:cs="Times New Roman"/>
          <w:sz w:val="24"/>
          <w:szCs w:val="24"/>
        </w:rPr>
        <w:t>∆H = Σnh</w:t>
      </w:r>
      <w:r w:rsidR="00AE07FD" w:rsidRPr="00BF113B">
        <w:rPr>
          <w:rFonts w:ascii="Times New Roman" w:hAnsi="Times New Roman" w:cs="Times New Roman"/>
          <w:sz w:val="24"/>
          <w:szCs w:val="24"/>
          <w:vertAlign w:val="subscript"/>
        </w:rPr>
        <w:t>e</w:t>
      </w:r>
      <w:r w:rsidR="00AE07FD" w:rsidRPr="00BF113B">
        <w:rPr>
          <w:rFonts w:ascii="Times New Roman" w:hAnsi="Times New Roman" w:cs="Times New Roman"/>
          <w:sz w:val="24"/>
          <w:szCs w:val="24"/>
        </w:rPr>
        <w:t xml:space="preserve"> – Σnh</w:t>
      </w:r>
      <w:r w:rsidR="00AE07FD" w:rsidRPr="00BF113B">
        <w:rPr>
          <w:rFonts w:ascii="Times New Roman" w:hAnsi="Times New Roman" w:cs="Times New Roman"/>
          <w:sz w:val="24"/>
          <w:szCs w:val="24"/>
          <w:vertAlign w:val="subscript"/>
        </w:rPr>
        <w:t>i</w:t>
      </w:r>
      <w:r w:rsidR="00AE07FD" w:rsidRPr="00BF113B">
        <w:rPr>
          <w:rFonts w:ascii="Times New Roman" w:hAnsi="Times New Roman" w:cs="Times New Roman"/>
          <w:sz w:val="24"/>
          <w:szCs w:val="24"/>
        </w:rPr>
        <w:t xml:space="preserve">   </w:t>
      </w:r>
      <w:r w:rsidR="00AE07FD">
        <w:rPr>
          <w:rFonts w:ascii="Times New Roman" w:hAnsi="Times New Roman" w:cs="Times New Roman"/>
          <w:sz w:val="24"/>
          <w:szCs w:val="24"/>
        </w:rPr>
        <w:t xml:space="preserve">                                                                            </w:t>
      </w:r>
      <w:r w:rsidR="0066111B">
        <w:rPr>
          <w:rFonts w:ascii="Times New Roman" w:hAnsi="Times New Roman" w:cs="Times New Roman"/>
          <w:sz w:val="24"/>
          <w:szCs w:val="24"/>
        </w:rPr>
        <w:t xml:space="preserve">          </w:t>
      </w:r>
      <w:r w:rsidR="00D14A04">
        <w:rPr>
          <w:rFonts w:ascii="Times New Roman" w:hAnsi="Times New Roman" w:cs="Times New Roman"/>
          <w:sz w:val="24"/>
          <w:szCs w:val="24"/>
        </w:rPr>
        <w:t xml:space="preserve">              </w:t>
      </w:r>
      <w:r w:rsidR="0066111B">
        <w:rPr>
          <w:rFonts w:ascii="Times New Roman" w:hAnsi="Times New Roman" w:cs="Times New Roman"/>
          <w:sz w:val="24"/>
          <w:szCs w:val="24"/>
        </w:rPr>
        <w:t xml:space="preserve"> </w:t>
      </w:r>
      <w:r w:rsidR="00AE07FD">
        <w:rPr>
          <w:rFonts w:ascii="Times New Roman" w:hAnsi="Times New Roman" w:cs="Times New Roman"/>
          <w:sz w:val="24"/>
          <w:szCs w:val="24"/>
        </w:rPr>
        <w:t>(4.2)</w:t>
      </w:r>
      <w:r w:rsidR="00AE07FD" w:rsidRPr="00BF113B">
        <w:rPr>
          <w:rFonts w:ascii="Times New Roman" w:hAnsi="Times New Roman" w:cs="Times New Roman"/>
          <w:sz w:val="24"/>
          <w:szCs w:val="24"/>
        </w:rPr>
        <w:t xml:space="preserve">                                                                            </w:t>
      </w:r>
    </w:p>
    <w:p w:rsidR="00AE07FD" w:rsidRPr="00BF113B" w:rsidRDefault="00BE5EDF" w:rsidP="007D32EE">
      <w:pPr>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E07FD" w:rsidRPr="00BF113B">
        <w:rPr>
          <w:rFonts w:ascii="Times New Roman" w:hAnsi="Times New Roman" w:cs="Times New Roman"/>
          <w:sz w:val="24"/>
          <w:szCs w:val="24"/>
        </w:rPr>
        <w:t>But S</w:t>
      </w:r>
      <w:r w:rsidR="00AE07FD" w:rsidRPr="00BF113B">
        <w:rPr>
          <w:rFonts w:ascii="Times New Roman" w:hAnsi="Times New Roman" w:cs="Times New Roman"/>
          <w:sz w:val="24"/>
          <w:szCs w:val="24"/>
          <w:vertAlign w:val="subscript"/>
        </w:rPr>
        <w:t>G</w:t>
      </w:r>
      <w:r w:rsidR="00AE07FD" w:rsidRPr="00BF113B">
        <w:rPr>
          <w:rFonts w:ascii="Times New Roman" w:hAnsi="Times New Roman" w:cs="Times New Roman"/>
          <w:sz w:val="24"/>
          <w:szCs w:val="24"/>
        </w:rPr>
        <w:t xml:space="preserve"> is given as</w:t>
      </w:r>
    </w:p>
    <w:p w:rsidR="00AE07FD" w:rsidRPr="00BF113B" w:rsidRDefault="00BE5EDF" w:rsidP="007D32EE">
      <w:pPr>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E07FD" w:rsidRPr="00BF113B">
        <w:rPr>
          <w:rFonts w:ascii="Times New Roman" w:hAnsi="Times New Roman" w:cs="Times New Roman"/>
          <w:sz w:val="24"/>
          <w:szCs w:val="24"/>
        </w:rPr>
        <w:t>S</w:t>
      </w:r>
      <w:r w:rsidR="00AE07FD" w:rsidRPr="00BF113B">
        <w:rPr>
          <w:rFonts w:ascii="Times New Roman" w:hAnsi="Times New Roman" w:cs="Times New Roman"/>
          <w:sz w:val="24"/>
          <w:szCs w:val="24"/>
          <w:vertAlign w:val="subscript"/>
        </w:rPr>
        <w:t>G</w:t>
      </w:r>
      <w:r w:rsidR="00AE07FD" w:rsidRPr="00BF113B">
        <w:rPr>
          <w:rFonts w:ascii="Times New Roman" w:hAnsi="Times New Roman" w:cs="Times New Roman"/>
          <w:sz w:val="24"/>
          <w:szCs w:val="24"/>
        </w:rPr>
        <w:t xml:space="preserve"> = Σn∆S – Σθ/T</w:t>
      </w:r>
      <w:r w:rsidR="00AE07FD" w:rsidRPr="00BF113B">
        <w:rPr>
          <w:rFonts w:ascii="Times New Roman" w:hAnsi="Times New Roman" w:cs="Times New Roman"/>
          <w:sz w:val="24"/>
          <w:szCs w:val="24"/>
          <w:vertAlign w:val="subscript"/>
        </w:rPr>
        <w:t>0</w:t>
      </w:r>
      <w:r w:rsidR="00AE07FD" w:rsidRPr="00BF113B">
        <w:rPr>
          <w:rFonts w:ascii="Times New Roman" w:hAnsi="Times New Roman" w:cs="Times New Roman"/>
          <w:sz w:val="24"/>
          <w:szCs w:val="24"/>
        </w:rPr>
        <w:t xml:space="preserve"> </w:t>
      </w:r>
      <w:r w:rsidR="00AE07FD">
        <w:rPr>
          <w:rFonts w:ascii="Times New Roman" w:hAnsi="Times New Roman" w:cs="Times New Roman"/>
          <w:sz w:val="24"/>
          <w:szCs w:val="24"/>
        </w:rPr>
        <w:t xml:space="preserve">                                                                           </w:t>
      </w:r>
      <w:r w:rsidR="0066111B">
        <w:rPr>
          <w:rFonts w:ascii="Times New Roman" w:hAnsi="Times New Roman" w:cs="Times New Roman"/>
          <w:sz w:val="24"/>
          <w:szCs w:val="24"/>
        </w:rPr>
        <w:t xml:space="preserve">          </w:t>
      </w:r>
      <w:r w:rsidR="00D14A04">
        <w:rPr>
          <w:rFonts w:ascii="Times New Roman" w:hAnsi="Times New Roman" w:cs="Times New Roman"/>
          <w:sz w:val="24"/>
          <w:szCs w:val="24"/>
        </w:rPr>
        <w:t xml:space="preserve">              </w:t>
      </w:r>
      <w:r w:rsidR="0066111B">
        <w:rPr>
          <w:rFonts w:ascii="Times New Roman" w:hAnsi="Times New Roman" w:cs="Times New Roman"/>
          <w:sz w:val="24"/>
          <w:szCs w:val="24"/>
        </w:rPr>
        <w:t xml:space="preserve"> </w:t>
      </w:r>
      <w:r w:rsidR="00AE07FD">
        <w:rPr>
          <w:rFonts w:ascii="Times New Roman" w:hAnsi="Times New Roman" w:cs="Times New Roman"/>
          <w:sz w:val="24"/>
          <w:szCs w:val="24"/>
        </w:rPr>
        <w:t>(4.3)</w:t>
      </w:r>
      <w:r w:rsidR="00AE07FD" w:rsidRPr="00BF113B">
        <w:rPr>
          <w:rFonts w:ascii="Times New Roman" w:hAnsi="Times New Roman" w:cs="Times New Roman"/>
          <w:sz w:val="24"/>
          <w:szCs w:val="24"/>
        </w:rPr>
        <w:t xml:space="preserve">                                                                            </w:t>
      </w:r>
    </w:p>
    <w:p w:rsidR="00AE07FD" w:rsidRPr="00BF113B" w:rsidRDefault="00BE5EDF" w:rsidP="007D32EE">
      <w:pPr>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E07FD">
        <w:rPr>
          <w:rFonts w:ascii="Times New Roman" w:hAnsi="Times New Roman" w:cs="Times New Roman"/>
          <w:sz w:val="24"/>
          <w:szCs w:val="24"/>
        </w:rPr>
        <w:t>Ex</w:t>
      </w:r>
      <w:r w:rsidR="00AE07FD" w:rsidRPr="00BF113B">
        <w:rPr>
          <w:rFonts w:ascii="Times New Roman" w:hAnsi="Times New Roman" w:cs="Times New Roman"/>
          <w:sz w:val="24"/>
          <w:szCs w:val="24"/>
        </w:rPr>
        <w:t xml:space="preserve"> = m</w:t>
      </w:r>
      <w:r w:rsidR="00AE07FD">
        <w:rPr>
          <w:rFonts w:ascii="Times New Roman" w:hAnsi="Times New Roman" w:cs="Times New Roman"/>
          <w:sz w:val="24"/>
          <w:szCs w:val="24"/>
        </w:rPr>
        <w:t xml:space="preserve"> [H</w:t>
      </w:r>
      <w:r w:rsidR="00AE07FD" w:rsidRPr="00BF113B">
        <w:rPr>
          <w:rFonts w:ascii="Times New Roman" w:hAnsi="Times New Roman" w:cs="Times New Roman"/>
          <w:sz w:val="24"/>
          <w:szCs w:val="24"/>
        </w:rPr>
        <w:t xml:space="preserve"> – </w:t>
      </w:r>
      <w:r w:rsidR="00AE07FD">
        <w:rPr>
          <w:rFonts w:ascii="Times New Roman" w:hAnsi="Times New Roman" w:cs="Times New Roman"/>
          <w:sz w:val="24"/>
          <w:szCs w:val="24"/>
        </w:rPr>
        <w:t>H</w:t>
      </w:r>
      <w:r w:rsidR="00AE07FD" w:rsidRPr="00BF113B">
        <w:rPr>
          <w:rFonts w:ascii="Times New Roman" w:hAnsi="Times New Roman" w:cs="Times New Roman"/>
          <w:sz w:val="24"/>
          <w:szCs w:val="24"/>
          <w:vertAlign w:val="subscript"/>
        </w:rPr>
        <w:t>0</w:t>
      </w:r>
      <w:r w:rsidR="00AE07FD" w:rsidRPr="00BF113B">
        <w:rPr>
          <w:rFonts w:ascii="Times New Roman" w:hAnsi="Times New Roman" w:cs="Times New Roman"/>
          <w:sz w:val="24"/>
          <w:szCs w:val="24"/>
        </w:rPr>
        <w:t xml:space="preserve"> – T</w:t>
      </w:r>
      <w:r w:rsidR="00AE07FD" w:rsidRPr="00BF113B">
        <w:rPr>
          <w:rFonts w:ascii="Times New Roman" w:hAnsi="Times New Roman" w:cs="Times New Roman"/>
          <w:sz w:val="24"/>
          <w:szCs w:val="24"/>
          <w:vertAlign w:val="subscript"/>
        </w:rPr>
        <w:t>0</w:t>
      </w:r>
      <w:r w:rsidR="00AE07FD">
        <w:rPr>
          <w:rFonts w:ascii="Times New Roman" w:hAnsi="Times New Roman" w:cs="Times New Roman"/>
          <w:sz w:val="24"/>
          <w:szCs w:val="24"/>
        </w:rPr>
        <w:t>(S</w:t>
      </w:r>
      <w:r w:rsidR="00AE07FD" w:rsidRPr="00BF113B">
        <w:rPr>
          <w:rFonts w:ascii="Times New Roman" w:hAnsi="Times New Roman" w:cs="Times New Roman"/>
          <w:sz w:val="24"/>
          <w:szCs w:val="24"/>
        </w:rPr>
        <w:t xml:space="preserve"> – </w:t>
      </w:r>
      <w:r w:rsidR="00AE07FD">
        <w:rPr>
          <w:rFonts w:ascii="Times New Roman" w:hAnsi="Times New Roman" w:cs="Times New Roman"/>
          <w:sz w:val="24"/>
          <w:szCs w:val="24"/>
        </w:rPr>
        <w:t>S</w:t>
      </w:r>
      <w:r w:rsidR="00AE07FD" w:rsidRPr="00BF113B">
        <w:rPr>
          <w:rFonts w:ascii="Times New Roman" w:hAnsi="Times New Roman" w:cs="Times New Roman"/>
          <w:sz w:val="24"/>
          <w:szCs w:val="24"/>
          <w:vertAlign w:val="subscript"/>
        </w:rPr>
        <w:t>0</w:t>
      </w:r>
      <w:r w:rsidR="00AE07FD" w:rsidRPr="00BF113B">
        <w:rPr>
          <w:rFonts w:ascii="Times New Roman" w:hAnsi="Times New Roman" w:cs="Times New Roman"/>
          <w:sz w:val="24"/>
          <w:szCs w:val="24"/>
        </w:rPr>
        <w:t xml:space="preserve">) </w:t>
      </w:r>
      <w:r w:rsidR="00AE07FD">
        <w:rPr>
          <w:rFonts w:ascii="Times New Roman" w:hAnsi="Times New Roman" w:cs="Times New Roman"/>
          <w:sz w:val="24"/>
          <w:szCs w:val="24"/>
        </w:rPr>
        <w:t xml:space="preserve">                                        </w:t>
      </w:r>
      <w:r w:rsidR="0066111B">
        <w:rPr>
          <w:rFonts w:ascii="Times New Roman" w:hAnsi="Times New Roman" w:cs="Times New Roman"/>
          <w:sz w:val="24"/>
          <w:szCs w:val="24"/>
        </w:rPr>
        <w:t xml:space="preserve">                              </w:t>
      </w:r>
      <w:r w:rsidR="00D14A04">
        <w:rPr>
          <w:rFonts w:ascii="Times New Roman" w:hAnsi="Times New Roman" w:cs="Times New Roman"/>
          <w:sz w:val="24"/>
          <w:szCs w:val="24"/>
        </w:rPr>
        <w:t xml:space="preserve">              </w:t>
      </w:r>
      <w:r w:rsidR="0066111B">
        <w:rPr>
          <w:rFonts w:ascii="Times New Roman" w:hAnsi="Times New Roman" w:cs="Times New Roman"/>
          <w:sz w:val="24"/>
          <w:szCs w:val="24"/>
        </w:rPr>
        <w:t xml:space="preserve"> </w:t>
      </w:r>
      <w:r w:rsidR="00AE07FD">
        <w:rPr>
          <w:rFonts w:ascii="Times New Roman" w:hAnsi="Times New Roman" w:cs="Times New Roman"/>
          <w:sz w:val="24"/>
          <w:szCs w:val="24"/>
        </w:rPr>
        <w:t>(4.4)</w:t>
      </w:r>
      <w:r w:rsidR="00AE07FD" w:rsidRPr="00BF113B">
        <w:rPr>
          <w:rFonts w:ascii="Times New Roman" w:hAnsi="Times New Roman" w:cs="Times New Roman"/>
          <w:sz w:val="24"/>
          <w:szCs w:val="24"/>
        </w:rPr>
        <w:t xml:space="preserve">                                                        </w:t>
      </w:r>
    </w:p>
    <w:p w:rsidR="00AE07FD" w:rsidRPr="00BF113B" w:rsidRDefault="00BE5EDF" w:rsidP="007D32EE">
      <w:pPr>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E07FD" w:rsidRPr="00BF113B">
        <w:rPr>
          <w:rFonts w:ascii="Times New Roman" w:hAnsi="Times New Roman" w:cs="Times New Roman"/>
          <w:sz w:val="24"/>
          <w:szCs w:val="24"/>
        </w:rPr>
        <w:t>Irreversibil</w:t>
      </w:r>
      <w:r w:rsidR="00AE07FD">
        <w:rPr>
          <w:rFonts w:ascii="Times New Roman" w:hAnsi="Times New Roman" w:cs="Times New Roman"/>
          <w:sz w:val="24"/>
          <w:szCs w:val="24"/>
        </w:rPr>
        <w:t>i</w:t>
      </w:r>
      <w:r w:rsidR="00AE07FD" w:rsidRPr="00BF113B">
        <w:rPr>
          <w:rFonts w:ascii="Times New Roman" w:hAnsi="Times New Roman" w:cs="Times New Roman"/>
          <w:sz w:val="24"/>
          <w:szCs w:val="24"/>
        </w:rPr>
        <w:t>ty is given as:</w:t>
      </w:r>
    </w:p>
    <w:p w:rsidR="00AE07FD" w:rsidRPr="00BF113B" w:rsidRDefault="00BE5EDF" w:rsidP="007D32EE">
      <w:pPr>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E07FD" w:rsidRPr="00BF113B">
        <w:rPr>
          <w:rFonts w:ascii="Times New Roman" w:hAnsi="Times New Roman" w:cs="Times New Roman"/>
          <w:sz w:val="24"/>
          <w:szCs w:val="24"/>
        </w:rPr>
        <w:t>Irr = ΣEx</w:t>
      </w:r>
      <w:r w:rsidR="00AE07FD" w:rsidRPr="00BF113B">
        <w:rPr>
          <w:rFonts w:ascii="Times New Roman" w:hAnsi="Times New Roman" w:cs="Times New Roman"/>
          <w:sz w:val="24"/>
          <w:szCs w:val="24"/>
          <w:vertAlign w:val="subscript"/>
        </w:rPr>
        <w:t>input</w:t>
      </w:r>
      <w:r w:rsidR="00AE07FD" w:rsidRPr="00BF113B">
        <w:rPr>
          <w:rFonts w:ascii="Times New Roman" w:hAnsi="Times New Roman" w:cs="Times New Roman"/>
          <w:sz w:val="24"/>
          <w:szCs w:val="24"/>
        </w:rPr>
        <w:t xml:space="preserve"> – ΣEx</w:t>
      </w:r>
      <w:r w:rsidR="00AE07FD" w:rsidRPr="00BF113B">
        <w:rPr>
          <w:rFonts w:ascii="Times New Roman" w:hAnsi="Times New Roman" w:cs="Times New Roman"/>
          <w:sz w:val="24"/>
          <w:szCs w:val="24"/>
          <w:vertAlign w:val="subscript"/>
        </w:rPr>
        <w:t>output</w:t>
      </w:r>
      <w:r w:rsidR="00AE07FD" w:rsidRPr="00BF113B">
        <w:rPr>
          <w:rFonts w:ascii="Times New Roman" w:hAnsi="Times New Roman" w:cs="Times New Roman"/>
          <w:sz w:val="24"/>
          <w:szCs w:val="24"/>
        </w:rPr>
        <w:t xml:space="preserve"> = T</w:t>
      </w:r>
      <w:r w:rsidR="00AE07FD" w:rsidRPr="00BF113B">
        <w:rPr>
          <w:rFonts w:ascii="Times New Roman" w:hAnsi="Times New Roman" w:cs="Times New Roman"/>
          <w:sz w:val="24"/>
          <w:szCs w:val="24"/>
          <w:vertAlign w:val="subscript"/>
        </w:rPr>
        <w:t>0</w:t>
      </w:r>
      <w:r w:rsidR="00AE07FD" w:rsidRPr="00BF113B">
        <w:rPr>
          <w:rFonts w:ascii="Times New Roman" w:hAnsi="Times New Roman" w:cs="Times New Roman"/>
          <w:sz w:val="24"/>
          <w:szCs w:val="24"/>
        </w:rPr>
        <w:t xml:space="preserve"> ∆S </w:t>
      </w:r>
      <w:r w:rsidR="00AE07FD">
        <w:rPr>
          <w:rFonts w:ascii="Times New Roman" w:hAnsi="Times New Roman" w:cs="Times New Roman"/>
          <w:sz w:val="24"/>
          <w:szCs w:val="24"/>
        </w:rPr>
        <w:t xml:space="preserve">                                                       </w:t>
      </w:r>
      <w:r w:rsidR="0066111B">
        <w:rPr>
          <w:rFonts w:ascii="Times New Roman" w:hAnsi="Times New Roman" w:cs="Times New Roman"/>
          <w:sz w:val="24"/>
          <w:szCs w:val="24"/>
        </w:rPr>
        <w:t xml:space="preserve">         </w:t>
      </w:r>
      <w:r w:rsidR="00D14A04">
        <w:rPr>
          <w:rFonts w:ascii="Times New Roman" w:hAnsi="Times New Roman" w:cs="Times New Roman"/>
          <w:sz w:val="24"/>
          <w:szCs w:val="24"/>
        </w:rPr>
        <w:t xml:space="preserve">              </w:t>
      </w:r>
      <w:r w:rsidR="0066111B">
        <w:rPr>
          <w:rFonts w:ascii="Times New Roman" w:hAnsi="Times New Roman" w:cs="Times New Roman"/>
          <w:sz w:val="24"/>
          <w:szCs w:val="24"/>
        </w:rPr>
        <w:t xml:space="preserve"> </w:t>
      </w:r>
      <w:r w:rsidR="00AE07FD">
        <w:rPr>
          <w:rFonts w:ascii="Times New Roman" w:hAnsi="Times New Roman" w:cs="Times New Roman"/>
          <w:sz w:val="24"/>
          <w:szCs w:val="24"/>
        </w:rPr>
        <w:t>(4.5)</w:t>
      </w:r>
    </w:p>
    <w:p w:rsidR="0066111B" w:rsidRDefault="00BE5EDF" w:rsidP="007D32EE">
      <w:pPr>
        <w:spacing w:after="0" w:line="480" w:lineRule="auto"/>
        <w:jc w:val="both"/>
        <w:rPr>
          <w:rFonts w:ascii="Times New Roman" w:hAnsi="Times New Roman" w:cs="Times New Roman"/>
          <w:sz w:val="24"/>
          <w:szCs w:val="24"/>
          <w:vertAlign w:val="subscript"/>
        </w:rPr>
      </w:pPr>
      <w:r>
        <w:rPr>
          <w:rFonts w:ascii="Times New Roman" w:hAnsi="Times New Roman" w:cs="Times New Roman"/>
          <w:sz w:val="24"/>
          <w:szCs w:val="24"/>
        </w:rPr>
        <w:t xml:space="preserve">  </w:t>
      </w:r>
      <w:r w:rsidR="00AE07FD" w:rsidRPr="00BF113B">
        <w:rPr>
          <w:rFonts w:ascii="Times New Roman" w:hAnsi="Times New Roman" w:cs="Times New Roman"/>
          <w:sz w:val="24"/>
          <w:szCs w:val="24"/>
        </w:rPr>
        <w:t>Efficiency = Ex</w:t>
      </w:r>
      <w:r w:rsidR="00AE07FD" w:rsidRPr="00BF113B">
        <w:rPr>
          <w:rFonts w:ascii="Times New Roman" w:hAnsi="Times New Roman" w:cs="Times New Roman"/>
          <w:sz w:val="24"/>
          <w:szCs w:val="24"/>
          <w:vertAlign w:val="subscript"/>
        </w:rPr>
        <w:t xml:space="preserve">output  </w:t>
      </w:r>
      <w:r w:rsidR="00AE07FD" w:rsidRPr="00BF113B">
        <w:rPr>
          <w:rFonts w:ascii="Times New Roman" w:hAnsi="Times New Roman" w:cs="Times New Roman"/>
          <w:sz w:val="24"/>
          <w:szCs w:val="24"/>
        </w:rPr>
        <w:t xml:space="preserve"> / Ex</w:t>
      </w:r>
      <w:r w:rsidR="00AE07FD" w:rsidRPr="00BF113B">
        <w:rPr>
          <w:rFonts w:ascii="Times New Roman" w:hAnsi="Times New Roman" w:cs="Times New Roman"/>
          <w:sz w:val="24"/>
          <w:szCs w:val="24"/>
          <w:vertAlign w:val="subscript"/>
        </w:rPr>
        <w:t xml:space="preserve">input </w:t>
      </w:r>
      <w:r w:rsidR="00AE07FD">
        <w:rPr>
          <w:rFonts w:ascii="Times New Roman" w:hAnsi="Times New Roman" w:cs="Times New Roman"/>
          <w:sz w:val="24"/>
          <w:szCs w:val="24"/>
          <w:vertAlign w:val="subscript"/>
        </w:rPr>
        <w:t xml:space="preserve">                                      </w:t>
      </w:r>
      <w:r w:rsidR="00AE07FD" w:rsidRPr="00BF113B">
        <w:rPr>
          <w:rFonts w:ascii="Times New Roman" w:hAnsi="Times New Roman" w:cs="Times New Roman"/>
          <w:sz w:val="24"/>
          <w:szCs w:val="24"/>
          <w:vertAlign w:val="subscript"/>
        </w:rPr>
        <w:t xml:space="preserve">        </w:t>
      </w:r>
      <w:r w:rsidR="00AE07FD">
        <w:rPr>
          <w:rFonts w:ascii="Times New Roman" w:hAnsi="Times New Roman" w:cs="Times New Roman"/>
          <w:sz w:val="24"/>
          <w:szCs w:val="24"/>
          <w:vertAlign w:val="subscript"/>
        </w:rPr>
        <w:t xml:space="preserve">  </w:t>
      </w:r>
      <w:r w:rsidR="0066111B">
        <w:rPr>
          <w:rFonts w:ascii="Times New Roman" w:hAnsi="Times New Roman" w:cs="Times New Roman"/>
          <w:sz w:val="24"/>
          <w:szCs w:val="24"/>
          <w:vertAlign w:val="subscript"/>
        </w:rPr>
        <w:t xml:space="preserve">                             </w:t>
      </w:r>
      <w:r w:rsidR="00AE07FD">
        <w:rPr>
          <w:rFonts w:ascii="Times New Roman" w:hAnsi="Times New Roman" w:cs="Times New Roman"/>
          <w:sz w:val="24"/>
          <w:szCs w:val="24"/>
          <w:vertAlign w:val="subscript"/>
        </w:rPr>
        <w:t xml:space="preserve"> </w:t>
      </w:r>
      <w:r w:rsidR="0066111B">
        <w:rPr>
          <w:rFonts w:ascii="Times New Roman" w:hAnsi="Times New Roman" w:cs="Times New Roman"/>
          <w:sz w:val="24"/>
          <w:szCs w:val="24"/>
          <w:vertAlign w:val="subscript"/>
        </w:rPr>
        <w:t xml:space="preserve">            </w:t>
      </w:r>
      <w:r w:rsidR="00D14A04">
        <w:rPr>
          <w:rFonts w:ascii="Times New Roman" w:hAnsi="Times New Roman" w:cs="Times New Roman"/>
          <w:sz w:val="24"/>
          <w:szCs w:val="24"/>
          <w:vertAlign w:val="subscript"/>
        </w:rPr>
        <w:t xml:space="preserve">                    </w:t>
      </w:r>
      <w:r w:rsidR="0066111B">
        <w:rPr>
          <w:rFonts w:ascii="Times New Roman" w:hAnsi="Times New Roman" w:cs="Times New Roman"/>
          <w:sz w:val="24"/>
          <w:szCs w:val="24"/>
          <w:vertAlign w:val="subscript"/>
        </w:rPr>
        <w:t xml:space="preserve">   </w:t>
      </w:r>
      <w:r w:rsidR="00AE07FD" w:rsidRPr="00BF113B">
        <w:rPr>
          <w:rFonts w:ascii="Times New Roman" w:hAnsi="Times New Roman" w:cs="Times New Roman"/>
          <w:sz w:val="24"/>
          <w:szCs w:val="24"/>
        </w:rPr>
        <w:t xml:space="preserve">(4.6)           </w:t>
      </w:r>
      <w:r w:rsidR="00AE07FD" w:rsidRPr="00BF113B">
        <w:rPr>
          <w:rFonts w:ascii="Times New Roman" w:hAnsi="Times New Roman" w:cs="Times New Roman"/>
          <w:sz w:val="24"/>
          <w:szCs w:val="24"/>
          <w:vertAlign w:val="subscript"/>
        </w:rPr>
        <w:t xml:space="preserve">      </w:t>
      </w:r>
    </w:p>
    <w:p w:rsidR="00BE5EDF" w:rsidRDefault="00BE5EDF" w:rsidP="007D32EE">
      <w:pPr>
        <w:spacing w:after="0" w:line="480" w:lineRule="auto"/>
        <w:jc w:val="both"/>
        <w:rPr>
          <w:rFonts w:ascii="Times New Roman" w:hAnsi="Times New Roman" w:cs="Times New Roman"/>
          <w:sz w:val="24"/>
          <w:szCs w:val="24"/>
        </w:rPr>
      </w:pPr>
    </w:p>
    <w:p w:rsidR="00BE5EDF" w:rsidRDefault="00BE5EDF" w:rsidP="007D32EE">
      <w:pPr>
        <w:spacing w:after="0" w:line="480" w:lineRule="auto"/>
        <w:jc w:val="both"/>
        <w:rPr>
          <w:rFonts w:ascii="Times New Roman" w:hAnsi="Times New Roman" w:cs="Times New Roman"/>
          <w:sz w:val="24"/>
          <w:szCs w:val="24"/>
        </w:rPr>
      </w:pPr>
    </w:p>
    <w:p w:rsidR="00AE07FD" w:rsidRDefault="00AE07FD" w:rsidP="007D32EE">
      <w:pPr>
        <w:spacing w:after="0" w:line="480" w:lineRule="auto"/>
        <w:jc w:val="both"/>
        <w:rPr>
          <w:rFonts w:ascii="Times New Roman" w:hAnsi="Times New Roman" w:cs="Times New Roman"/>
          <w:sz w:val="24"/>
          <w:szCs w:val="24"/>
        </w:rPr>
      </w:pPr>
      <w:r>
        <w:rPr>
          <w:rFonts w:ascii="Times New Roman" w:hAnsi="Times New Roman" w:cs="Times New Roman"/>
          <w:sz w:val="24"/>
          <w:szCs w:val="24"/>
        </w:rPr>
        <w:lastRenderedPageBreak/>
        <w:t>Where:</w:t>
      </w:r>
    </w:p>
    <w:p w:rsidR="00AE07FD" w:rsidRDefault="00AE07FD" w:rsidP="007D32EE">
      <w:pPr>
        <w:spacing w:after="0" w:line="480" w:lineRule="auto"/>
        <w:jc w:val="both"/>
        <w:rPr>
          <w:rFonts w:ascii="Times New Roman" w:hAnsi="Times New Roman" w:cs="Times New Roman"/>
          <w:sz w:val="24"/>
          <w:szCs w:val="24"/>
        </w:rPr>
      </w:pPr>
      <w:r>
        <w:rPr>
          <w:rFonts w:ascii="Times New Roman" w:hAnsi="Times New Roman" w:cs="Times New Roman"/>
          <w:sz w:val="24"/>
          <w:szCs w:val="24"/>
        </w:rPr>
        <w:t>Ex = Exergy in and Exergy out</w:t>
      </w:r>
    </w:p>
    <w:p w:rsidR="00AE07FD" w:rsidRDefault="00AE07FD" w:rsidP="007D32EE">
      <w:pPr>
        <w:spacing w:after="0" w:line="480" w:lineRule="auto"/>
        <w:jc w:val="both"/>
        <w:rPr>
          <w:rFonts w:ascii="Times New Roman" w:hAnsi="Times New Roman" w:cs="Times New Roman"/>
          <w:sz w:val="24"/>
          <w:szCs w:val="24"/>
        </w:rPr>
      </w:pPr>
      <w:r>
        <w:rPr>
          <w:rFonts w:ascii="Times New Roman" w:hAnsi="Times New Roman" w:cs="Times New Roman"/>
          <w:sz w:val="24"/>
          <w:szCs w:val="24"/>
        </w:rPr>
        <w:t>m = molar flow of streams (kgmole/h)</w:t>
      </w:r>
    </w:p>
    <w:p w:rsidR="00AE07FD" w:rsidRDefault="00AE07FD" w:rsidP="007D32EE">
      <w:pPr>
        <w:spacing w:after="0" w:line="480" w:lineRule="auto"/>
        <w:jc w:val="both"/>
        <w:rPr>
          <w:rFonts w:ascii="Times New Roman" w:hAnsi="Times New Roman" w:cs="Times New Roman"/>
          <w:sz w:val="24"/>
          <w:szCs w:val="24"/>
        </w:rPr>
      </w:pPr>
      <w:r>
        <w:rPr>
          <w:rFonts w:ascii="Times New Roman" w:hAnsi="Times New Roman" w:cs="Times New Roman"/>
          <w:sz w:val="24"/>
          <w:szCs w:val="24"/>
        </w:rPr>
        <w:t>H = Specific enthalpy of streams (KJ/kgmole)</w:t>
      </w:r>
    </w:p>
    <w:p w:rsidR="00AE07FD" w:rsidRDefault="00AE07FD" w:rsidP="007D32EE">
      <w:pPr>
        <w:spacing w:after="0" w:line="480" w:lineRule="auto"/>
        <w:jc w:val="both"/>
        <w:rPr>
          <w:rFonts w:ascii="Times New Roman" w:hAnsi="Times New Roman" w:cs="Times New Roman"/>
          <w:sz w:val="24"/>
          <w:szCs w:val="24"/>
        </w:rPr>
      </w:pPr>
      <w:r>
        <w:rPr>
          <w:rFonts w:ascii="Times New Roman" w:hAnsi="Times New Roman" w:cs="Times New Roman"/>
          <w:sz w:val="24"/>
          <w:szCs w:val="24"/>
        </w:rPr>
        <w:t>H</w:t>
      </w:r>
      <w:r>
        <w:rPr>
          <w:rFonts w:ascii="Times New Roman" w:hAnsi="Times New Roman" w:cs="Times New Roman"/>
          <w:sz w:val="24"/>
          <w:szCs w:val="24"/>
          <w:vertAlign w:val="subscript"/>
        </w:rPr>
        <w:t>0</w:t>
      </w:r>
      <w:r>
        <w:rPr>
          <w:rFonts w:ascii="Times New Roman" w:hAnsi="Times New Roman" w:cs="Times New Roman"/>
          <w:sz w:val="24"/>
          <w:szCs w:val="24"/>
        </w:rPr>
        <w:t xml:space="preserve"> = Reference Enthalpy (KJ/kgmole)</w:t>
      </w:r>
    </w:p>
    <w:p w:rsidR="00AE07FD" w:rsidRDefault="00AE07FD" w:rsidP="007D32EE">
      <w:pPr>
        <w:spacing w:after="0" w:line="480" w:lineRule="auto"/>
        <w:jc w:val="both"/>
        <w:rPr>
          <w:rFonts w:ascii="Times New Roman" w:hAnsi="Times New Roman" w:cs="Times New Roman"/>
          <w:sz w:val="24"/>
          <w:szCs w:val="24"/>
        </w:rPr>
      </w:pPr>
      <w:r>
        <w:rPr>
          <w:rFonts w:ascii="Times New Roman" w:hAnsi="Times New Roman" w:cs="Times New Roman"/>
          <w:sz w:val="24"/>
          <w:szCs w:val="24"/>
        </w:rPr>
        <w:t>T</w:t>
      </w:r>
      <w:r>
        <w:rPr>
          <w:rFonts w:ascii="Times New Roman" w:hAnsi="Times New Roman" w:cs="Times New Roman"/>
          <w:sz w:val="24"/>
          <w:szCs w:val="24"/>
          <w:vertAlign w:val="subscript"/>
        </w:rPr>
        <w:t xml:space="preserve">0 </w:t>
      </w:r>
      <w:r>
        <w:rPr>
          <w:rFonts w:ascii="Times New Roman" w:hAnsi="Times New Roman" w:cs="Times New Roman"/>
          <w:sz w:val="24"/>
          <w:szCs w:val="24"/>
        </w:rPr>
        <w:t>= Reference Temperature (°C)</w:t>
      </w:r>
    </w:p>
    <w:p w:rsidR="00AE07FD" w:rsidRDefault="00AE07FD" w:rsidP="007D32EE">
      <w:pPr>
        <w:spacing w:after="0" w:line="480" w:lineRule="auto"/>
        <w:jc w:val="both"/>
        <w:rPr>
          <w:rFonts w:ascii="Times New Roman" w:hAnsi="Times New Roman" w:cs="Times New Roman"/>
          <w:sz w:val="24"/>
          <w:szCs w:val="24"/>
        </w:rPr>
      </w:pPr>
      <w:r>
        <w:rPr>
          <w:rFonts w:ascii="Times New Roman" w:hAnsi="Times New Roman" w:cs="Times New Roman"/>
          <w:sz w:val="24"/>
          <w:szCs w:val="24"/>
        </w:rPr>
        <w:t>S = Specific Entropy of streams (KJ/kgmole.C)</w:t>
      </w:r>
    </w:p>
    <w:p w:rsidR="00AE07FD" w:rsidRDefault="00AE07FD" w:rsidP="007D32EE">
      <w:pPr>
        <w:spacing w:after="0" w:line="480" w:lineRule="auto"/>
        <w:jc w:val="both"/>
        <w:rPr>
          <w:rFonts w:ascii="Times New Roman" w:hAnsi="Times New Roman" w:cs="Times New Roman"/>
          <w:sz w:val="24"/>
          <w:szCs w:val="24"/>
        </w:rPr>
      </w:pPr>
      <w:r>
        <w:rPr>
          <w:rFonts w:ascii="Times New Roman" w:hAnsi="Times New Roman" w:cs="Times New Roman"/>
          <w:sz w:val="24"/>
          <w:szCs w:val="24"/>
        </w:rPr>
        <w:t>S</w:t>
      </w:r>
      <w:r>
        <w:rPr>
          <w:rFonts w:ascii="Times New Roman" w:hAnsi="Times New Roman" w:cs="Times New Roman"/>
          <w:sz w:val="24"/>
          <w:szCs w:val="24"/>
          <w:vertAlign w:val="subscript"/>
        </w:rPr>
        <w:t>0</w:t>
      </w:r>
      <w:r>
        <w:rPr>
          <w:rFonts w:ascii="Times New Roman" w:hAnsi="Times New Roman" w:cs="Times New Roman"/>
          <w:sz w:val="24"/>
          <w:szCs w:val="24"/>
        </w:rPr>
        <w:t xml:space="preserve"> = Reference Entropy (KJ/kgmole.C).</w:t>
      </w:r>
    </w:p>
    <w:p w:rsidR="00AE07FD" w:rsidRDefault="00AE07FD" w:rsidP="007D32EE">
      <w:pPr>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The converged Simulation process flow diagram showing all the streams </w:t>
      </w:r>
      <w:r w:rsidR="000F2FA4">
        <w:rPr>
          <w:rFonts w:ascii="Times New Roman" w:hAnsi="Times New Roman" w:cs="Times New Roman"/>
          <w:sz w:val="24"/>
          <w:szCs w:val="24"/>
        </w:rPr>
        <w:t>and equipments is shown in Plat</w:t>
      </w:r>
      <w:r w:rsidR="00354D8D">
        <w:rPr>
          <w:rFonts w:ascii="Times New Roman" w:hAnsi="Times New Roman" w:cs="Times New Roman"/>
          <w:sz w:val="24"/>
          <w:szCs w:val="24"/>
        </w:rPr>
        <w:t xml:space="preserve">e </w:t>
      </w:r>
      <w:r w:rsidR="00F22163">
        <w:rPr>
          <w:rFonts w:ascii="Times New Roman" w:hAnsi="Times New Roman" w:cs="Times New Roman"/>
          <w:sz w:val="24"/>
          <w:szCs w:val="24"/>
        </w:rPr>
        <w:t>XXXVII</w:t>
      </w:r>
      <w:r>
        <w:rPr>
          <w:rFonts w:ascii="Times New Roman" w:hAnsi="Times New Roman" w:cs="Times New Roman"/>
          <w:sz w:val="24"/>
          <w:szCs w:val="24"/>
        </w:rPr>
        <w:t>.</w:t>
      </w:r>
    </w:p>
    <w:p w:rsidR="005A1EDA" w:rsidRDefault="005A1EDA" w:rsidP="007D32EE">
      <w:pPr>
        <w:spacing w:after="0" w:line="480" w:lineRule="auto"/>
        <w:jc w:val="both"/>
        <w:rPr>
          <w:rFonts w:ascii="Times New Roman" w:hAnsi="Times New Roman" w:cs="Times New Roman"/>
          <w:sz w:val="24"/>
          <w:szCs w:val="24"/>
        </w:rPr>
      </w:pPr>
    </w:p>
    <w:p w:rsidR="005A1EDA" w:rsidRPr="00602BB7" w:rsidRDefault="005A1EDA" w:rsidP="007D32EE">
      <w:pPr>
        <w:spacing w:line="480" w:lineRule="auto"/>
        <w:jc w:val="both"/>
        <w:rPr>
          <w:rFonts w:ascii="Times New Roman" w:hAnsi="Times New Roman" w:cs="Times New Roman"/>
          <w:sz w:val="24"/>
          <w:szCs w:val="24"/>
        </w:rPr>
      </w:pPr>
      <w:r w:rsidRPr="005A1EDA">
        <w:rPr>
          <w:rFonts w:ascii="Times New Roman" w:hAnsi="Times New Roman" w:cs="Times New Roman"/>
          <w:noProof/>
          <w:sz w:val="24"/>
          <w:szCs w:val="24"/>
        </w:rPr>
        <w:drawing>
          <wp:inline distT="0" distB="0" distL="0" distR="0">
            <wp:extent cx="5401310" cy="3365169"/>
            <wp:effectExtent l="19050" t="0" r="8890" b="0"/>
            <wp:docPr id="9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0" cstate="print"/>
                    <a:srcRect/>
                    <a:stretch>
                      <a:fillRect/>
                    </a:stretch>
                  </pic:blipFill>
                  <pic:spPr bwMode="auto">
                    <a:xfrm>
                      <a:off x="0" y="0"/>
                      <a:ext cx="5401310" cy="3365169"/>
                    </a:xfrm>
                    <a:prstGeom prst="rect">
                      <a:avLst/>
                    </a:prstGeom>
                    <a:noFill/>
                    <a:ln w="9525">
                      <a:noFill/>
                      <a:miter lim="800000"/>
                      <a:headEnd/>
                      <a:tailEnd/>
                    </a:ln>
                  </pic:spPr>
                </pic:pic>
              </a:graphicData>
            </a:graphic>
          </wp:inline>
        </w:drawing>
      </w:r>
    </w:p>
    <w:p w:rsidR="00AE07FD" w:rsidRDefault="00805F7B" w:rsidP="00A529EF">
      <w:pPr>
        <w:autoSpaceDE w:val="0"/>
        <w:autoSpaceDN w:val="0"/>
        <w:adjustRightInd w:val="0"/>
        <w:spacing w:after="0" w:line="240" w:lineRule="auto"/>
        <w:jc w:val="center"/>
        <w:rPr>
          <w:rFonts w:ascii="Times New Roman" w:hAnsi="Times New Roman" w:cs="Times New Roman"/>
          <w:sz w:val="24"/>
          <w:szCs w:val="24"/>
        </w:rPr>
      </w:pPr>
      <w:r w:rsidRPr="00965675">
        <w:rPr>
          <w:rFonts w:ascii="Times New Roman" w:hAnsi="Times New Roman" w:cs="Times New Roman"/>
          <w:sz w:val="24"/>
          <w:szCs w:val="24"/>
        </w:rPr>
        <w:t>Plate</w:t>
      </w:r>
      <w:r w:rsidR="009273DB" w:rsidRPr="00965675">
        <w:rPr>
          <w:rFonts w:ascii="Times New Roman" w:hAnsi="Times New Roman" w:cs="Times New Roman"/>
          <w:sz w:val="24"/>
          <w:szCs w:val="24"/>
        </w:rPr>
        <w:t xml:space="preserve"> </w:t>
      </w:r>
      <w:r w:rsidR="00A11B74">
        <w:rPr>
          <w:rFonts w:ascii="Times New Roman" w:hAnsi="Times New Roman" w:cs="Times New Roman"/>
          <w:sz w:val="24"/>
          <w:szCs w:val="24"/>
        </w:rPr>
        <w:t>XXXVII</w:t>
      </w:r>
      <w:r w:rsidR="008A64E5" w:rsidRPr="00965675">
        <w:rPr>
          <w:rFonts w:ascii="Times New Roman" w:hAnsi="Times New Roman" w:cs="Times New Roman"/>
          <w:sz w:val="24"/>
          <w:szCs w:val="24"/>
        </w:rPr>
        <w:t xml:space="preserve"> </w:t>
      </w:r>
      <w:r w:rsidR="00AE07FD" w:rsidRPr="00965675">
        <w:rPr>
          <w:rFonts w:ascii="Times New Roman" w:hAnsi="Times New Roman" w:cs="Times New Roman"/>
          <w:sz w:val="24"/>
          <w:szCs w:val="24"/>
        </w:rPr>
        <w:t>:</w:t>
      </w:r>
      <w:r w:rsidR="00AE07FD" w:rsidRPr="00965675">
        <w:rPr>
          <w:sz w:val="24"/>
          <w:szCs w:val="24"/>
        </w:rPr>
        <w:t xml:space="preserve"> </w:t>
      </w:r>
      <w:r w:rsidR="00AE07FD" w:rsidRPr="00965675">
        <w:rPr>
          <w:rFonts w:ascii="Times New Roman" w:hAnsi="Times New Roman" w:cs="Times New Roman"/>
          <w:sz w:val="24"/>
          <w:szCs w:val="24"/>
        </w:rPr>
        <w:t>Converged simulated process flow diagram</w:t>
      </w:r>
    </w:p>
    <w:p w:rsidR="00A529EF" w:rsidRPr="003672B3" w:rsidRDefault="00A529EF" w:rsidP="00A529EF">
      <w:pPr>
        <w:autoSpaceDE w:val="0"/>
        <w:autoSpaceDN w:val="0"/>
        <w:adjustRightInd w:val="0"/>
        <w:spacing w:after="0" w:line="240" w:lineRule="auto"/>
        <w:jc w:val="center"/>
        <w:rPr>
          <w:rFonts w:ascii="Times New Roman" w:hAnsi="Times New Roman" w:cs="Times New Roman"/>
          <w:bCs/>
          <w:sz w:val="24"/>
          <w:szCs w:val="24"/>
        </w:rPr>
      </w:pPr>
      <w:r>
        <w:rPr>
          <w:rFonts w:ascii="Times New Roman" w:hAnsi="Times New Roman" w:cs="Times New Roman"/>
          <w:sz w:val="24"/>
          <w:szCs w:val="24"/>
        </w:rPr>
        <w:t>(Source: ASPEN HYSYS, V7.3)</w:t>
      </w:r>
    </w:p>
    <w:p w:rsidR="00A529EF" w:rsidRPr="00965675" w:rsidRDefault="00A529EF" w:rsidP="00A529EF">
      <w:pPr>
        <w:autoSpaceDE w:val="0"/>
        <w:autoSpaceDN w:val="0"/>
        <w:adjustRightInd w:val="0"/>
        <w:spacing w:after="0" w:line="240" w:lineRule="auto"/>
        <w:jc w:val="center"/>
        <w:rPr>
          <w:rFonts w:ascii="Times New Roman" w:hAnsi="Times New Roman" w:cs="Times New Roman"/>
          <w:sz w:val="24"/>
          <w:szCs w:val="24"/>
        </w:rPr>
      </w:pPr>
    </w:p>
    <w:p w:rsidR="005A1EDA" w:rsidRPr="00965675" w:rsidRDefault="005A1EDA" w:rsidP="00AE07FD">
      <w:pPr>
        <w:spacing w:line="480" w:lineRule="auto"/>
        <w:jc w:val="both"/>
        <w:rPr>
          <w:rFonts w:ascii="Times New Roman" w:hAnsi="Times New Roman" w:cs="Times New Roman"/>
          <w:sz w:val="24"/>
          <w:szCs w:val="24"/>
        </w:rPr>
      </w:pPr>
    </w:p>
    <w:p w:rsidR="005A1EDA" w:rsidRDefault="005A1EDA" w:rsidP="00AE07FD">
      <w:pPr>
        <w:spacing w:line="480" w:lineRule="auto"/>
        <w:jc w:val="both"/>
        <w:rPr>
          <w:rFonts w:ascii="Times New Roman" w:hAnsi="Times New Roman" w:cs="Times New Roman"/>
          <w:b/>
          <w:sz w:val="24"/>
          <w:szCs w:val="24"/>
        </w:rPr>
      </w:pPr>
    </w:p>
    <w:p w:rsidR="005A1EDA" w:rsidRDefault="00E90BAD" w:rsidP="00900404">
      <w:pPr>
        <w:spacing w:after="0" w:line="480" w:lineRule="auto"/>
        <w:jc w:val="both"/>
        <w:rPr>
          <w:rFonts w:ascii="Times New Roman" w:hAnsi="Times New Roman" w:cs="Times New Roman"/>
          <w:b/>
          <w:sz w:val="24"/>
          <w:szCs w:val="24"/>
        </w:rPr>
      </w:pPr>
      <w:r>
        <w:rPr>
          <w:rFonts w:ascii="Times New Roman" w:hAnsi="Times New Roman" w:cs="Times New Roman"/>
          <w:b/>
          <w:noProof/>
          <w:sz w:val="24"/>
          <w:szCs w:val="24"/>
        </w:rPr>
        <w:lastRenderedPageBreak/>
        <w:pict>
          <v:shape id="_x0000_s1054" type="#_x0000_t32" style="position:absolute;left:0;text-align:left;margin-left:-.75pt;margin-top:22.05pt;width:432.5pt;height:0;z-index:251686912" o:connectortype="straight"/>
        </w:pict>
      </w:r>
      <w:r w:rsidR="00AE07FD">
        <w:rPr>
          <w:rFonts w:ascii="Times New Roman" w:hAnsi="Times New Roman" w:cs="Times New Roman"/>
          <w:b/>
          <w:sz w:val="24"/>
          <w:szCs w:val="24"/>
        </w:rPr>
        <w:t>Table 4.1</w:t>
      </w:r>
      <w:r w:rsidR="00AE07FD" w:rsidRPr="003F053C">
        <w:rPr>
          <w:rFonts w:ascii="Times New Roman" w:hAnsi="Times New Roman" w:cs="Times New Roman"/>
          <w:b/>
          <w:sz w:val="24"/>
          <w:szCs w:val="24"/>
        </w:rPr>
        <w:t>: Exergy Analysis Result</w:t>
      </w:r>
    </w:p>
    <w:p w:rsidR="00AE07FD" w:rsidRPr="005A1EDA" w:rsidRDefault="00D14A04" w:rsidP="005A1EDA">
      <w:pPr>
        <w:spacing w:after="0" w:line="480" w:lineRule="auto"/>
        <w:jc w:val="both"/>
        <w:rPr>
          <w:rFonts w:ascii="Times New Roman" w:hAnsi="Times New Roman" w:cs="Times New Roman"/>
          <w:b/>
        </w:rPr>
      </w:pPr>
      <w:r>
        <w:rPr>
          <w:rFonts w:ascii="Times New Roman" w:hAnsi="Times New Roman" w:cs="Times New Roman"/>
        </w:rPr>
        <w:t xml:space="preserve">   Component</w:t>
      </w:r>
      <w:r w:rsidR="005A1EDA" w:rsidRPr="005A1EDA">
        <w:rPr>
          <w:rFonts w:ascii="Times New Roman" w:hAnsi="Times New Roman" w:cs="Times New Roman"/>
        </w:rPr>
        <w:t xml:space="preserve">  </w:t>
      </w:r>
      <w:r w:rsidR="005A1EDA">
        <w:rPr>
          <w:rFonts w:ascii="Times New Roman" w:hAnsi="Times New Roman" w:cs="Times New Roman"/>
        </w:rPr>
        <w:t xml:space="preserve"> </w:t>
      </w:r>
      <w:r>
        <w:rPr>
          <w:rFonts w:ascii="Times New Roman" w:hAnsi="Times New Roman" w:cs="Times New Roman"/>
        </w:rPr>
        <w:t xml:space="preserve">        </w:t>
      </w:r>
      <w:r w:rsidR="005A1EDA">
        <w:rPr>
          <w:rFonts w:ascii="Times New Roman" w:hAnsi="Times New Roman" w:cs="Times New Roman"/>
        </w:rPr>
        <w:t xml:space="preserve"> </w:t>
      </w:r>
      <w:r>
        <w:rPr>
          <w:rFonts w:ascii="Times New Roman" w:hAnsi="Times New Roman" w:cs="Times New Roman"/>
        </w:rPr>
        <w:t>Exergy In</w:t>
      </w:r>
      <w:r w:rsidR="00AE07FD" w:rsidRPr="005A1EDA">
        <w:rPr>
          <w:rFonts w:ascii="Times New Roman" w:hAnsi="Times New Roman" w:cs="Times New Roman"/>
        </w:rPr>
        <w:t xml:space="preserve"> (</w:t>
      </w:r>
      <w:r w:rsidR="005A1EDA" w:rsidRPr="005A1EDA">
        <w:rPr>
          <w:rFonts w:ascii="Times New Roman" w:hAnsi="Times New Roman" w:cs="Times New Roman"/>
        </w:rPr>
        <w:t xml:space="preserve">KJ/h) </w:t>
      </w:r>
      <w:r w:rsidR="005A1EDA">
        <w:rPr>
          <w:rFonts w:ascii="Times New Roman" w:hAnsi="Times New Roman" w:cs="Times New Roman"/>
        </w:rPr>
        <w:t xml:space="preserve">    </w:t>
      </w:r>
      <w:r>
        <w:rPr>
          <w:rFonts w:ascii="Times New Roman" w:hAnsi="Times New Roman" w:cs="Times New Roman"/>
        </w:rPr>
        <w:t xml:space="preserve">    Exergy Out</w:t>
      </w:r>
      <w:r w:rsidR="005A1EDA" w:rsidRPr="005A1EDA">
        <w:rPr>
          <w:rFonts w:ascii="Times New Roman" w:hAnsi="Times New Roman" w:cs="Times New Roman"/>
        </w:rPr>
        <w:t xml:space="preserve"> (KJ/h)</w:t>
      </w:r>
      <w:r w:rsidR="005A1EDA">
        <w:rPr>
          <w:rFonts w:ascii="Times New Roman" w:hAnsi="Times New Roman" w:cs="Times New Roman"/>
        </w:rPr>
        <w:t xml:space="preserve">    </w:t>
      </w:r>
      <w:r>
        <w:rPr>
          <w:rFonts w:ascii="Times New Roman" w:hAnsi="Times New Roman" w:cs="Times New Roman"/>
        </w:rPr>
        <w:t xml:space="preserve">         Irreversibility</w:t>
      </w:r>
      <w:r w:rsidR="00AE07FD" w:rsidRPr="005A1EDA">
        <w:rPr>
          <w:rFonts w:ascii="Times New Roman" w:hAnsi="Times New Roman" w:cs="Times New Roman"/>
        </w:rPr>
        <w:t xml:space="preserve"> (KJ/h)                                              </w:t>
      </w:r>
    </w:p>
    <w:p w:rsidR="00AE07FD" w:rsidRDefault="00E90BAD" w:rsidP="00D14A04">
      <w:pPr>
        <w:tabs>
          <w:tab w:val="left" w:pos="2100"/>
        </w:tabs>
        <w:spacing w:after="0" w:line="480" w:lineRule="auto"/>
        <w:rPr>
          <w:rFonts w:ascii="Times New Roman" w:hAnsi="Times New Roman" w:cs="Times New Roman"/>
          <w:sz w:val="24"/>
          <w:szCs w:val="24"/>
        </w:rPr>
      </w:pPr>
      <w:r>
        <w:rPr>
          <w:rFonts w:ascii="Times New Roman" w:hAnsi="Times New Roman" w:cs="Times New Roman"/>
          <w:noProof/>
          <w:sz w:val="24"/>
          <w:szCs w:val="24"/>
        </w:rPr>
        <w:pict>
          <v:shape id="_x0000_s1055" type="#_x0000_t32" style="position:absolute;margin-left:-.75pt;margin-top:.5pt;width:425.75pt;height:0;z-index:251687936" o:connectortype="straight"/>
        </w:pict>
      </w:r>
      <w:r w:rsidR="00D14A04">
        <w:rPr>
          <w:rFonts w:ascii="Times New Roman" w:hAnsi="Times New Roman" w:cs="Times New Roman"/>
          <w:sz w:val="24"/>
          <w:szCs w:val="24"/>
        </w:rPr>
        <w:t xml:space="preserve">  </w:t>
      </w:r>
      <w:r w:rsidR="00805F7B">
        <w:rPr>
          <w:rFonts w:ascii="Times New Roman" w:hAnsi="Times New Roman" w:cs="Times New Roman"/>
          <w:sz w:val="24"/>
          <w:szCs w:val="24"/>
        </w:rPr>
        <w:t xml:space="preserve"> </w:t>
      </w:r>
      <w:r w:rsidR="002A5EDB">
        <w:rPr>
          <w:rFonts w:ascii="Times New Roman" w:hAnsi="Times New Roman" w:cs="Times New Roman"/>
          <w:sz w:val="24"/>
          <w:szCs w:val="24"/>
        </w:rPr>
        <w:t>HE</w:t>
      </w:r>
      <w:r w:rsidR="00D14A04">
        <w:rPr>
          <w:rFonts w:ascii="Times New Roman" w:hAnsi="Times New Roman" w:cs="Times New Roman"/>
          <w:sz w:val="24"/>
          <w:szCs w:val="24"/>
        </w:rPr>
        <w:t>- Group 1          362414.00                      286008.00                              76406.00</w:t>
      </w:r>
    </w:p>
    <w:p w:rsidR="00AE07FD" w:rsidRPr="003F053C" w:rsidRDefault="002A5EDB" w:rsidP="005A1EDA">
      <w:pPr>
        <w:spacing w:after="0" w:line="480" w:lineRule="auto"/>
        <w:rPr>
          <w:rFonts w:ascii="Times New Roman" w:hAnsi="Times New Roman" w:cs="Times New Roman"/>
          <w:sz w:val="24"/>
          <w:szCs w:val="24"/>
        </w:rPr>
      </w:pPr>
      <w:r>
        <w:rPr>
          <w:rFonts w:ascii="Times New Roman" w:hAnsi="Times New Roman" w:cs="Times New Roman"/>
          <w:sz w:val="24"/>
          <w:szCs w:val="24"/>
        </w:rPr>
        <w:t xml:space="preserve">   HE</w:t>
      </w:r>
      <w:r w:rsidR="00D14A04">
        <w:rPr>
          <w:rFonts w:ascii="Times New Roman" w:hAnsi="Times New Roman" w:cs="Times New Roman"/>
          <w:sz w:val="24"/>
          <w:szCs w:val="24"/>
        </w:rPr>
        <w:t xml:space="preserve">-Group 2           730732.00                      668290.16                              62450.30                                                                                                                     </w:t>
      </w:r>
    </w:p>
    <w:p w:rsidR="00AE07FD" w:rsidRPr="003F053C" w:rsidRDefault="002A5EDB" w:rsidP="005A1EDA">
      <w:pPr>
        <w:spacing w:after="0" w:line="480" w:lineRule="auto"/>
        <w:rPr>
          <w:rFonts w:ascii="Times New Roman" w:hAnsi="Times New Roman" w:cs="Times New Roman"/>
          <w:sz w:val="24"/>
          <w:szCs w:val="24"/>
        </w:rPr>
      </w:pPr>
      <w:r>
        <w:rPr>
          <w:rFonts w:ascii="Times New Roman" w:hAnsi="Times New Roman" w:cs="Times New Roman"/>
          <w:sz w:val="24"/>
          <w:szCs w:val="24"/>
        </w:rPr>
        <w:t xml:space="preserve">   HE</w:t>
      </w:r>
      <w:r w:rsidR="00D14A04">
        <w:rPr>
          <w:rFonts w:ascii="Times New Roman" w:hAnsi="Times New Roman" w:cs="Times New Roman"/>
          <w:sz w:val="24"/>
          <w:szCs w:val="24"/>
        </w:rPr>
        <w:t>-Group 3           3934314.00                   2534879.49                           381509.80</w:t>
      </w:r>
    </w:p>
    <w:p w:rsidR="00AE07FD" w:rsidRDefault="00D14A04" w:rsidP="005A1EDA">
      <w:pPr>
        <w:spacing w:after="0" w:line="480" w:lineRule="auto"/>
        <w:rPr>
          <w:rFonts w:ascii="Times New Roman" w:hAnsi="Times New Roman" w:cs="Times New Roman"/>
          <w:sz w:val="24"/>
          <w:szCs w:val="24"/>
        </w:rPr>
      </w:pPr>
      <w:r>
        <w:rPr>
          <w:rFonts w:ascii="Times New Roman" w:hAnsi="Times New Roman" w:cs="Times New Roman"/>
          <w:sz w:val="24"/>
          <w:szCs w:val="24"/>
        </w:rPr>
        <w:t xml:space="preserve">   Flash Drum           494761.80                       444367.84                               50393.30</w:t>
      </w:r>
    </w:p>
    <w:p w:rsidR="00AE07FD" w:rsidRDefault="00D14A04" w:rsidP="005A1EDA">
      <w:pPr>
        <w:spacing w:after="0" w:line="480" w:lineRule="auto"/>
        <w:rPr>
          <w:rFonts w:ascii="Times New Roman" w:hAnsi="Times New Roman" w:cs="Times New Roman"/>
          <w:sz w:val="24"/>
          <w:szCs w:val="24"/>
        </w:rPr>
      </w:pPr>
      <w:r>
        <w:rPr>
          <w:rFonts w:ascii="Times New Roman" w:hAnsi="Times New Roman" w:cs="Times New Roman"/>
          <w:sz w:val="24"/>
          <w:szCs w:val="24"/>
        </w:rPr>
        <w:t xml:space="preserve">   Desalter                342576.00                        175288.00                            167288.00</w:t>
      </w:r>
    </w:p>
    <w:p w:rsidR="00AE07FD" w:rsidRDefault="00D14A04" w:rsidP="005A1EDA">
      <w:pPr>
        <w:spacing w:after="0" w:line="480" w:lineRule="auto"/>
        <w:rPr>
          <w:rFonts w:ascii="Times New Roman" w:hAnsi="Times New Roman" w:cs="Times New Roman"/>
          <w:sz w:val="24"/>
          <w:szCs w:val="24"/>
        </w:rPr>
      </w:pPr>
      <w:r>
        <w:rPr>
          <w:rFonts w:ascii="Times New Roman" w:hAnsi="Times New Roman" w:cs="Times New Roman"/>
          <w:sz w:val="24"/>
          <w:szCs w:val="24"/>
        </w:rPr>
        <w:t xml:space="preserve">   Heater                   950042.00                       169596.11                             780445.00</w:t>
      </w:r>
    </w:p>
    <w:p w:rsidR="00AE07FD" w:rsidRDefault="00E90BAD" w:rsidP="005A1EDA">
      <w:pPr>
        <w:spacing w:after="0" w:line="480" w:lineRule="auto"/>
        <w:rPr>
          <w:rFonts w:ascii="Times New Roman" w:hAnsi="Times New Roman" w:cs="Times New Roman"/>
          <w:sz w:val="24"/>
          <w:szCs w:val="24"/>
        </w:rPr>
      </w:pPr>
      <w:r>
        <w:rPr>
          <w:rFonts w:ascii="Times New Roman" w:hAnsi="Times New Roman" w:cs="Times New Roman"/>
          <w:noProof/>
          <w:sz w:val="24"/>
          <w:szCs w:val="24"/>
        </w:rPr>
        <w:pict>
          <v:shape id="_x0000_s1057" type="#_x0000_t32" style="position:absolute;margin-left:-.75pt;margin-top:23.4pt;width:432.5pt;height:0;z-index:251689984" o:connectortype="straight"/>
        </w:pict>
      </w:r>
      <w:r w:rsidR="00D14A04">
        <w:rPr>
          <w:rFonts w:ascii="Times New Roman" w:hAnsi="Times New Roman" w:cs="Times New Roman"/>
          <w:sz w:val="24"/>
          <w:szCs w:val="24"/>
        </w:rPr>
        <w:t xml:space="preserve">   Column                </w:t>
      </w:r>
      <w:r w:rsidR="00AE07FD">
        <w:rPr>
          <w:rFonts w:ascii="Times New Roman" w:hAnsi="Times New Roman" w:cs="Times New Roman"/>
          <w:sz w:val="24"/>
          <w:szCs w:val="24"/>
        </w:rPr>
        <w:t>32</w:t>
      </w:r>
      <w:r w:rsidR="005A1EDA">
        <w:rPr>
          <w:rFonts w:ascii="Times New Roman" w:hAnsi="Times New Roman" w:cs="Times New Roman"/>
          <w:sz w:val="24"/>
          <w:szCs w:val="24"/>
        </w:rPr>
        <w:t xml:space="preserve">81640.49                    </w:t>
      </w:r>
      <w:r w:rsidR="00D14A04">
        <w:rPr>
          <w:rFonts w:ascii="Times New Roman" w:hAnsi="Times New Roman" w:cs="Times New Roman"/>
          <w:sz w:val="24"/>
          <w:szCs w:val="24"/>
        </w:rPr>
        <w:t xml:space="preserve"> </w:t>
      </w:r>
      <w:r w:rsidR="00AE07FD">
        <w:rPr>
          <w:rFonts w:ascii="Times New Roman" w:hAnsi="Times New Roman" w:cs="Times New Roman"/>
          <w:sz w:val="24"/>
          <w:szCs w:val="24"/>
        </w:rPr>
        <w:t xml:space="preserve">636030.47                         </w:t>
      </w:r>
      <w:r w:rsidR="005A1EDA">
        <w:rPr>
          <w:rFonts w:ascii="Times New Roman" w:hAnsi="Times New Roman" w:cs="Times New Roman"/>
          <w:sz w:val="24"/>
          <w:szCs w:val="24"/>
        </w:rPr>
        <w:t xml:space="preserve"> </w:t>
      </w:r>
      <w:r w:rsidR="00D14A04">
        <w:rPr>
          <w:rFonts w:ascii="Times New Roman" w:hAnsi="Times New Roman" w:cs="Times New Roman"/>
          <w:sz w:val="24"/>
          <w:szCs w:val="24"/>
        </w:rPr>
        <w:t xml:space="preserve">   </w:t>
      </w:r>
      <w:r w:rsidR="00AE07FD">
        <w:rPr>
          <w:rFonts w:ascii="Times New Roman" w:hAnsi="Times New Roman" w:cs="Times New Roman"/>
          <w:sz w:val="24"/>
          <w:szCs w:val="24"/>
        </w:rPr>
        <w:t>2645610.02</w:t>
      </w:r>
    </w:p>
    <w:p w:rsidR="00AE07FD" w:rsidRPr="003F053C" w:rsidRDefault="00E90BAD" w:rsidP="005A1EDA">
      <w:pPr>
        <w:spacing w:after="0" w:line="480" w:lineRule="auto"/>
        <w:rPr>
          <w:rFonts w:ascii="Times New Roman" w:hAnsi="Times New Roman" w:cs="Times New Roman"/>
          <w:sz w:val="24"/>
          <w:szCs w:val="24"/>
        </w:rPr>
      </w:pPr>
      <w:r>
        <w:rPr>
          <w:rFonts w:ascii="Times New Roman" w:hAnsi="Times New Roman" w:cs="Times New Roman"/>
          <w:noProof/>
          <w:sz w:val="24"/>
          <w:szCs w:val="24"/>
        </w:rPr>
        <w:pict>
          <v:shape id="_x0000_s1056" type="#_x0000_t32" style="position:absolute;margin-left:-.75pt;margin-top:22.3pt;width:432.5pt;height:0;z-index:251688960" o:connectortype="straight"/>
        </w:pict>
      </w:r>
      <w:r w:rsidR="00805F7B">
        <w:rPr>
          <w:rFonts w:ascii="Times New Roman" w:hAnsi="Times New Roman" w:cs="Times New Roman"/>
          <w:sz w:val="24"/>
          <w:szCs w:val="24"/>
        </w:rPr>
        <w:t xml:space="preserve">   </w:t>
      </w:r>
      <w:r w:rsidR="00D14A04">
        <w:rPr>
          <w:rFonts w:ascii="Times New Roman" w:hAnsi="Times New Roman" w:cs="Times New Roman"/>
          <w:sz w:val="24"/>
          <w:szCs w:val="24"/>
        </w:rPr>
        <w:t xml:space="preserve">Total </w:t>
      </w:r>
      <w:r w:rsidR="00AE07FD">
        <w:rPr>
          <w:rFonts w:ascii="Times New Roman" w:hAnsi="Times New Roman" w:cs="Times New Roman"/>
          <w:sz w:val="24"/>
          <w:szCs w:val="24"/>
        </w:rPr>
        <w:t xml:space="preserve">                                                                                  </w:t>
      </w:r>
      <w:r w:rsidR="005A1EDA">
        <w:rPr>
          <w:rFonts w:ascii="Times New Roman" w:hAnsi="Times New Roman" w:cs="Times New Roman"/>
          <w:sz w:val="24"/>
          <w:szCs w:val="24"/>
        </w:rPr>
        <w:t xml:space="preserve">                       </w:t>
      </w:r>
      <w:r w:rsidR="00AE07FD">
        <w:rPr>
          <w:rFonts w:ascii="Times New Roman" w:hAnsi="Times New Roman" w:cs="Times New Roman"/>
          <w:sz w:val="24"/>
          <w:szCs w:val="24"/>
        </w:rPr>
        <w:t>4164102.40</w:t>
      </w:r>
    </w:p>
    <w:p w:rsidR="00900404" w:rsidRDefault="00900404" w:rsidP="00900404">
      <w:pPr>
        <w:spacing w:after="0" w:line="480" w:lineRule="auto"/>
        <w:rPr>
          <w:rFonts w:ascii="Times New Roman" w:hAnsi="Times New Roman" w:cs="Times New Roman"/>
          <w:b/>
          <w:sz w:val="24"/>
          <w:szCs w:val="24"/>
        </w:rPr>
      </w:pPr>
    </w:p>
    <w:p w:rsidR="00AE07FD" w:rsidRPr="00900404" w:rsidRDefault="00E90BAD" w:rsidP="00900404">
      <w:pPr>
        <w:spacing w:after="0" w:line="480" w:lineRule="auto"/>
        <w:rPr>
          <w:rFonts w:ascii="Times New Roman" w:hAnsi="Times New Roman" w:cs="Times New Roman"/>
          <w:b/>
          <w:sz w:val="24"/>
          <w:szCs w:val="24"/>
        </w:rPr>
      </w:pPr>
      <w:r w:rsidRPr="00E90BAD">
        <w:rPr>
          <w:rFonts w:ascii="Times New Roman" w:hAnsi="Times New Roman" w:cs="Times New Roman"/>
          <w:noProof/>
          <w:sz w:val="24"/>
          <w:szCs w:val="24"/>
        </w:rPr>
        <w:pict>
          <v:shape id="_x0000_s1058" type="#_x0000_t32" style="position:absolute;margin-left:-.75pt;margin-top:21.8pt;width:432.5pt;height:0;z-index:251691008" o:connectortype="straight"/>
        </w:pict>
      </w:r>
      <w:r w:rsidR="00D90AAD" w:rsidRPr="00D90AAD">
        <w:rPr>
          <w:rFonts w:ascii="Times New Roman" w:hAnsi="Times New Roman" w:cs="Times New Roman"/>
          <w:b/>
          <w:sz w:val="24"/>
          <w:szCs w:val="24"/>
        </w:rPr>
        <w:t>Table 4.2 : Exergy Efficiency and Contribution to Irreversibility</w:t>
      </w:r>
    </w:p>
    <w:p w:rsidR="00AE07FD" w:rsidRPr="00900404" w:rsidRDefault="00E90BAD" w:rsidP="00900404">
      <w:pPr>
        <w:spacing w:after="0" w:line="480" w:lineRule="auto"/>
        <w:rPr>
          <w:rFonts w:ascii="Times New Roman" w:hAnsi="Times New Roman" w:cs="Times New Roman"/>
        </w:rPr>
      </w:pPr>
      <w:r>
        <w:rPr>
          <w:rFonts w:ascii="Times New Roman" w:hAnsi="Times New Roman" w:cs="Times New Roman"/>
          <w:noProof/>
        </w:rPr>
        <w:pict>
          <v:shape id="_x0000_s1059" type="#_x0000_t32" style="position:absolute;margin-left:-.75pt;margin-top:20.45pt;width:432.5pt;height:0;z-index:251692032" o:connectortype="straight"/>
        </w:pict>
      </w:r>
      <w:r w:rsidR="003F7C8D">
        <w:rPr>
          <w:rFonts w:ascii="Times New Roman" w:hAnsi="Times New Roman" w:cs="Times New Roman"/>
        </w:rPr>
        <w:t xml:space="preserve">     </w:t>
      </w:r>
      <w:r w:rsidR="00A6533D">
        <w:rPr>
          <w:rFonts w:ascii="Times New Roman" w:hAnsi="Times New Roman" w:cs="Times New Roman"/>
        </w:rPr>
        <w:t>Component</w:t>
      </w:r>
      <w:r w:rsidR="003F7C8D">
        <w:rPr>
          <w:rFonts w:ascii="Times New Roman" w:hAnsi="Times New Roman" w:cs="Times New Roman"/>
        </w:rPr>
        <w:t xml:space="preserve">  </w:t>
      </w:r>
      <w:r w:rsidR="00A6533D">
        <w:rPr>
          <w:rFonts w:ascii="Times New Roman" w:hAnsi="Times New Roman" w:cs="Times New Roman"/>
        </w:rPr>
        <w:t xml:space="preserve"> </w:t>
      </w:r>
      <w:r w:rsidR="003F7C8D">
        <w:rPr>
          <w:rFonts w:ascii="Times New Roman" w:hAnsi="Times New Roman" w:cs="Times New Roman"/>
        </w:rPr>
        <w:t xml:space="preserve">                   </w:t>
      </w:r>
      <w:r w:rsidR="00A6533D">
        <w:rPr>
          <w:rFonts w:ascii="Times New Roman" w:hAnsi="Times New Roman" w:cs="Times New Roman"/>
        </w:rPr>
        <w:t>Exergy Efficiency</w:t>
      </w:r>
      <w:r w:rsidR="00AE07FD" w:rsidRPr="00900404">
        <w:rPr>
          <w:rFonts w:ascii="Times New Roman" w:hAnsi="Times New Roman" w:cs="Times New Roman"/>
        </w:rPr>
        <w:t xml:space="preserve"> </w:t>
      </w:r>
      <w:r w:rsidR="00900404">
        <w:rPr>
          <w:rFonts w:ascii="Times New Roman" w:hAnsi="Times New Roman" w:cs="Times New Roman"/>
        </w:rPr>
        <w:t xml:space="preserve">%   </w:t>
      </w:r>
      <w:r w:rsidR="00A6533D">
        <w:rPr>
          <w:rFonts w:ascii="Times New Roman" w:hAnsi="Times New Roman" w:cs="Times New Roman"/>
        </w:rPr>
        <w:t xml:space="preserve">  </w:t>
      </w:r>
      <w:r w:rsidR="003F7C8D">
        <w:rPr>
          <w:rFonts w:ascii="Times New Roman" w:hAnsi="Times New Roman" w:cs="Times New Roman"/>
        </w:rPr>
        <w:t xml:space="preserve">                 </w:t>
      </w:r>
      <w:r w:rsidR="00A6533D">
        <w:rPr>
          <w:rFonts w:ascii="Times New Roman" w:hAnsi="Times New Roman" w:cs="Times New Roman"/>
        </w:rPr>
        <w:t xml:space="preserve"> Contribution to</w:t>
      </w:r>
      <w:r w:rsidR="00AE07FD" w:rsidRPr="00900404">
        <w:rPr>
          <w:rFonts w:ascii="Times New Roman" w:hAnsi="Times New Roman" w:cs="Times New Roman"/>
        </w:rPr>
        <w:t xml:space="preserve"> </w:t>
      </w:r>
      <w:r w:rsidR="00A6533D">
        <w:rPr>
          <w:rFonts w:ascii="Times New Roman" w:hAnsi="Times New Roman" w:cs="Times New Roman"/>
        </w:rPr>
        <w:t>Irreversibility</w:t>
      </w:r>
      <w:r w:rsidR="00AE07FD" w:rsidRPr="00900404">
        <w:rPr>
          <w:rFonts w:ascii="Times New Roman" w:hAnsi="Times New Roman" w:cs="Times New Roman"/>
        </w:rPr>
        <w:t xml:space="preserve"> %</w:t>
      </w:r>
    </w:p>
    <w:p w:rsidR="00AE07FD" w:rsidRPr="003F053C" w:rsidRDefault="00805F7B" w:rsidP="00900404">
      <w:pPr>
        <w:spacing w:after="0" w:line="480" w:lineRule="auto"/>
        <w:rPr>
          <w:rFonts w:ascii="Times New Roman" w:hAnsi="Times New Roman" w:cs="Times New Roman"/>
          <w:sz w:val="24"/>
          <w:szCs w:val="24"/>
        </w:rPr>
      </w:pPr>
      <w:r>
        <w:rPr>
          <w:rFonts w:ascii="Times New Roman" w:hAnsi="Times New Roman" w:cs="Times New Roman"/>
          <w:sz w:val="24"/>
          <w:szCs w:val="24"/>
        </w:rPr>
        <w:t xml:space="preserve">     </w:t>
      </w:r>
      <w:r w:rsidR="00E54DB9">
        <w:rPr>
          <w:rFonts w:ascii="Times New Roman" w:hAnsi="Times New Roman" w:cs="Times New Roman"/>
          <w:sz w:val="24"/>
          <w:szCs w:val="24"/>
        </w:rPr>
        <w:t>HE</w:t>
      </w:r>
      <w:r w:rsidR="003F7C8D">
        <w:rPr>
          <w:rFonts w:ascii="Times New Roman" w:hAnsi="Times New Roman" w:cs="Times New Roman"/>
          <w:sz w:val="24"/>
          <w:szCs w:val="24"/>
        </w:rPr>
        <w:t>-Group 1                          85.60                                                  1.63</w:t>
      </w:r>
    </w:p>
    <w:p w:rsidR="00AE07FD" w:rsidRDefault="00E54DB9" w:rsidP="00900404">
      <w:pPr>
        <w:spacing w:after="0" w:line="480" w:lineRule="auto"/>
        <w:rPr>
          <w:rFonts w:ascii="Times New Roman" w:hAnsi="Times New Roman" w:cs="Times New Roman"/>
          <w:sz w:val="24"/>
          <w:szCs w:val="24"/>
        </w:rPr>
      </w:pPr>
      <w:r>
        <w:rPr>
          <w:rFonts w:ascii="Times New Roman" w:hAnsi="Times New Roman" w:cs="Times New Roman"/>
          <w:sz w:val="24"/>
          <w:szCs w:val="24"/>
        </w:rPr>
        <w:t xml:space="preserve">     HE</w:t>
      </w:r>
      <w:r w:rsidR="003F7C8D">
        <w:rPr>
          <w:rFonts w:ascii="Times New Roman" w:hAnsi="Times New Roman" w:cs="Times New Roman"/>
          <w:sz w:val="24"/>
          <w:szCs w:val="24"/>
        </w:rPr>
        <w:t>-Group 2                          91.40                                                  1.50</w:t>
      </w:r>
    </w:p>
    <w:p w:rsidR="00AE07FD" w:rsidRDefault="00E54DB9" w:rsidP="00900404">
      <w:pPr>
        <w:spacing w:after="0" w:line="480" w:lineRule="auto"/>
        <w:rPr>
          <w:rFonts w:ascii="Times New Roman" w:hAnsi="Times New Roman" w:cs="Times New Roman"/>
          <w:sz w:val="24"/>
          <w:szCs w:val="24"/>
        </w:rPr>
      </w:pPr>
      <w:r>
        <w:rPr>
          <w:rFonts w:ascii="Times New Roman" w:hAnsi="Times New Roman" w:cs="Times New Roman"/>
          <w:sz w:val="24"/>
          <w:szCs w:val="24"/>
        </w:rPr>
        <w:t xml:space="preserve">     HE</w:t>
      </w:r>
      <w:r w:rsidR="003F7C8D">
        <w:rPr>
          <w:rFonts w:ascii="Times New Roman" w:hAnsi="Times New Roman" w:cs="Times New Roman"/>
          <w:sz w:val="24"/>
          <w:szCs w:val="24"/>
        </w:rPr>
        <w:t>-Group 3                          90.10                                                  9.16</w:t>
      </w:r>
    </w:p>
    <w:p w:rsidR="00AE07FD" w:rsidRDefault="003F7C8D" w:rsidP="00900404">
      <w:pPr>
        <w:spacing w:after="0" w:line="480" w:lineRule="auto"/>
        <w:rPr>
          <w:rFonts w:ascii="Times New Roman" w:hAnsi="Times New Roman" w:cs="Times New Roman"/>
          <w:sz w:val="24"/>
          <w:szCs w:val="24"/>
        </w:rPr>
      </w:pPr>
      <w:r>
        <w:rPr>
          <w:rFonts w:ascii="Times New Roman" w:hAnsi="Times New Roman" w:cs="Times New Roman"/>
          <w:sz w:val="24"/>
          <w:szCs w:val="24"/>
        </w:rPr>
        <w:t xml:space="preserve">     Flash Drum                          89.80                                                  1.21</w:t>
      </w:r>
    </w:p>
    <w:p w:rsidR="00AE07FD" w:rsidRDefault="003F7C8D" w:rsidP="00900404">
      <w:pPr>
        <w:spacing w:after="0" w:line="480" w:lineRule="auto"/>
        <w:rPr>
          <w:rFonts w:ascii="Times New Roman" w:hAnsi="Times New Roman" w:cs="Times New Roman"/>
          <w:sz w:val="24"/>
          <w:szCs w:val="24"/>
        </w:rPr>
      </w:pPr>
      <w:r>
        <w:rPr>
          <w:rFonts w:ascii="Times New Roman" w:hAnsi="Times New Roman" w:cs="Times New Roman"/>
          <w:sz w:val="24"/>
          <w:szCs w:val="24"/>
        </w:rPr>
        <w:t xml:space="preserve">     Desalter                                51.10                                                 4.02</w:t>
      </w:r>
    </w:p>
    <w:p w:rsidR="00AE07FD" w:rsidRDefault="003F7C8D" w:rsidP="00900404">
      <w:pPr>
        <w:spacing w:after="0" w:line="480" w:lineRule="auto"/>
        <w:rPr>
          <w:rFonts w:ascii="Times New Roman" w:hAnsi="Times New Roman" w:cs="Times New Roman"/>
          <w:sz w:val="24"/>
          <w:szCs w:val="24"/>
        </w:rPr>
      </w:pPr>
      <w:r>
        <w:rPr>
          <w:rFonts w:ascii="Times New Roman" w:hAnsi="Times New Roman" w:cs="Times New Roman"/>
          <w:sz w:val="24"/>
          <w:szCs w:val="24"/>
        </w:rPr>
        <w:t xml:space="preserve">     Heater                                  17.80                                                 18.70</w:t>
      </w:r>
    </w:p>
    <w:p w:rsidR="00AE07FD" w:rsidRDefault="00E90BAD" w:rsidP="00900404">
      <w:pPr>
        <w:spacing w:after="0" w:line="480" w:lineRule="auto"/>
        <w:rPr>
          <w:rFonts w:ascii="Times New Roman" w:hAnsi="Times New Roman" w:cs="Times New Roman"/>
          <w:sz w:val="24"/>
          <w:szCs w:val="24"/>
        </w:rPr>
      </w:pPr>
      <w:r>
        <w:rPr>
          <w:rFonts w:ascii="Times New Roman" w:hAnsi="Times New Roman" w:cs="Times New Roman"/>
          <w:noProof/>
          <w:sz w:val="24"/>
          <w:szCs w:val="24"/>
        </w:rPr>
        <w:pict>
          <v:shape id="_x0000_s1060" type="#_x0000_t32" style="position:absolute;margin-left:-4.5pt;margin-top:23.85pt;width:429.5pt;height:0;z-index:251693056" o:connectortype="straight"/>
        </w:pict>
      </w:r>
      <w:r w:rsidR="003F7C8D">
        <w:rPr>
          <w:rFonts w:ascii="Times New Roman" w:hAnsi="Times New Roman" w:cs="Times New Roman"/>
          <w:sz w:val="24"/>
          <w:szCs w:val="24"/>
        </w:rPr>
        <w:t xml:space="preserve">     Column                                19.30                                                 63.50</w:t>
      </w:r>
    </w:p>
    <w:p w:rsidR="00AE07FD" w:rsidRDefault="00E90BAD" w:rsidP="00900404">
      <w:pPr>
        <w:spacing w:after="0" w:line="480" w:lineRule="auto"/>
        <w:rPr>
          <w:rFonts w:ascii="Times New Roman" w:hAnsi="Times New Roman" w:cs="Times New Roman"/>
          <w:sz w:val="24"/>
          <w:szCs w:val="24"/>
        </w:rPr>
      </w:pPr>
      <w:r>
        <w:rPr>
          <w:rFonts w:ascii="Times New Roman" w:hAnsi="Times New Roman" w:cs="Times New Roman"/>
          <w:noProof/>
          <w:sz w:val="24"/>
          <w:szCs w:val="24"/>
        </w:rPr>
        <w:pict>
          <v:shape id="_x0000_s1061" type="#_x0000_t32" style="position:absolute;margin-left:-4.5pt;margin-top:20.45pt;width:429.5pt;height:0;z-index:251694080" o:connectortype="straight"/>
        </w:pict>
      </w:r>
      <w:r w:rsidR="003F7C8D">
        <w:rPr>
          <w:rFonts w:ascii="Times New Roman" w:hAnsi="Times New Roman" w:cs="Times New Roman"/>
          <w:sz w:val="24"/>
          <w:szCs w:val="24"/>
        </w:rPr>
        <w:t xml:space="preserve">      Total                                                                                             100.00</w:t>
      </w:r>
    </w:p>
    <w:p w:rsidR="00AE07FD" w:rsidRDefault="00AE07FD" w:rsidP="00900404">
      <w:pPr>
        <w:spacing w:after="0" w:line="480" w:lineRule="auto"/>
        <w:jc w:val="both"/>
        <w:rPr>
          <w:rFonts w:ascii="Times New Roman" w:hAnsi="Times New Roman" w:cs="Times New Roman"/>
          <w:sz w:val="24"/>
          <w:szCs w:val="24"/>
        </w:rPr>
      </w:pPr>
    </w:p>
    <w:p w:rsidR="00AE07FD" w:rsidRPr="003F053C" w:rsidRDefault="00AE07FD" w:rsidP="00900404">
      <w:pPr>
        <w:spacing w:line="480" w:lineRule="auto"/>
        <w:jc w:val="both"/>
        <w:rPr>
          <w:rFonts w:ascii="Times New Roman" w:hAnsi="Times New Roman" w:cs="Times New Roman"/>
          <w:sz w:val="24"/>
          <w:szCs w:val="24"/>
        </w:rPr>
      </w:pPr>
      <w:r w:rsidRPr="003F053C">
        <w:rPr>
          <w:rFonts w:ascii="Times New Roman" w:hAnsi="Times New Roman" w:cs="Times New Roman"/>
          <w:sz w:val="24"/>
          <w:szCs w:val="24"/>
        </w:rPr>
        <w:t>The contribution of each of the components towards total irreversibility or destruction is calculated and shown in the</w:t>
      </w:r>
      <w:r w:rsidR="000F2FA4">
        <w:rPr>
          <w:rFonts w:ascii="Times New Roman" w:hAnsi="Times New Roman" w:cs="Times New Roman"/>
          <w:sz w:val="24"/>
          <w:szCs w:val="24"/>
        </w:rPr>
        <w:t xml:space="preserve"> pie chart in Figure 4.1</w:t>
      </w:r>
      <w:r>
        <w:rPr>
          <w:rFonts w:ascii="Times New Roman" w:hAnsi="Times New Roman" w:cs="Times New Roman"/>
          <w:sz w:val="24"/>
          <w:szCs w:val="24"/>
        </w:rPr>
        <w:t>.</w:t>
      </w:r>
    </w:p>
    <w:p w:rsidR="00AE07FD" w:rsidRPr="0008298A" w:rsidRDefault="00AE07FD" w:rsidP="00AE07FD">
      <w:pPr>
        <w:spacing w:line="480" w:lineRule="auto"/>
        <w:rPr>
          <w:sz w:val="24"/>
          <w:szCs w:val="24"/>
        </w:rPr>
      </w:pPr>
      <w:r w:rsidRPr="003F053C">
        <w:rPr>
          <w:noProof/>
          <w:sz w:val="24"/>
          <w:szCs w:val="24"/>
        </w:rPr>
        <w:lastRenderedPageBreak/>
        <w:drawing>
          <wp:inline distT="0" distB="0" distL="0" distR="0">
            <wp:extent cx="5276850" cy="3200400"/>
            <wp:effectExtent l="19050" t="0" r="19050" b="0"/>
            <wp:docPr id="10"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rsidR="00900404" w:rsidRDefault="004943A0" w:rsidP="00C94277">
      <w:pPr>
        <w:spacing w:line="480" w:lineRule="auto"/>
        <w:jc w:val="center"/>
        <w:rPr>
          <w:rFonts w:ascii="Times New Roman" w:hAnsi="Times New Roman" w:cs="Times New Roman"/>
          <w:b/>
          <w:sz w:val="24"/>
          <w:szCs w:val="24"/>
        </w:rPr>
      </w:pPr>
      <w:r w:rsidRPr="00965675">
        <w:rPr>
          <w:rFonts w:ascii="Times New Roman" w:hAnsi="Times New Roman" w:cs="Times New Roman"/>
          <w:sz w:val="24"/>
          <w:szCs w:val="24"/>
        </w:rPr>
        <w:t>Figure 4.1</w:t>
      </w:r>
      <w:r w:rsidR="00C94277" w:rsidRPr="00965675">
        <w:rPr>
          <w:rFonts w:ascii="Times New Roman" w:hAnsi="Times New Roman" w:cs="Times New Roman"/>
          <w:sz w:val="24"/>
          <w:szCs w:val="24"/>
        </w:rPr>
        <w:t>:</w:t>
      </w:r>
      <w:r w:rsidR="00C94277" w:rsidRPr="00C94277">
        <w:rPr>
          <w:rFonts w:ascii="Times New Roman" w:hAnsi="Times New Roman" w:cs="Times New Roman"/>
          <w:sz w:val="24"/>
          <w:szCs w:val="24"/>
        </w:rPr>
        <w:t xml:space="preserve"> Pie chart showing the contribution of each component towards t</w:t>
      </w:r>
      <w:r w:rsidR="00AE07FD" w:rsidRPr="00C94277">
        <w:rPr>
          <w:rFonts w:ascii="Times New Roman" w:hAnsi="Times New Roman" w:cs="Times New Roman"/>
          <w:sz w:val="24"/>
          <w:szCs w:val="24"/>
        </w:rPr>
        <w:t xml:space="preserve">otal </w:t>
      </w:r>
      <w:r w:rsidR="00C94277" w:rsidRPr="00C94277">
        <w:rPr>
          <w:rFonts w:ascii="Times New Roman" w:hAnsi="Times New Roman" w:cs="Times New Roman"/>
          <w:sz w:val="24"/>
          <w:szCs w:val="24"/>
        </w:rPr>
        <w:t>i</w:t>
      </w:r>
      <w:r w:rsidR="00AE07FD" w:rsidRPr="00C94277">
        <w:rPr>
          <w:rFonts w:ascii="Times New Roman" w:hAnsi="Times New Roman" w:cs="Times New Roman"/>
          <w:sz w:val="24"/>
          <w:szCs w:val="24"/>
        </w:rPr>
        <w:t>rreversibility</w:t>
      </w:r>
      <w:r w:rsidR="00AE07FD" w:rsidRPr="003F053C">
        <w:rPr>
          <w:rFonts w:ascii="Times New Roman" w:hAnsi="Times New Roman" w:cs="Times New Roman"/>
          <w:b/>
          <w:sz w:val="24"/>
          <w:szCs w:val="24"/>
        </w:rPr>
        <w:t>.</w:t>
      </w:r>
    </w:p>
    <w:p w:rsidR="00900404" w:rsidRDefault="00AE07FD" w:rsidP="00372F31">
      <w:pPr>
        <w:spacing w:after="0" w:line="480" w:lineRule="auto"/>
        <w:rPr>
          <w:rFonts w:ascii="Times New Roman" w:hAnsi="Times New Roman" w:cs="Times New Roman"/>
          <w:b/>
          <w:sz w:val="24"/>
          <w:szCs w:val="24"/>
        </w:rPr>
      </w:pPr>
      <w:r w:rsidRPr="003F053C">
        <w:rPr>
          <w:rFonts w:ascii="Times New Roman" w:hAnsi="Times New Roman" w:cs="Times New Roman"/>
          <w:b/>
          <w:sz w:val="24"/>
          <w:szCs w:val="24"/>
        </w:rPr>
        <w:t xml:space="preserve">4.2 </w:t>
      </w:r>
      <w:r w:rsidR="00A529EF">
        <w:rPr>
          <w:rFonts w:ascii="Times New Roman" w:hAnsi="Times New Roman" w:cs="Times New Roman"/>
          <w:b/>
          <w:sz w:val="24"/>
          <w:szCs w:val="24"/>
        </w:rPr>
        <w:t xml:space="preserve"> </w:t>
      </w:r>
      <w:r w:rsidRPr="003F053C">
        <w:rPr>
          <w:rFonts w:ascii="Times New Roman" w:hAnsi="Times New Roman" w:cs="Times New Roman"/>
          <w:b/>
          <w:sz w:val="24"/>
          <w:szCs w:val="24"/>
        </w:rPr>
        <w:t>Discussion of Results</w:t>
      </w:r>
    </w:p>
    <w:p w:rsidR="00AE07FD" w:rsidRPr="00900404" w:rsidRDefault="00AE07FD" w:rsidP="00900404">
      <w:pPr>
        <w:spacing w:after="0" w:line="480" w:lineRule="auto"/>
        <w:jc w:val="both"/>
        <w:rPr>
          <w:rFonts w:ascii="Times New Roman" w:hAnsi="Times New Roman" w:cs="Times New Roman"/>
          <w:b/>
          <w:sz w:val="24"/>
          <w:szCs w:val="24"/>
        </w:rPr>
      </w:pPr>
      <w:r w:rsidRPr="003F053C">
        <w:rPr>
          <w:rFonts w:ascii="Times New Roman" w:hAnsi="Times New Roman" w:cs="Times New Roman"/>
          <w:sz w:val="24"/>
          <w:szCs w:val="24"/>
        </w:rPr>
        <w:t>The process flow diagram of the co</w:t>
      </w:r>
      <w:r w:rsidR="005E7A45">
        <w:rPr>
          <w:rFonts w:ascii="Times New Roman" w:hAnsi="Times New Roman" w:cs="Times New Roman"/>
          <w:sz w:val="24"/>
          <w:szCs w:val="24"/>
        </w:rPr>
        <w:t>nverged simulation is shown in F</w:t>
      </w:r>
      <w:r w:rsidRPr="003F053C">
        <w:rPr>
          <w:rFonts w:ascii="Times New Roman" w:hAnsi="Times New Roman" w:cs="Times New Roman"/>
          <w:sz w:val="24"/>
          <w:szCs w:val="24"/>
        </w:rPr>
        <w:t>igure 4.1, the column environment has 48 trays and three side strippers. The tables containing the parameters used in the calculation of exergy anal</w:t>
      </w:r>
      <w:r>
        <w:rPr>
          <w:rFonts w:ascii="Times New Roman" w:hAnsi="Times New Roman" w:cs="Times New Roman"/>
          <w:sz w:val="24"/>
          <w:szCs w:val="24"/>
        </w:rPr>
        <w:t>ysis are presented in Appendix C</w:t>
      </w:r>
      <w:r w:rsidRPr="003F053C">
        <w:rPr>
          <w:rFonts w:ascii="Times New Roman" w:hAnsi="Times New Roman" w:cs="Times New Roman"/>
          <w:sz w:val="24"/>
          <w:szCs w:val="24"/>
        </w:rPr>
        <w:t xml:space="preserve">. These parameters include, reference temperature, reference entropy, reference enthalpy, molar enthalpy, molar entropy and molar flow rates </w:t>
      </w:r>
      <w:r>
        <w:rPr>
          <w:rFonts w:ascii="Times New Roman" w:hAnsi="Times New Roman" w:cs="Times New Roman"/>
          <w:sz w:val="24"/>
          <w:szCs w:val="24"/>
        </w:rPr>
        <w:t xml:space="preserve">for the inlet and exit streams </w:t>
      </w:r>
      <w:r w:rsidRPr="003F053C">
        <w:rPr>
          <w:rFonts w:ascii="Times New Roman" w:hAnsi="Times New Roman" w:cs="Times New Roman"/>
          <w:sz w:val="24"/>
          <w:szCs w:val="24"/>
        </w:rPr>
        <w:t>were obtained from the simulation results. The modification involves selecting the first three heat excha</w:t>
      </w:r>
      <w:r>
        <w:rPr>
          <w:rFonts w:ascii="Times New Roman" w:hAnsi="Times New Roman" w:cs="Times New Roman"/>
          <w:sz w:val="24"/>
          <w:szCs w:val="24"/>
        </w:rPr>
        <w:t>ngers connected in series as HE</w:t>
      </w:r>
      <w:r w:rsidR="00BE5EDF">
        <w:rPr>
          <w:rFonts w:ascii="Times New Roman" w:hAnsi="Times New Roman" w:cs="Times New Roman"/>
          <w:sz w:val="24"/>
          <w:szCs w:val="24"/>
        </w:rPr>
        <w:t xml:space="preserve"> </w:t>
      </w:r>
      <w:r>
        <w:rPr>
          <w:rFonts w:ascii="Times New Roman" w:hAnsi="Times New Roman" w:cs="Times New Roman"/>
          <w:sz w:val="24"/>
          <w:szCs w:val="24"/>
        </w:rPr>
        <w:t>-</w:t>
      </w:r>
      <w:r w:rsidR="00BE5EDF">
        <w:rPr>
          <w:rFonts w:ascii="Times New Roman" w:hAnsi="Times New Roman" w:cs="Times New Roman"/>
          <w:sz w:val="24"/>
          <w:szCs w:val="24"/>
        </w:rPr>
        <w:t xml:space="preserve"> </w:t>
      </w:r>
      <w:r>
        <w:rPr>
          <w:rFonts w:ascii="Times New Roman" w:hAnsi="Times New Roman" w:cs="Times New Roman"/>
          <w:sz w:val="24"/>
          <w:szCs w:val="24"/>
        </w:rPr>
        <w:t>GROUP</w:t>
      </w:r>
      <w:r w:rsidRPr="003F053C">
        <w:rPr>
          <w:rFonts w:ascii="Times New Roman" w:hAnsi="Times New Roman" w:cs="Times New Roman"/>
          <w:sz w:val="24"/>
          <w:szCs w:val="24"/>
        </w:rPr>
        <w:t xml:space="preserve"> 1, the next two heat excha</w:t>
      </w:r>
      <w:r>
        <w:rPr>
          <w:rFonts w:ascii="Times New Roman" w:hAnsi="Times New Roman" w:cs="Times New Roman"/>
          <w:sz w:val="24"/>
          <w:szCs w:val="24"/>
        </w:rPr>
        <w:t>ngers connected in series as HE</w:t>
      </w:r>
      <w:r w:rsidR="00BE5EDF">
        <w:rPr>
          <w:rFonts w:ascii="Times New Roman" w:hAnsi="Times New Roman" w:cs="Times New Roman"/>
          <w:sz w:val="24"/>
          <w:szCs w:val="24"/>
        </w:rPr>
        <w:t xml:space="preserve"> </w:t>
      </w:r>
      <w:r>
        <w:rPr>
          <w:rFonts w:ascii="Times New Roman" w:hAnsi="Times New Roman" w:cs="Times New Roman"/>
          <w:sz w:val="24"/>
          <w:szCs w:val="24"/>
        </w:rPr>
        <w:t>-</w:t>
      </w:r>
      <w:r w:rsidR="00BE5EDF">
        <w:rPr>
          <w:rFonts w:ascii="Times New Roman" w:hAnsi="Times New Roman" w:cs="Times New Roman"/>
          <w:sz w:val="24"/>
          <w:szCs w:val="24"/>
        </w:rPr>
        <w:t xml:space="preserve"> </w:t>
      </w:r>
      <w:r>
        <w:rPr>
          <w:rFonts w:ascii="Times New Roman" w:hAnsi="Times New Roman" w:cs="Times New Roman"/>
          <w:sz w:val="24"/>
          <w:szCs w:val="24"/>
        </w:rPr>
        <w:t>GROUP</w:t>
      </w:r>
      <w:r w:rsidRPr="003F053C">
        <w:rPr>
          <w:rFonts w:ascii="Times New Roman" w:hAnsi="Times New Roman" w:cs="Times New Roman"/>
          <w:sz w:val="24"/>
          <w:szCs w:val="24"/>
        </w:rPr>
        <w:t xml:space="preserve"> 2 and the last set of heat exchangers as HE</w:t>
      </w:r>
      <w:r w:rsidR="00BE5EDF">
        <w:rPr>
          <w:rFonts w:ascii="Times New Roman" w:hAnsi="Times New Roman" w:cs="Times New Roman"/>
          <w:sz w:val="24"/>
          <w:szCs w:val="24"/>
        </w:rPr>
        <w:t xml:space="preserve"> </w:t>
      </w:r>
      <w:r>
        <w:rPr>
          <w:rFonts w:ascii="Times New Roman" w:hAnsi="Times New Roman" w:cs="Times New Roman"/>
          <w:sz w:val="24"/>
          <w:szCs w:val="24"/>
        </w:rPr>
        <w:t>-GROUP</w:t>
      </w:r>
      <w:r w:rsidR="00900404">
        <w:rPr>
          <w:rFonts w:ascii="Times New Roman" w:hAnsi="Times New Roman" w:cs="Times New Roman"/>
          <w:sz w:val="24"/>
          <w:szCs w:val="24"/>
        </w:rPr>
        <w:t xml:space="preserve"> </w:t>
      </w:r>
      <w:r w:rsidRPr="003F053C">
        <w:rPr>
          <w:rFonts w:ascii="Times New Roman" w:hAnsi="Times New Roman" w:cs="Times New Roman"/>
          <w:sz w:val="24"/>
          <w:szCs w:val="24"/>
        </w:rPr>
        <w:t xml:space="preserve">3. Other components selected are the Flash drum, the Desalter, </w:t>
      </w:r>
      <w:r>
        <w:rPr>
          <w:rFonts w:ascii="Times New Roman" w:hAnsi="Times New Roman" w:cs="Times New Roman"/>
          <w:sz w:val="24"/>
          <w:szCs w:val="24"/>
        </w:rPr>
        <w:t>the Heater (Furnace)</w:t>
      </w:r>
      <w:r w:rsidRPr="003F053C">
        <w:rPr>
          <w:rFonts w:ascii="Times New Roman" w:hAnsi="Times New Roman" w:cs="Times New Roman"/>
          <w:sz w:val="24"/>
          <w:szCs w:val="24"/>
        </w:rPr>
        <w:t xml:space="preserve"> and the Column. Components such as pumps and other auxiliary equipments were left out.</w:t>
      </w:r>
    </w:p>
    <w:p w:rsidR="00AE07FD" w:rsidRPr="00262C17" w:rsidRDefault="00AE07FD" w:rsidP="00900404">
      <w:pPr>
        <w:spacing w:line="480" w:lineRule="auto"/>
        <w:jc w:val="both"/>
        <w:rPr>
          <w:rFonts w:ascii="Times New Roman" w:hAnsi="Times New Roman" w:cs="Times New Roman"/>
          <w:sz w:val="24"/>
          <w:szCs w:val="24"/>
        </w:rPr>
      </w:pPr>
      <w:r w:rsidRPr="003F053C">
        <w:rPr>
          <w:rFonts w:ascii="Times New Roman" w:hAnsi="Times New Roman" w:cs="Times New Roman"/>
          <w:sz w:val="24"/>
          <w:szCs w:val="24"/>
        </w:rPr>
        <w:lastRenderedPageBreak/>
        <w:t>Table 4.1 presents the exergy analysis results of the Atmospheric Distillation Unit of the Kaduna Refinery and Petrochemical Company (KRPC</w:t>
      </w:r>
      <w:r>
        <w:rPr>
          <w:rFonts w:ascii="Times New Roman" w:hAnsi="Times New Roman" w:cs="Times New Roman"/>
          <w:sz w:val="24"/>
          <w:szCs w:val="24"/>
        </w:rPr>
        <w:t>) showing the efficiencies and F</w:t>
      </w:r>
      <w:r w:rsidRPr="003F053C">
        <w:rPr>
          <w:rFonts w:ascii="Times New Roman" w:hAnsi="Times New Roman" w:cs="Times New Roman"/>
          <w:sz w:val="24"/>
          <w:szCs w:val="24"/>
        </w:rPr>
        <w:t>ig</w:t>
      </w:r>
      <w:r>
        <w:rPr>
          <w:rFonts w:ascii="Times New Roman" w:hAnsi="Times New Roman" w:cs="Times New Roman"/>
          <w:sz w:val="24"/>
          <w:szCs w:val="24"/>
        </w:rPr>
        <w:t>ure</w:t>
      </w:r>
      <w:r w:rsidRPr="003F053C">
        <w:rPr>
          <w:rFonts w:ascii="Times New Roman" w:hAnsi="Times New Roman" w:cs="Times New Roman"/>
          <w:sz w:val="24"/>
          <w:szCs w:val="24"/>
        </w:rPr>
        <w:t xml:space="preserve"> 4.2 presents the contribution towards total irreversibility of each of the major components selected. The ADU was analysed using the relations stated earlier in this work noting that the reference environment temperature, enthalpy and entropy are 25°C, -289900KJ/Kgmol and 209.3KJ/Kgmol°C respective</w:t>
      </w:r>
      <w:r>
        <w:rPr>
          <w:rFonts w:ascii="Times New Roman" w:hAnsi="Times New Roman" w:cs="Times New Roman"/>
          <w:sz w:val="24"/>
          <w:szCs w:val="24"/>
        </w:rPr>
        <w:t>ly</w:t>
      </w:r>
      <w:r w:rsidRPr="003F053C">
        <w:rPr>
          <w:rFonts w:ascii="Times New Roman" w:hAnsi="Times New Roman" w:cs="Times New Roman"/>
          <w:sz w:val="24"/>
          <w:szCs w:val="24"/>
        </w:rPr>
        <w:t>.</w:t>
      </w:r>
    </w:p>
    <w:p w:rsidR="00AE07FD" w:rsidRPr="003F053C" w:rsidRDefault="00A529EF" w:rsidP="006051C3">
      <w:pPr>
        <w:spacing w:after="0" w:line="480" w:lineRule="auto"/>
        <w:jc w:val="both"/>
        <w:rPr>
          <w:rFonts w:ascii="Times New Roman" w:hAnsi="Times New Roman" w:cs="Times New Roman"/>
          <w:b/>
          <w:sz w:val="24"/>
          <w:szCs w:val="24"/>
        </w:rPr>
      </w:pPr>
      <w:r>
        <w:rPr>
          <w:rFonts w:ascii="Times New Roman" w:hAnsi="Times New Roman" w:cs="Times New Roman"/>
          <w:b/>
          <w:sz w:val="24"/>
          <w:szCs w:val="24"/>
        </w:rPr>
        <w:t xml:space="preserve">4.2.1 </w:t>
      </w:r>
      <w:r w:rsidR="00C94277">
        <w:rPr>
          <w:rFonts w:ascii="Times New Roman" w:hAnsi="Times New Roman" w:cs="Times New Roman"/>
          <w:b/>
          <w:sz w:val="24"/>
          <w:szCs w:val="24"/>
        </w:rPr>
        <w:t>Exergy e</w:t>
      </w:r>
      <w:r w:rsidR="00AE07FD" w:rsidRPr="003F053C">
        <w:rPr>
          <w:rFonts w:ascii="Times New Roman" w:hAnsi="Times New Roman" w:cs="Times New Roman"/>
          <w:b/>
          <w:sz w:val="24"/>
          <w:szCs w:val="24"/>
        </w:rPr>
        <w:t>fficiency</w:t>
      </w:r>
    </w:p>
    <w:p w:rsidR="00AE07FD" w:rsidRPr="003F053C" w:rsidRDefault="00AE07FD" w:rsidP="00AE07FD">
      <w:pPr>
        <w:spacing w:line="480" w:lineRule="auto"/>
        <w:jc w:val="both"/>
        <w:rPr>
          <w:rFonts w:ascii="Times New Roman" w:hAnsi="Times New Roman" w:cs="Times New Roman"/>
          <w:sz w:val="24"/>
          <w:szCs w:val="24"/>
        </w:rPr>
      </w:pPr>
      <w:r w:rsidRPr="003F053C">
        <w:rPr>
          <w:rFonts w:ascii="Times New Roman" w:hAnsi="Times New Roman" w:cs="Times New Roman"/>
          <w:sz w:val="24"/>
          <w:szCs w:val="24"/>
        </w:rPr>
        <w:t>It could be noted from the result presented that</w:t>
      </w:r>
      <w:r>
        <w:rPr>
          <w:rFonts w:ascii="Times New Roman" w:hAnsi="Times New Roman" w:cs="Times New Roman"/>
          <w:sz w:val="24"/>
          <w:szCs w:val="24"/>
        </w:rPr>
        <w:t xml:space="preserve"> the Heat Exchangers have high E</w:t>
      </w:r>
      <w:r w:rsidRPr="003F053C">
        <w:rPr>
          <w:rFonts w:ascii="Times New Roman" w:hAnsi="Times New Roman" w:cs="Times New Roman"/>
          <w:sz w:val="24"/>
          <w:szCs w:val="24"/>
        </w:rPr>
        <w:t>xergy efficiencies o</w:t>
      </w:r>
      <w:r>
        <w:rPr>
          <w:rFonts w:ascii="Times New Roman" w:hAnsi="Times New Roman" w:cs="Times New Roman"/>
          <w:sz w:val="24"/>
          <w:szCs w:val="24"/>
        </w:rPr>
        <w:t>f 85.6%, 91.4% and 90.1% for HE</w:t>
      </w:r>
      <w:r w:rsidR="005E7A45">
        <w:rPr>
          <w:rFonts w:ascii="Times New Roman" w:hAnsi="Times New Roman" w:cs="Times New Roman"/>
          <w:sz w:val="24"/>
          <w:szCs w:val="24"/>
        </w:rPr>
        <w:t xml:space="preserve"> </w:t>
      </w:r>
      <w:r>
        <w:rPr>
          <w:rFonts w:ascii="Times New Roman" w:hAnsi="Times New Roman" w:cs="Times New Roman"/>
          <w:sz w:val="24"/>
          <w:szCs w:val="24"/>
        </w:rPr>
        <w:t>-</w:t>
      </w:r>
      <w:r w:rsidR="005E7A45">
        <w:rPr>
          <w:rFonts w:ascii="Times New Roman" w:hAnsi="Times New Roman" w:cs="Times New Roman"/>
          <w:sz w:val="24"/>
          <w:szCs w:val="24"/>
        </w:rPr>
        <w:t xml:space="preserve"> </w:t>
      </w:r>
      <w:r>
        <w:rPr>
          <w:rFonts w:ascii="Times New Roman" w:hAnsi="Times New Roman" w:cs="Times New Roman"/>
          <w:sz w:val="24"/>
          <w:szCs w:val="24"/>
        </w:rPr>
        <w:t>GROUP 1, HE</w:t>
      </w:r>
      <w:r w:rsidR="005E7A45">
        <w:rPr>
          <w:rFonts w:ascii="Times New Roman" w:hAnsi="Times New Roman" w:cs="Times New Roman"/>
          <w:sz w:val="24"/>
          <w:szCs w:val="24"/>
        </w:rPr>
        <w:t xml:space="preserve"> </w:t>
      </w:r>
      <w:r>
        <w:rPr>
          <w:rFonts w:ascii="Times New Roman" w:hAnsi="Times New Roman" w:cs="Times New Roman"/>
          <w:sz w:val="24"/>
          <w:szCs w:val="24"/>
        </w:rPr>
        <w:t>-</w:t>
      </w:r>
      <w:r w:rsidR="005E7A45">
        <w:rPr>
          <w:rFonts w:ascii="Times New Roman" w:hAnsi="Times New Roman" w:cs="Times New Roman"/>
          <w:sz w:val="24"/>
          <w:szCs w:val="24"/>
        </w:rPr>
        <w:t xml:space="preserve"> </w:t>
      </w:r>
      <w:r>
        <w:rPr>
          <w:rFonts w:ascii="Times New Roman" w:hAnsi="Times New Roman" w:cs="Times New Roman"/>
          <w:sz w:val="24"/>
          <w:szCs w:val="24"/>
        </w:rPr>
        <w:t>GROUP 2 and HE</w:t>
      </w:r>
      <w:r w:rsidR="005E7A45">
        <w:rPr>
          <w:rFonts w:ascii="Times New Roman" w:hAnsi="Times New Roman" w:cs="Times New Roman"/>
          <w:sz w:val="24"/>
          <w:szCs w:val="24"/>
        </w:rPr>
        <w:t xml:space="preserve"> </w:t>
      </w:r>
      <w:r>
        <w:rPr>
          <w:rFonts w:ascii="Times New Roman" w:hAnsi="Times New Roman" w:cs="Times New Roman"/>
          <w:sz w:val="24"/>
          <w:szCs w:val="24"/>
        </w:rPr>
        <w:t>-</w:t>
      </w:r>
      <w:r w:rsidR="005E7A45">
        <w:rPr>
          <w:rFonts w:ascii="Times New Roman" w:hAnsi="Times New Roman" w:cs="Times New Roman"/>
          <w:sz w:val="24"/>
          <w:szCs w:val="24"/>
        </w:rPr>
        <w:t xml:space="preserve"> </w:t>
      </w:r>
      <w:r>
        <w:rPr>
          <w:rFonts w:ascii="Times New Roman" w:hAnsi="Times New Roman" w:cs="Times New Roman"/>
          <w:sz w:val="24"/>
          <w:szCs w:val="24"/>
        </w:rPr>
        <w:t>GROUP</w:t>
      </w:r>
      <w:r w:rsidRPr="003F053C">
        <w:rPr>
          <w:rFonts w:ascii="Times New Roman" w:hAnsi="Times New Roman" w:cs="Times New Roman"/>
          <w:sz w:val="24"/>
          <w:szCs w:val="24"/>
        </w:rPr>
        <w:t xml:space="preserve"> 3 respectively. These high efficiencies of the heat exchangers could be due to the fact that almost all of the energy supplied into the unit was dissipa</w:t>
      </w:r>
      <w:r w:rsidR="00D93AB7">
        <w:rPr>
          <w:rFonts w:ascii="Times New Roman" w:hAnsi="Times New Roman" w:cs="Times New Roman"/>
          <w:sz w:val="24"/>
          <w:szCs w:val="24"/>
        </w:rPr>
        <w:t xml:space="preserve">ted to heat within the process </w:t>
      </w:r>
      <w:r w:rsidRPr="003F053C">
        <w:rPr>
          <w:rFonts w:ascii="Times New Roman" w:hAnsi="Times New Roman" w:cs="Times New Roman"/>
          <w:sz w:val="24"/>
          <w:szCs w:val="24"/>
        </w:rPr>
        <w:t>Rosen and Bu</w:t>
      </w:r>
      <w:r w:rsidR="00D93AB7">
        <w:rPr>
          <w:rFonts w:ascii="Times New Roman" w:hAnsi="Times New Roman" w:cs="Times New Roman"/>
          <w:sz w:val="24"/>
          <w:szCs w:val="24"/>
        </w:rPr>
        <w:t>lucea</w:t>
      </w:r>
      <w:r>
        <w:rPr>
          <w:rFonts w:ascii="Times New Roman" w:hAnsi="Times New Roman" w:cs="Times New Roman"/>
          <w:sz w:val="24"/>
          <w:szCs w:val="24"/>
        </w:rPr>
        <w:t xml:space="preserve"> </w:t>
      </w:r>
      <w:r w:rsidR="00D93AB7">
        <w:rPr>
          <w:rFonts w:ascii="Times New Roman" w:hAnsi="Times New Roman" w:cs="Times New Roman"/>
          <w:sz w:val="24"/>
          <w:szCs w:val="24"/>
        </w:rPr>
        <w:t>(</w:t>
      </w:r>
      <w:r>
        <w:rPr>
          <w:rFonts w:ascii="Times New Roman" w:hAnsi="Times New Roman" w:cs="Times New Roman"/>
          <w:sz w:val="24"/>
          <w:szCs w:val="24"/>
        </w:rPr>
        <w:t>2009). The Desalter has E</w:t>
      </w:r>
      <w:r w:rsidRPr="003F053C">
        <w:rPr>
          <w:rFonts w:ascii="Times New Roman" w:hAnsi="Times New Roman" w:cs="Times New Roman"/>
          <w:sz w:val="24"/>
          <w:szCs w:val="24"/>
        </w:rPr>
        <w:t>xergy efficiency of 51.1% which leaves quite a large room for revamp potential. The Flash drum which is to reduce the heat load needed in the distillation column for sepa</w:t>
      </w:r>
      <w:r>
        <w:rPr>
          <w:rFonts w:ascii="Times New Roman" w:hAnsi="Times New Roman" w:cs="Times New Roman"/>
          <w:sz w:val="24"/>
          <w:szCs w:val="24"/>
        </w:rPr>
        <w:t xml:space="preserve">ration process has a very high Exergy efficiency of </w:t>
      </w:r>
      <w:r w:rsidRPr="003F053C">
        <w:rPr>
          <w:rFonts w:ascii="Times New Roman" w:hAnsi="Times New Roman" w:cs="Times New Roman"/>
          <w:sz w:val="24"/>
          <w:szCs w:val="24"/>
        </w:rPr>
        <w:t>89.8%</w:t>
      </w:r>
    </w:p>
    <w:p w:rsidR="00900404" w:rsidRDefault="00AE07FD" w:rsidP="00AE07FD">
      <w:pPr>
        <w:spacing w:line="480" w:lineRule="auto"/>
        <w:jc w:val="both"/>
        <w:rPr>
          <w:rFonts w:ascii="Times New Roman" w:hAnsi="Times New Roman" w:cs="Times New Roman"/>
          <w:sz w:val="24"/>
          <w:szCs w:val="24"/>
        </w:rPr>
      </w:pPr>
      <w:r>
        <w:rPr>
          <w:rFonts w:ascii="Times New Roman" w:hAnsi="Times New Roman" w:cs="Times New Roman"/>
          <w:sz w:val="24"/>
          <w:szCs w:val="24"/>
        </w:rPr>
        <w:t>The column has a very low E</w:t>
      </w:r>
      <w:r w:rsidRPr="003F053C">
        <w:rPr>
          <w:rFonts w:ascii="Times New Roman" w:hAnsi="Times New Roman" w:cs="Times New Roman"/>
          <w:sz w:val="24"/>
          <w:szCs w:val="24"/>
        </w:rPr>
        <w:t>xergy efficiency of about 19% due to high entropy generation resulting from separation process taking place in the column, these involves momentum loss due to pressure driving force, thermal loss and mass transfer resulting from temperature driving force and mixing of flu</w:t>
      </w:r>
      <w:r w:rsidR="005E7A45">
        <w:rPr>
          <w:rFonts w:ascii="Times New Roman" w:hAnsi="Times New Roman" w:cs="Times New Roman"/>
          <w:sz w:val="24"/>
          <w:szCs w:val="24"/>
        </w:rPr>
        <w:t xml:space="preserve">ids respectively in the column </w:t>
      </w:r>
      <w:r w:rsidR="00C17228">
        <w:rPr>
          <w:rFonts w:ascii="Times New Roman" w:hAnsi="Times New Roman" w:cs="Times New Roman"/>
          <w:sz w:val="24"/>
          <w:szCs w:val="24"/>
        </w:rPr>
        <w:t>(</w:t>
      </w:r>
      <w:r w:rsidRPr="003F053C">
        <w:rPr>
          <w:rFonts w:ascii="Times New Roman" w:hAnsi="Times New Roman" w:cs="Times New Roman"/>
          <w:sz w:val="24"/>
          <w:szCs w:val="24"/>
        </w:rPr>
        <w:t xml:space="preserve">Odejobi </w:t>
      </w:r>
      <w:r w:rsidRPr="00D93AB7">
        <w:rPr>
          <w:rFonts w:ascii="Times New Roman" w:hAnsi="Times New Roman" w:cs="Times New Roman"/>
          <w:i/>
          <w:sz w:val="24"/>
          <w:szCs w:val="24"/>
        </w:rPr>
        <w:t>et al</w:t>
      </w:r>
      <w:r w:rsidR="00C17228">
        <w:rPr>
          <w:rFonts w:ascii="Times New Roman" w:hAnsi="Times New Roman" w:cs="Times New Roman"/>
          <w:sz w:val="24"/>
          <w:szCs w:val="24"/>
        </w:rPr>
        <w:t xml:space="preserve">., </w:t>
      </w:r>
      <w:r w:rsidRPr="003F053C">
        <w:rPr>
          <w:rFonts w:ascii="Times New Roman" w:hAnsi="Times New Roman" w:cs="Times New Roman"/>
          <w:sz w:val="24"/>
          <w:szCs w:val="24"/>
        </w:rPr>
        <w:t>2014).</w:t>
      </w:r>
    </w:p>
    <w:p w:rsidR="00805F7B" w:rsidRPr="00262C17" w:rsidRDefault="00AE07FD" w:rsidP="00AE07FD">
      <w:pPr>
        <w:spacing w:line="480" w:lineRule="auto"/>
        <w:jc w:val="both"/>
        <w:rPr>
          <w:rFonts w:ascii="Times New Roman" w:hAnsi="Times New Roman" w:cs="Times New Roman"/>
          <w:sz w:val="24"/>
          <w:szCs w:val="24"/>
        </w:rPr>
      </w:pPr>
      <w:r w:rsidRPr="003F053C">
        <w:rPr>
          <w:rFonts w:ascii="Times New Roman" w:hAnsi="Times New Roman" w:cs="Times New Roman"/>
          <w:sz w:val="24"/>
          <w:szCs w:val="24"/>
        </w:rPr>
        <w:t>The Crude furnace modeled as a Wire Frame Heater</w:t>
      </w:r>
      <w:r w:rsidR="00236FEE">
        <w:rPr>
          <w:rFonts w:ascii="Times New Roman" w:hAnsi="Times New Roman" w:cs="Times New Roman"/>
          <w:sz w:val="24"/>
          <w:szCs w:val="24"/>
        </w:rPr>
        <w:t xml:space="preserve"> </w:t>
      </w:r>
      <w:r w:rsidRPr="003F053C">
        <w:rPr>
          <w:rFonts w:ascii="Times New Roman" w:hAnsi="Times New Roman" w:cs="Times New Roman"/>
          <w:sz w:val="24"/>
          <w:szCs w:val="24"/>
        </w:rPr>
        <w:t xml:space="preserve">5 also has a very low efficiency of about 17% and a high value of irreversibility occur in this component. Inefficient furnace contributes to the environmental pollution and the depletion of fossil fuel problems due to higher fuel demand as it will require more energy and also to higher </w:t>
      </w:r>
      <w:r w:rsidRPr="003F053C">
        <w:rPr>
          <w:rFonts w:ascii="Times New Roman" w:hAnsi="Times New Roman" w:cs="Times New Roman"/>
          <w:sz w:val="24"/>
          <w:szCs w:val="24"/>
        </w:rPr>
        <w:lastRenderedPageBreak/>
        <w:t>carbon emission. Exploring process modifications of hot and cold stream temperatures in the furnace and enhancement of heat recovery in the crude preheat train might help reduce inefficiency and reduction of heat losses in this unit.</w:t>
      </w:r>
    </w:p>
    <w:p w:rsidR="00AE07FD" w:rsidRPr="003F053C" w:rsidRDefault="00A529EF" w:rsidP="00C94277">
      <w:pPr>
        <w:spacing w:after="0" w:line="480" w:lineRule="auto"/>
        <w:jc w:val="both"/>
        <w:rPr>
          <w:rFonts w:ascii="Times New Roman" w:hAnsi="Times New Roman" w:cs="Times New Roman"/>
          <w:b/>
          <w:sz w:val="24"/>
          <w:szCs w:val="24"/>
        </w:rPr>
      </w:pPr>
      <w:r>
        <w:rPr>
          <w:rFonts w:ascii="Times New Roman" w:hAnsi="Times New Roman" w:cs="Times New Roman"/>
          <w:b/>
          <w:sz w:val="24"/>
          <w:szCs w:val="24"/>
        </w:rPr>
        <w:t xml:space="preserve">4.2.2 </w:t>
      </w:r>
      <w:r w:rsidR="00AE07FD" w:rsidRPr="003F053C">
        <w:rPr>
          <w:rFonts w:ascii="Times New Roman" w:hAnsi="Times New Roman" w:cs="Times New Roman"/>
          <w:b/>
          <w:sz w:val="24"/>
          <w:szCs w:val="24"/>
        </w:rPr>
        <w:t>Irreversibility</w:t>
      </w:r>
    </w:p>
    <w:p w:rsidR="00AE07FD" w:rsidRDefault="00AE07FD" w:rsidP="00AE07FD">
      <w:pPr>
        <w:autoSpaceDE w:val="0"/>
        <w:autoSpaceDN w:val="0"/>
        <w:adjustRightInd w:val="0"/>
        <w:spacing w:line="480" w:lineRule="auto"/>
        <w:jc w:val="both"/>
        <w:rPr>
          <w:rFonts w:ascii="Times New Roman" w:hAnsi="Times New Roman" w:cs="Times New Roman"/>
          <w:sz w:val="24"/>
          <w:szCs w:val="24"/>
        </w:rPr>
      </w:pPr>
      <w:r w:rsidRPr="003F053C">
        <w:rPr>
          <w:rFonts w:ascii="Times New Roman" w:hAnsi="Times New Roman" w:cs="Times New Roman"/>
          <w:sz w:val="24"/>
          <w:szCs w:val="24"/>
        </w:rPr>
        <w:t>The Heater and Distillation column have high destruction or irreversibility of 2645610KJ/hr and 4164102.4KJ/hr respectively, the contribution to total irreversibility are given as 18.7% and 63.5% respectively of the entire lost work. This could be as a result of huge losses due to equipment age and inadequate maintenance, another reason for high lost work in the distillation column could be due to Exergy losses resulting from entropy generation as a result of temperature variation and pressure drop. Fractionators are known to be associa</w:t>
      </w:r>
      <w:r w:rsidR="005E7A45">
        <w:rPr>
          <w:rFonts w:ascii="Times New Roman" w:hAnsi="Times New Roman" w:cs="Times New Roman"/>
          <w:sz w:val="24"/>
          <w:szCs w:val="24"/>
        </w:rPr>
        <w:t xml:space="preserve">ted with low energy efficiency </w:t>
      </w:r>
      <w:r w:rsidR="00900404">
        <w:rPr>
          <w:rFonts w:ascii="Times New Roman" w:hAnsi="Times New Roman" w:cs="Times New Roman"/>
          <w:sz w:val="24"/>
          <w:szCs w:val="24"/>
        </w:rPr>
        <w:t>(</w:t>
      </w:r>
      <w:r w:rsidRPr="003F053C">
        <w:rPr>
          <w:rFonts w:ascii="Times New Roman" w:hAnsi="Times New Roman" w:cs="Times New Roman"/>
          <w:sz w:val="24"/>
          <w:szCs w:val="24"/>
        </w:rPr>
        <w:t xml:space="preserve">Olakunle </w:t>
      </w:r>
      <w:r w:rsidRPr="00D21403">
        <w:rPr>
          <w:rFonts w:ascii="Times New Roman" w:hAnsi="Times New Roman" w:cs="Times New Roman"/>
          <w:i/>
          <w:sz w:val="24"/>
          <w:szCs w:val="24"/>
        </w:rPr>
        <w:t>et al</w:t>
      </w:r>
      <w:r w:rsidR="00900404">
        <w:rPr>
          <w:rFonts w:ascii="Times New Roman" w:hAnsi="Times New Roman" w:cs="Times New Roman"/>
          <w:i/>
          <w:sz w:val="24"/>
          <w:szCs w:val="24"/>
        </w:rPr>
        <w:t xml:space="preserve">., </w:t>
      </w:r>
      <w:r w:rsidRPr="003F053C">
        <w:rPr>
          <w:rFonts w:ascii="Times New Roman" w:hAnsi="Times New Roman" w:cs="Times New Roman"/>
          <w:sz w:val="24"/>
          <w:szCs w:val="24"/>
        </w:rPr>
        <w:t xml:space="preserve">2011).  </w:t>
      </w:r>
    </w:p>
    <w:p w:rsidR="00805F7B" w:rsidRPr="00900404" w:rsidRDefault="00AE07FD" w:rsidP="00AE07FD">
      <w:pPr>
        <w:autoSpaceDE w:val="0"/>
        <w:autoSpaceDN w:val="0"/>
        <w:adjustRightInd w:val="0"/>
        <w:spacing w:line="480" w:lineRule="auto"/>
        <w:jc w:val="both"/>
        <w:rPr>
          <w:rFonts w:ascii="Times New Roman" w:hAnsi="Times New Roman" w:cs="Times New Roman"/>
          <w:sz w:val="24"/>
          <w:szCs w:val="24"/>
        </w:rPr>
      </w:pPr>
      <w:r>
        <w:rPr>
          <w:rFonts w:ascii="Times New Roman" w:hAnsi="Times New Roman" w:cs="Times New Roman"/>
          <w:sz w:val="24"/>
          <w:szCs w:val="24"/>
        </w:rPr>
        <w:t>The E</w:t>
      </w:r>
      <w:r w:rsidRPr="003F053C">
        <w:rPr>
          <w:rFonts w:ascii="Times New Roman" w:hAnsi="Times New Roman" w:cs="Times New Roman"/>
          <w:sz w:val="24"/>
          <w:szCs w:val="24"/>
        </w:rPr>
        <w:t>xergy losses in the Flash drum, Desalter and the Heat Exchangers are quite small, they occur due to resistance and friction losses due to contact with the wall as the fluid flows through the Heat Exchanger units.</w:t>
      </w:r>
    </w:p>
    <w:p w:rsidR="00AE07FD" w:rsidRPr="003F053C" w:rsidRDefault="00A529EF" w:rsidP="00AE07FD">
      <w:pPr>
        <w:autoSpaceDE w:val="0"/>
        <w:autoSpaceDN w:val="0"/>
        <w:adjustRightInd w:val="0"/>
        <w:spacing w:after="0" w:line="480" w:lineRule="auto"/>
        <w:jc w:val="both"/>
        <w:rPr>
          <w:rFonts w:ascii="Times New Roman" w:hAnsi="Times New Roman" w:cs="Times New Roman"/>
          <w:b/>
          <w:sz w:val="24"/>
          <w:szCs w:val="24"/>
        </w:rPr>
      </w:pPr>
      <w:r>
        <w:rPr>
          <w:rFonts w:ascii="Times New Roman" w:hAnsi="Times New Roman" w:cs="Times New Roman"/>
          <w:b/>
          <w:sz w:val="24"/>
          <w:szCs w:val="24"/>
        </w:rPr>
        <w:t xml:space="preserve">4.2.3 </w:t>
      </w:r>
      <w:r w:rsidR="00C94277">
        <w:rPr>
          <w:rFonts w:ascii="Times New Roman" w:hAnsi="Times New Roman" w:cs="Times New Roman"/>
          <w:b/>
          <w:sz w:val="24"/>
          <w:szCs w:val="24"/>
        </w:rPr>
        <w:t>Potential for r</w:t>
      </w:r>
      <w:r w:rsidR="00AE07FD" w:rsidRPr="003F053C">
        <w:rPr>
          <w:rFonts w:ascii="Times New Roman" w:hAnsi="Times New Roman" w:cs="Times New Roman"/>
          <w:b/>
          <w:sz w:val="24"/>
          <w:szCs w:val="24"/>
        </w:rPr>
        <w:t>evamp</w:t>
      </w:r>
    </w:p>
    <w:p w:rsidR="00262C17" w:rsidRDefault="00AE07FD" w:rsidP="00837A32">
      <w:p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The potential for revamp for each of the components was investigated an</w:t>
      </w:r>
      <w:r>
        <w:rPr>
          <w:rFonts w:ascii="Times New Roman" w:hAnsi="Times New Roman" w:cs="Times New Roman"/>
          <w:sz w:val="24"/>
          <w:szCs w:val="24"/>
        </w:rPr>
        <w:t xml:space="preserve">d the result showed that there </w:t>
      </w:r>
      <w:r w:rsidRPr="003F053C">
        <w:rPr>
          <w:rFonts w:ascii="Times New Roman" w:hAnsi="Times New Roman" w:cs="Times New Roman"/>
          <w:sz w:val="24"/>
          <w:szCs w:val="24"/>
        </w:rPr>
        <w:t>high wastages in energy utilization and high potential for revamp of the Desalter, Heater and the Distillation Column as a result of low efficiencies. Since they are the major units that determines the overall Exergy efficiency of the crude distillation process and for optimum energy utilization, in a world of increasing energy demand and cost, total revamp of the units might be very necessary.</w:t>
      </w:r>
    </w:p>
    <w:p w:rsidR="00C94277" w:rsidRDefault="00262C17" w:rsidP="00837A32">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p>
    <w:p w:rsidR="00C94277" w:rsidRDefault="00C94277" w:rsidP="00837A32">
      <w:pPr>
        <w:autoSpaceDE w:val="0"/>
        <w:autoSpaceDN w:val="0"/>
        <w:adjustRightInd w:val="0"/>
        <w:spacing w:after="0" w:line="480" w:lineRule="auto"/>
        <w:jc w:val="both"/>
        <w:rPr>
          <w:rFonts w:ascii="Times New Roman" w:hAnsi="Times New Roman" w:cs="Times New Roman"/>
          <w:sz w:val="24"/>
          <w:szCs w:val="24"/>
        </w:rPr>
      </w:pPr>
    </w:p>
    <w:p w:rsidR="00AE07FD" w:rsidRDefault="00AE07FD" w:rsidP="00C94277">
      <w:pPr>
        <w:autoSpaceDE w:val="0"/>
        <w:autoSpaceDN w:val="0"/>
        <w:adjustRightInd w:val="0"/>
        <w:spacing w:after="0" w:line="480" w:lineRule="auto"/>
        <w:ind w:left="2160" w:firstLine="720"/>
        <w:jc w:val="both"/>
        <w:rPr>
          <w:rFonts w:ascii="Times New Roman" w:hAnsi="Times New Roman" w:cs="Times New Roman"/>
          <w:b/>
          <w:sz w:val="24"/>
          <w:szCs w:val="24"/>
        </w:rPr>
      </w:pPr>
      <w:r>
        <w:rPr>
          <w:rFonts w:ascii="Times New Roman" w:hAnsi="Times New Roman" w:cs="Times New Roman"/>
          <w:b/>
          <w:sz w:val="24"/>
          <w:szCs w:val="24"/>
        </w:rPr>
        <w:lastRenderedPageBreak/>
        <w:t xml:space="preserve"> </w:t>
      </w:r>
      <w:r w:rsidRPr="003F053C">
        <w:rPr>
          <w:rFonts w:ascii="Times New Roman" w:hAnsi="Times New Roman" w:cs="Times New Roman"/>
          <w:b/>
          <w:sz w:val="24"/>
          <w:szCs w:val="24"/>
        </w:rPr>
        <w:t>CHAPTER FIVE</w:t>
      </w:r>
    </w:p>
    <w:p w:rsidR="00837A32" w:rsidRDefault="00837A32" w:rsidP="00837A32">
      <w:pPr>
        <w:autoSpaceDE w:val="0"/>
        <w:autoSpaceDN w:val="0"/>
        <w:adjustRightInd w:val="0"/>
        <w:spacing w:line="480" w:lineRule="auto"/>
        <w:jc w:val="both"/>
        <w:rPr>
          <w:rFonts w:ascii="Times New Roman" w:hAnsi="Times New Roman" w:cs="Times New Roman"/>
          <w:b/>
          <w:sz w:val="24"/>
          <w:szCs w:val="24"/>
        </w:rPr>
      </w:pPr>
      <w:r>
        <w:rPr>
          <w:rFonts w:ascii="Times New Roman" w:hAnsi="Times New Roman" w:cs="Times New Roman"/>
          <w:b/>
          <w:sz w:val="24"/>
          <w:szCs w:val="24"/>
        </w:rPr>
        <w:t xml:space="preserve">5.0 </w:t>
      </w:r>
      <w:r w:rsidR="00900404">
        <w:rPr>
          <w:rFonts w:ascii="Times New Roman" w:hAnsi="Times New Roman" w:cs="Times New Roman"/>
          <w:b/>
          <w:sz w:val="24"/>
          <w:szCs w:val="24"/>
        </w:rPr>
        <w:t xml:space="preserve">                  </w:t>
      </w:r>
      <w:r>
        <w:rPr>
          <w:rFonts w:ascii="Times New Roman" w:hAnsi="Times New Roman" w:cs="Times New Roman"/>
          <w:b/>
          <w:sz w:val="24"/>
          <w:szCs w:val="24"/>
        </w:rPr>
        <w:t xml:space="preserve">   CONCLUSION AND RECOMMENDATIONS</w:t>
      </w:r>
    </w:p>
    <w:p w:rsidR="00837A32" w:rsidRPr="00837A32" w:rsidRDefault="00837A32" w:rsidP="00837A32">
      <w:pPr>
        <w:autoSpaceDE w:val="0"/>
        <w:autoSpaceDN w:val="0"/>
        <w:adjustRightInd w:val="0"/>
        <w:spacing w:after="0" w:line="480" w:lineRule="auto"/>
        <w:jc w:val="both"/>
        <w:rPr>
          <w:rFonts w:ascii="Times New Roman" w:hAnsi="Times New Roman" w:cs="Times New Roman"/>
          <w:b/>
          <w:sz w:val="24"/>
          <w:szCs w:val="24"/>
        </w:rPr>
      </w:pPr>
      <w:r>
        <w:rPr>
          <w:rFonts w:ascii="Times New Roman" w:hAnsi="Times New Roman" w:cs="Times New Roman"/>
          <w:b/>
          <w:sz w:val="24"/>
          <w:szCs w:val="24"/>
        </w:rPr>
        <w:t xml:space="preserve">5.1 </w:t>
      </w:r>
      <w:r w:rsidR="00D8023E">
        <w:rPr>
          <w:rFonts w:ascii="Times New Roman" w:hAnsi="Times New Roman" w:cs="Times New Roman"/>
          <w:b/>
          <w:sz w:val="24"/>
          <w:szCs w:val="24"/>
        </w:rPr>
        <w:t xml:space="preserve"> </w:t>
      </w:r>
      <w:r w:rsidR="00C94277">
        <w:rPr>
          <w:rFonts w:ascii="Times New Roman" w:hAnsi="Times New Roman" w:cs="Times New Roman"/>
          <w:b/>
          <w:sz w:val="24"/>
          <w:szCs w:val="24"/>
        </w:rPr>
        <w:t>Conclusion</w:t>
      </w:r>
    </w:p>
    <w:p w:rsidR="00AE07FD" w:rsidRPr="003F053C" w:rsidRDefault="00AE07FD" w:rsidP="00AE07FD">
      <w:pPr>
        <w:autoSpaceDE w:val="0"/>
        <w:autoSpaceDN w:val="0"/>
        <w:adjustRightInd w:val="0"/>
        <w:spacing w:line="480" w:lineRule="auto"/>
        <w:jc w:val="both"/>
        <w:rPr>
          <w:rFonts w:ascii="Times New Roman" w:hAnsi="Times New Roman" w:cs="Times New Roman"/>
          <w:sz w:val="24"/>
          <w:szCs w:val="24"/>
        </w:rPr>
      </w:pPr>
      <w:r w:rsidRPr="003F053C">
        <w:rPr>
          <w:rFonts w:ascii="Times New Roman" w:hAnsi="Times New Roman" w:cs="Times New Roman"/>
          <w:sz w:val="24"/>
          <w:szCs w:val="24"/>
        </w:rPr>
        <w:t>In this study, Exergy analysis of Atmospheric Distillation Unit of</w:t>
      </w:r>
      <w:r>
        <w:rPr>
          <w:rFonts w:ascii="Times New Roman" w:hAnsi="Times New Roman" w:cs="Times New Roman"/>
          <w:sz w:val="24"/>
          <w:szCs w:val="24"/>
        </w:rPr>
        <w:t xml:space="preserve"> the Kaduna Refining and Petrochemical Company</w:t>
      </w:r>
      <w:r w:rsidRPr="003F053C">
        <w:rPr>
          <w:rFonts w:ascii="Times New Roman" w:hAnsi="Times New Roman" w:cs="Times New Roman"/>
          <w:sz w:val="24"/>
          <w:szCs w:val="24"/>
        </w:rPr>
        <w:t xml:space="preserve"> </w:t>
      </w:r>
      <w:r>
        <w:rPr>
          <w:rFonts w:ascii="Times New Roman" w:hAnsi="Times New Roman" w:cs="Times New Roman"/>
          <w:sz w:val="24"/>
          <w:szCs w:val="24"/>
        </w:rPr>
        <w:t>(</w:t>
      </w:r>
      <w:r w:rsidRPr="003F053C">
        <w:rPr>
          <w:rFonts w:ascii="Times New Roman" w:hAnsi="Times New Roman" w:cs="Times New Roman"/>
          <w:sz w:val="24"/>
          <w:szCs w:val="24"/>
        </w:rPr>
        <w:t>KRPC</w:t>
      </w:r>
      <w:r>
        <w:rPr>
          <w:rFonts w:ascii="Times New Roman" w:hAnsi="Times New Roman" w:cs="Times New Roman"/>
          <w:sz w:val="24"/>
          <w:szCs w:val="24"/>
        </w:rPr>
        <w:t>)</w:t>
      </w:r>
      <w:r w:rsidRPr="003F053C">
        <w:rPr>
          <w:rFonts w:ascii="Times New Roman" w:hAnsi="Times New Roman" w:cs="Times New Roman"/>
          <w:sz w:val="24"/>
          <w:szCs w:val="24"/>
        </w:rPr>
        <w:t xml:space="preserve"> has been</w:t>
      </w:r>
      <w:r>
        <w:rPr>
          <w:rFonts w:ascii="Times New Roman" w:hAnsi="Times New Roman" w:cs="Times New Roman"/>
          <w:sz w:val="24"/>
          <w:szCs w:val="24"/>
        </w:rPr>
        <w:t xml:space="preserve"> </w:t>
      </w:r>
      <w:r w:rsidRPr="003F053C">
        <w:rPr>
          <w:rFonts w:ascii="Times New Roman" w:hAnsi="Times New Roman" w:cs="Times New Roman"/>
          <w:sz w:val="24"/>
          <w:szCs w:val="24"/>
        </w:rPr>
        <w:t>presented. In the considered ADU, the maximum energy lost was found in the distillation columns where 63.5% of the input energy was lost to the environment. Next to it was the energy loss in the Heater where it was found to be 18.7%, the o</w:t>
      </w:r>
      <w:r>
        <w:rPr>
          <w:rFonts w:ascii="Times New Roman" w:hAnsi="Times New Roman" w:cs="Times New Roman"/>
          <w:sz w:val="24"/>
          <w:szCs w:val="24"/>
        </w:rPr>
        <w:t>t</w:t>
      </w:r>
      <w:r w:rsidRPr="003F053C">
        <w:rPr>
          <w:rFonts w:ascii="Times New Roman" w:hAnsi="Times New Roman" w:cs="Times New Roman"/>
          <w:sz w:val="24"/>
          <w:szCs w:val="24"/>
        </w:rPr>
        <w:t>he</w:t>
      </w:r>
      <w:r>
        <w:rPr>
          <w:rFonts w:ascii="Times New Roman" w:hAnsi="Times New Roman" w:cs="Times New Roman"/>
          <w:sz w:val="24"/>
          <w:szCs w:val="24"/>
        </w:rPr>
        <w:t>r</w:t>
      </w:r>
      <w:r w:rsidRPr="003F053C">
        <w:rPr>
          <w:rFonts w:ascii="Times New Roman" w:hAnsi="Times New Roman" w:cs="Times New Roman"/>
          <w:sz w:val="24"/>
          <w:szCs w:val="24"/>
        </w:rPr>
        <w:t xml:space="preserve"> components considered were responsible for the remaining losses. In addition, the calculated Exergy efficiencies of the system showed very high efficiencie</w:t>
      </w:r>
      <w:r>
        <w:rPr>
          <w:rFonts w:ascii="Times New Roman" w:hAnsi="Times New Roman" w:cs="Times New Roman"/>
          <w:sz w:val="24"/>
          <w:szCs w:val="24"/>
        </w:rPr>
        <w:t>s in the Heat Exchangers</w:t>
      </w:r>
      <w:r w:rsidRPr="003F053C">
        <w:rPr>
          <w:rFonts w:ascii="Times New Roman" w:hAnsi="Times New Roman" w:cs="Times New Roman"/>
          <w:sz w:val="24"/>
          <w:szCs w:val="24"/>
        </w:rPr>
        <w:t xml:space="preserve"> while the Heater and Distillation Column are highly inefficient. It is concluded from the results that a better quality of heat should be provided for the unit and a plant shutdown for overall revamp is recommended.</w:t>
      </w:r>
    </w:p>
    <w:p w:rsidR="00AE07FD" w:rsidRPr="003F053C" w:rsidRDefault="00837A32" w:rsidP="00837A32">
      <w:pPr>
        <w:autoSpaceDE w:val="0"/>
        <w:autoSpaceDN w:val="0"/>
        <w:adjustRightInd w:val="0"/>
        <w:spacing w:after="0" w:line="480" w:lineRule="auto"/>
        <w:jc w:val="both"/>
        <w:rPr>
          <w:rFonts w:ascii="Times New Roman" w:hAnsi="Times New Roman" w:cs="Times New Roman"/>
          <w:b/>
          <w:sz w:val="24"/>
          <w:szCs w:val="24"/>
        </w:rPr>
      </w:pPr>
      <w:r>
        <w:rPr>
          <w:rFonts w:ascii="Times New Roman" w:hAnsi="Times New Roman" w:cs="Times New Roman"/>
          <w:b/>
          <w:sz w:val="24"/>
          <w:szCs w:val="24"/>
        </w:rPr>
        <w:t xml:space="preserve">5.2 </w:t>
      </w:r>
      <w:r w:rsidR="00D8023E">
        <w:rPr>
          <w:rFonts w:ascii="Times New Roman" w:hAnsi="Times New Roman" w:cs="Times New Roman"/>
          <w:b/>
          <w:sz w:val="24"/>
          <w:szCs w:val="24"/>
        </w:rPr>
        <w:t xml:space="preserve"> </w:t>
      </w:r>
      <w:r w:rsidRPr="003F053C">
        <w:rPr>
          <w:rFonts w:ascii="Times New Roman" w:hAnsi="Times New Roman" w:cs="Times New Roman"/>
          <w:b/>
          <w:sz w:val="24"/>
          <w:szCs w:val="24"/>
        </w:rPr>
        <w:t>Recommendation</w:t>
      </w:r>
      <w:r w:rsidR="00C94277">
        <w:rPr>
          <w:rFonts w:ascii="Times New Roman" w:hAnsi="Times New Roman" w:cs="Times New Roman"/>
          <w:b/>
          <w:sz w:val="24"/>
          <w:szCs w:val="24"/>
        </w:rPr>
        <w:t>s</w:t>
      </w:r>
    </w:p>
    <w:p w:rsidR="00AE07FD" w:rsidRDefault="00AE07FD" w:rsidP="00AE07FD">
      <w:pPr>
        <w:autoSpaceDE w:val="0"/>
        <w:autoSpaceDN w:val="0"/>
        <w:adjustRightInd w:val="0"/>
        <w:spacing w:after="0" w:line="480" w:lineRule="auto"/>
        <w:jc w:val="both"/>
        <w:rPr>
          <w:rFonts w:ascii="Times New Roman" w:hAnsi="Times New Roman" w:cs="Times New Roman"/>
          <w:sz w:val="24"/>
          <w:szCs w:val="24"/>
        </w:rPr>
      </w:pPr>
      <w:r w:rsidRPr="003F053C">
        <w:rPr>
          <w:rFonts w:ascii="Times New Roman" w:hAnsi="Times New Roman" w:cs="Times New Roman"/>
          <w:sz w:val="24"/>
          <w:szCs w:val="24"/>
        </w:rPr>
        <w:t>Aside from total revamp operation of the Atmospheric Distillation Unit, the effect of increasing number of trays of the distillation column on the overall Exergy efficiency and irrever</w:t>
      </w:r>
      <w:r>
        <w:rPr>
          <w:rFonts w:ascii="Times New Roman" w:hAnsi="Times New Roman" w:cs="Times New Roman"/>
          <w:sz w:val="24"/>
          <w:szCs w:val="24"/>
        </w:rPr>
        <w:t>sibility should be investigated</w:t>
      </w:r>
      <w:r w:rsidRPr="003F053C">
        <w:rPr>
          <w:rFonts w:ascii="Times New Roman" w:hAnsi="Times New Roman" w:cs="Times New Roman"/>
          <w:sz w:val="24"/>
          <w:szCs w:val="24"/>
        </w:rPr>
        <w:t>. This is because, hypothetically, increasing the number of trays results in better separation. The reflux and liquid flow to the bottom of the column should then be reduced which will increase pressure drop within the column, therefore the entropy generation due to liquid mixing resulting from separation within the column will reduced. Hence, overall Exergy efficiency should increase thereby reducing overall irreversibility.</w:t>
      </w:r>
    </w:p>
    <w:p w:rsidR="00900404" w:rsidRDefault="00900404" w:rsidP="0000240D">
      <w:pPr>
        <w:spacing w:line="480" w:lineRule="auto"/>
        <w:ind w:left="2880" w:firstLine="720"/>
        <w:jc w:val="both"/>
        <w:rPr>
          <w:rFonts w:ascii="Times New Roman" w:hAnsi="Times New Roman" w:cs="Times New Roman"/>
          <w:sz w:val="24"/>
          <w:szCs w:val="24"/>
        </w:rPr>
      </w:pPr>
    </w:p>
    <w:p w:rsidR="00900404" w:rsidRDefault="00900404" w:rsidP="00900404">
      <w:pPr>
        <w:spacing w:line="480" w:lineRule="auto"/>
        <w:jc w:val="both"/>
        <w:rPr>
          <w:rFonts w:ascii="Times New Roman" w:hAnsi="Times New Roman" w:cs="Times New Roman"/>
          <w:b/>
          <w:sz w:val="24"/>
          <w:szCs w:val="24"/>
        </w:rPr>
      </w:pPr>
    </w:p>
    <w:p w:rsidR="00B202DB" w:rsidRDefault="008D7F0B" w:rsidP="008D7F0B">
      <w:pPr>
        <w:spacing w:line="480" w:lineRule="auto"/>
        <w:jc w:val="both"/>
        <w:rPr>
          <w:rFonts w:ascii="Times New Roman" w:hAnsi="Times New Roman" w:cs="Times New Roman"/>
          <w:b/>
          <w:sz w:val="24"/>
          <w:szCs w:val="24"/>
        </w:rPr>
      </w:pPr>
      <w:r>
        <w:rPr>
          <w:rFonts w:ascii="Times New Roman" w:hAnsi="Times New Roman" w:cs="Times New Roman"/>
          <w:b/>
          <w:sz w:val="24"/>
          <w:szCs w:val="24"/>
        </w:rPr>
        <w:t xml:space="preserve">                                                    </w:t>
      </w:r>
    </w:p>
    <w:p w:rsidR="008D7F0B" w:rsidRPr="0000240D" w:rsidRDefault="00B202DB" w:rsidP="00B202DB">
      <w:pPr>
        <w:spacing w:line="480" w:lineRule="auto"/>
        <w:ind w:left="2880"/>
        <w:jc w:val="both"/>
        <w:rPr>
          <w:rFonts w:ascii="Times New Roman" w:hAnsi="Times New Roman" w:cs="Times New Roman"/>
          <w:b/>
          <w:sz w:val="24"/>
          <w:szCs w:val="24"/>
        </w:rPr>
      </w:pPr>
      <w:r>
        <w:rPr>
          <w:rFonts w:ascii="Times New Roman" w:hAnsi="Times New Roman" w:cs="Times New Roman"/>
          <w:b/>
          <w:sz w:val="24"/>
          <w:szCs w:val="24"/>
        </w:rPr>
        <w:lastRenderedPageBreak/>
        <w:t xml:space="preserve">    </w:t>
      </w:r>
      <w:r w:rsidR="008D7F0B" w:rsidRPr="003F053C">
        <w:rPr>
          <w:rFonts w:ascii="Times New Roman" w:hAnsi="Times New Roman" w:cs="Times New Roman"/>
          <w:b/>
          <w:sz w:val="24"/>
          <w:szCs w:val="24"/>
        </w:rPr>
        <w:t>REFERENCES</w:t>
      </w:r>
    </w:p>
    <w:p w:rsidR="008D7F0B" w:rsidRPr="00837A32" w:rsidRDefault="008D7F0B" w:rsidP="008D7F0B">
      <w:pPr>
        <w:spacing w:after="100" w:afterAutospacing="1" w:line="240" w:lineRule="auto"/>
        <w:ind w:left="720" w:hanging="720"/>
        <w:jc w:val="both"/>
        <w:rPr>
          <w:rFonts w:ascii="Times New Roman" w:hAnsi="Times New Roman" w:cs="Times New Roman"/>
          <w:sz w:val="24"/>
          <w:szCs w:val="24"/>
        </w:rPr>
      </w:pPr>
      <w:r w:rsidRPr="00837A32">
        <w:rPr>
          <w:rFonts w:ascii="Times New Roman" w:hAnsi="Times New Roman" w:cs="Times New Roman"/>
          <w:sz w:val="24"/>
          <w:szCs w:val="24"/>
        </w:rPr>
        <w:t>Agha, M.</w:t>
      </w:r>
      <w:r>
        <w:rPr>
          <w:rFonts w:ascii="Times New Roman" w:hAnsi="Times New Roman" w:cs="Times New Roman"/>
          <w:sz w:val="24"/>
          <w:szCs w:val="24"/>
        </w:rPr>
        <w:t xml:space="preserve"> </w:t>
      </w:r>
      <w:r w:rsidRPr="00837A32">
        <w:rPr>
          <w:rFonts w:ascii="Times New Roman" w:hAnsi="Times New Roman" w:cs="Times New Roman"/>
          <w:sz w:val="24"/>
          <w:szCs w:val="24"/>
        </w:rPr>
        <w:t xml:space="preserve">H., (2009). </w:t>
      </w:r>
      <w:r w:rsidRPr="005724DF">
        <w:rPr>
          <w:rFonts w:ascii="Times New Roman" w:hAnsi="Times New Roman" w:cs="Times New Roman"/>
          <w:i/>
          <w:sz w:val="24"/>
          <w:szCs w:val="24"/>
        </w:rPr>
        <w:t>Integrated Manag</w:t>
      </w:r>
      <w:r>
        <w:rPr>
          <w:rFonts w:ascii="Times New Roman" w:hAnsi="Times New Roman" w:cs="Times New Roman"/>
          <w:i/>
          <w:sz w:val="24"/>
          <w:szCs w:val="24"/>
        </w:rPr>
        <w:t xml:space="preserve">ement of Energy and Production : </w:t>
      </w:r>
      <w:r w:rsidRPr="005724DF">
        <w:rPr>
          <w:rFonts w:ascii="Times New Roman" w:hAnsi="Times New Roman" w:cs="Times New Roman"/>
          <w:i/>
          <w:sz w:val="24"/>
          <w:szCs w:val="24"/>
        </w:rPr>
        <w:t>Sch</w:t>
      </w:r>
      <w:r>
        <w:rPr>
          <w:rFonts w:ascii="Times New Roman" w:hAnsi="Times New Roman" w:cs="Times New Roman"/>
          <w:i/>
          <w:sz w:val="24"/>
          <w:szCs w:val="24"/>
        </w:rPr>
        <w:t xml:space="preserve">eduling of Batch and Continous </w:t>
      </w:r>
      <w:r w:rsidRPr="005724DF">
        <w:rPr>
          <w:rFonts w:ascii="Times New Roman" w:hAnsi="Times New Roman" w:cs="Times New Roman"/>
          <w:i/>
          <w:sz w:val="24"/>
          <w:szCs w:val="24"/>
        </w:rPr>
        <w:t>Heat and Power Plan</w:t>
      </w:r>
      <w:r>
        <w:rPr>
          <w:rFonts w:ascii="Times New Roman" w:hAnsi="Times New Roman" w:cs="Times New Roman"/>
          <w:sz w:val="24"/>
          <w:szCs w:val="24"/>
        </w:rPr>
        <w:t>t. Retrieved</w:t>
      </w:r>
      <w:r w:rsidRPr="00837A32">
        <w:rPr>
          <w:rFonts w:ascii="Times New Roman" w:hAnsi="Times New Roman" w:cs="Times New Roman"/>
          <w:sz w:val="24"/>
          <w:szCs w:val="24"/>
        </w:rPr>
        <w:t xml:space="preserve"> from</w:t>
      </w:r>
      <w:r>
        <w:rPr>
          <w:rFonts w:ascii="Times New Roman" w:hAnsi="Times New Roman" w:cs="Times New Roman"/>
          <w:sz w:val="24"/>
          <w:szCs w:val="24"/>
        </w:rPr>
        <w:t xml:space="preserve"> </w:t>
      </w:r>
      <w:hyperlink r:id="rId52" w:history="1">
        <w:r w:rsidRPr="00837A32">
          <w:rPr>
            <w:rStyle w:val="Hyperlink"/>
            <w:rFonts w:ascii="Times New Roman" w:hAnsi="Times New Roman" w:cs="Times New Roman"/>
            <w:sz w:val="24"/>
            <w:szCs w:val="24"/>
          </w:rPr>
          <w:t>http://ethesis.inp.tolouse.fr/archive 00000995/</w:t>
        </w:r>
      </w:hyperlink>
      <w:r>
        <w:rPr>
          <w:rFonts w:ascii="Times New Roman" w:hAnsi="Times New Roman" w:cs="Times New Roman"/>
          <w:sz w:val="24"/>
          <w:szCs w:val="24"/>
        </w:rPr>
        <w:t xml:space="preserve"> </w:t>
      </w:r>
    </w:p>
    <w:p w:rsidR="008D7F0B" w:rsidRPr="00837A32" w:rsidRDefault="008D7F0B" w:rsidP="008D7F0B">
      <w:pPr>
        <w:spacing w:after="100" w:afterAutospacing="1" w:line="240" w:lineRule="auto"/>
        <w:ind w:left="720" w:hanging="720"/>
        <w:jc w:val="both"/>
        <w:rPr>
          <w:rFonts w:ascii="Times New Roman" w:hAnsi="Times New Roman" w:cs="Times New Roman"/>
          <w:sz w:val="24"/>
          <w:szCs w:val="24"/>
        </w:rPr>
      </w:pPr>
      <w:r>
        <w:rPr>
          <w:rFonts w:ascii="Times New Roman" w:hAnsi="Times New Roman" w:cs="Times New Roman"/>
          <w:sz w:val="24"/>
          <w:szCs w:val="24"/>
        </w:rPr>
        <w:t>Akpinar,  K., &amp;  Sarsilmaz, C.</w:t>
      </w:r>
      <w:r w:rsidRPr="00837A32">
        <w:rPr>
          <w:rFonts w:ascii="Times New Roman" w:hAnsi="Times New Roman" w:cs="Times New Roman"/>
          <w:sz w:val="24"/>
          <w:szCs w:val="24"/>
        </w:rPr>
        <w:t xml:space="preserve"> (2004). Energy and Exergy Analysis of Drying Apr</w:t>
      </w:r>
      <w:r>
        <w:rPr>
          <w:rFonts w:ascii="Times New Roman" w:hAnsi="Times New Roman" w:cs="Times New Roman"/>
          <w:sz w:val="24"/>
          <w:szCs w:val="24"/>
        </w:rPr>
        <w:t xml:space="preserve">icots in a Rotary Solar Dryer. </w:t>
      </w:r>
      <w:r w:rsidRPr="005D1F54">
        <w:rPr>
          <w:rFonts w:ascii="Times New Roman" w:hAnsi="Times New Roman" w:cs="Times New Roman"/>
          <w:i/>
          <w:sz w:val="24"/>
          <w:szCs w:val="24"/>
        </w:rPr>
        <w:t>International Journal of Exergy</w:t>
      </w:r>
      <w:r>
        <w:rPr>
          <w:rFonts w:ascii="Times New Roman" w:hAnsi="Times New Roman" w:cs="Times New Roman"/>
          <w:i/>
          <w:sz w:val="24"/>
          <w:szCs w:val="24"/>
        </w:rPr>
        <w:t>,</w:t>
      </w:r>
      <w:r>
        <w:rPr>
          <w:rFonts w:ascii="Times New Roman" w:hAnsi="Times New Roman" w:cs="Times New Roman"/>
          <w:sz w:val="24"/>
          <w:szCs w:val="24"/>
        </w:rPr>
        <w:t xml:space="preserve"> 1, 35–</w:t>
      </w:r>
      <w:r w:rsidRPr="00837A32">
        <w:rPr>
          <w:rFonts w:ascii="Times New Roman" w:hAnsi="Times New Roman" w:cs="Times New Roman"/>
          <w:sz w:val="24"/>
          <w:szCs w:val="24"/>
        </w:rPr>
        <w:t>43.</w:t>
      </w:r>
      <w:r w:rsidR="00534C1F">
        <w:rPr>
          <w:rFonts w:ascii="Times New Roman" w:hAnsi="Times New Roman" w:cs="Times New Roman"/>
          <w:sz w:val="24"/>
          <w:szCs w:val="24"/>
        </w:rPr>
        <w:t xml:space="preserve"> </w:t>
      </w:r>
      <w:r>
        <w:rPr>
          <w:rFonts w:ascii="Times New Roman" w:hAnsi="Times New Roman" w:cs="Times New Roman"/>
          <w:sz w:val="24"/>
          <w:szCs w:val="24"/>
        </w:rPr>
        <w:t>doi:10.1504/IJEX.2004.005790.</w:t>
      </w:r>
    </w:p>
    <w:p w:rsidR="008D7F0B" w:rsidRPr="00837A32" w:rsidRDefault="008D7F0B" w:rsidP="008D7F0B">
      <w:pPr>
        <w:spacing w:after="100" w:afterAutospacing="1" w:line="240" w:lineRule="auto"/>
        <w:ind w:left="720" w:hanging="720"/>
        <w:jc w:val="both"/>
        <w:rPr>
          <w:rFonts w:ascii="Times New Roman" w:hAnsi="Times New Roman" w:cs="Times New Roman"/>
          <w:sz w:val="24"/>
          <w:szCs w:val="24"/>
        </w:rPr>
      </w:pPr>
      <w:r w:rsidRPr="00837A32">
        <w:rPr>
          <w:rFonts w:ascii="Times New Roman" w:hAnsi="Times New Roman" w:cs="Times New Roman"/>
          <w:sz w:val="24"/>
          <w:szCs w:val="24"/>
        </w:rPr>
        <w:t>Amir</w:t>
      </w:r>
      <w:r>
        <w:rPr>
          <w:rFonts w:ascii="Times New Roman" w:hAnsi="Times New Roman" w:cs="Times New Roman"/>
          <w:sz w:val="24"/>
          <w:szCs w:val="24"/>
        </w:rPr>
        <w:t>, T.</w:t>
      </w:r>
      <w:r w:rsidRPr="00837A32">
        <w:rPr>
          <w:rFonts w:ascii="Times New Roman" w:hAnsi="Times New Roman" w:cs="Times New Roman"/>
          <w:sz w:val="24"/>
          <w:szCs w:val="24"/>
        </w:rPr>
        <w:t>, Mohammed</w:t>
      </w:r>
      <w:r>
        <w:rPr>
          <w:rFonts w:ascii="Times New Roman" w:hAnsi="Times New Roman" w:cs="Times New Roman"/>
          <w:sz w:val="24"/>
          <w:szCs w:val="24"/>
        </w:rPr>
        <w:t>,</w:t>
      </w:r>
      <w:r w:rsidRPr="00837A32">
        <w:rPr>
          <w:rFonts w:ascii="Times New Roman" w:hAnsi="Times New Roman" w:cs="Times New Roman"/>
          <w:sz w:val="24"/>
          <w:szCs w:val="24"/>
        </w:rPr>
        <w:t xml:space="preserve"> R.</w:t>
      </w:r>
      <w:r>
        <w:rPr>
          <w:rFonts w:ascii="Times New Roman" w:hAnsi="Times New Roman" w:cs="Times New Roman"/>
          <w:sz w:val="24"/>
          <w:szCs w:val="24"/>
        </w:rPr>
        <w:t xml:space="preserve"> </w:t>
      </w:r>
      <w:r w:rsidRPr="00837A32">
        <w:rPr>
          <w:rFonts w:ascii="Times New Roman" w:hAnsi="Times New Roman" w:cs="Times New Roman"/>
          <w:sz w:val="24"/>
          <w:szCs w:val="24"/>
        </w:rPr>
        <w:t>O</w:t>
      </w:r>
      <w:r>
        <w:rPr>
          <w:rFonts w:ascii="Times New Roman" w:hAnsi="Times New Roman" w:cs="Times New Roman"/>
          <w:sz w:val="24"/>
          <w:szCs w:val="24"/>
        </w:rPr>
        <w:t>.</w:t>
      </w:r>
      <w:r w:rsidRPr="00837A32">
        <w:rPr>
          <w:rFonts w:ascii="Times New Roman" w:hAnsi="Times New Roman" w:cs="Times New Roman"/>
          <w:sz w:val="24"/>
          <w:szCs w:val="24"/>
        </w:rPr>
        <w:t>,</w:t>
      </w:r>
      <w:r>
        <w:rPr>
          <w:rFonts w:ascii="Times New Roman" w:hAnsi="Times New Roman" w:cs="Times New Roman"/>
          <w:sz w:val="24"/>
          <w:szCs w:val="24"/>
        </w:rPr>
        <w:t xml:space="preserve"> &amp;</w:t>
      </w:r>
      <w:r w:rsidRPr="00837A32">
        <w:rPr>
          <w:rFonts w:ascii="Times New Roman" w:hAnsi="Times New Roman" w:cs="Times New Roman"/>
          <w:sz w:val="24"/>
          <w:szCs w:val="24"/>
        </w:rPr>
        <w:t xml:space="preserve"> Soroush Y.</w:t>
      </w:r>
      <w:r>
        <w:rPr>
          <w:rFonts w:ascii="Times New Roman" w:hAnsi="Times New Roman" w:cs="Times New Roman"/>
          <w:sz w:val="24"/>
          <w:szCs w:val="24"/>
        </w:rPr>
        <w:t xml:space="preserve"> S.</w:t>
      </w:r>
      <w:r w:rsidRPr="00837A32">
        <w:rPr>
          <w:rFonts w:ascii="Times New Roman" w:hAnsi="Times New Roman" w:cs="Times New Roman"/>
          <w:sz w:val="24"/>
          <w:szCs w:val="24"/>
        </w:rPr>
        <w:t xml:space="preserve"> </w:t>
      </w:r>
      <w:r>
        <w:rPr>
          <w:rFonts w:ascii="Times New Roman" w:hAnsi="Times New Roman" w:cs="Times New Roman"/>
          <w:sz w:val="24"/>
          <w:szCs w:val="24"/>
        </w:rPr>
        <w:t xml:space="preserve">(2011). An Exergy Analysis of </w:t>
      </w:r>
      <w:r w:rsidRPr="00837A32">
        <w:rPr>
          <w:rFonts w:ascii="Times New Roman" w:hAnsi="Times New Roman" w:cs="Times New Roman"/>
          <w:sz w:val="24"/>
          <w:szCs w:val="24"/>
        </w:rPr>
        <w:t xml:space="preserve"> </w:t>
      </w:r>
      <w:r>
        <w:rPr>
          <w:rFonts w:ascii="Times New Roman" w:hAnsi="Times New Roman" w:cs="Times New Roman"/>
          <w:sz w:val="24"/>
          <w:szCs w:val="24"/>
        </w:rPr>
        <w:t>Crude Oil Atmospheric Distillation Column.</w:t>
      </w:r>
      <w:r w:rsidRPr="00F50FE8">
        <w:rPr>
          <w:rFonts w:ascii="Times New Roman" w:hAnsi="Times New Roman" w:cs="Times New Roman"/>
          <w:i/>
          <w:sz w:val="24"/>
          <w:szCs w:val="24"/>
        </w:rPr>
        <w:t xml:space="preserve"> </w:t>
      </w:r>
      <w:r w:rsidRPr="00E300A4">
        <w:rPr>
          <w:rFonts w:ascii="Times New Roman" w:hAnsi="Times New Roman" w:cs="Times New Roman"/>
          <w:i/>
          <w:sz w:val="24"/>
          <w:szCs w:val="24"/>
        </w:rPr>
        <w:t>Chemical Engineering Transactions</w:t>
      </w:r>
      <w:r>
        <w:rPr>
          <w:rFonts w:ascii="Times New Roman" w:hAnsi="Times New Roman" w:cs="Times New Roman"/>
          <w:i/>
          <w:sz w:val="24"/>
          <w:szCs w:val="24"/>
        </w:rPr>
        <w:t xml:space="preserve">, </w:t>
      </w:r>
      <w:r w:rsidRPr="007E1E12">
        <w:rPr>
          <w:rFonts w:ascii="Times New Roman" w:hAnsi="Times New Roman" w:cs="Times New Roman"/>
          <w:sz w:val="24"/>
          <w:szCs w:val="24"/>
        </w:rPr>
        <w:t>25, 117 – 121</w:t>
      </w:r>
      <w:r>
        <w:rPr>
          <w:rFonts w:ascii="Times New Roman" w:hAnsi="Times New Roman" w:cs="Times New Roman"/>
          <w:i/>
          <w:sz w:val="24"/>
          <w:szCs w:val="24"/>
        </w:rPr>
        <w:t>.</w:t>
      </w:r>
      <w:r>
        <w:rPr>
          <w:rFonts w:ascii="Times New Roman" w:hAnsi="Times New Roman" w:cs="Times New Roman"/>
          <w:sz w:val="24"/>
          <w:szCs w:val="24"/>
        </w:rPr>
        <w:t xml:space="preserve"> doi: 10.3303/CET1125020.</w:t>
      </w:r>
    </w:p>
    <w:p w:rsidR="008D7F0B" w:rsidRPr="00837A32" w:rsidRDefault="008D7F0B" w:rsidP="008D7F0B">
      <w:pPr>
        <w:spacing w:after="100" w:afterAutospacing="1" w:line="240" w:lineRule="auto"/>
        <w:ind w:left="720" w:hanging="720"/>
        <w:jc w:val="both"/>
        <w:rPr>
          <w:rFonts w:ascii="Times New Roman" w:hAnsi="Times New Roman" w:cs="Times New Roman"/>
          <w:sz w:val="24"/>
          <w:szCs w:val="24"/>
        </w:rPr>
      </w:pPr>
      <w:r>
        <w:rPr>
          <w:rFonts w:ascii="Times New Roman" w:hAnsi="Times New Roman" w:cs="Times New Roman"/>
          <w:sz w:val="24"/>
          <w:szCs w:val="24"/>
        </w:rPr>
        <w:t>Arif, H. (2006</w:t>
      </w:r>
      <w:r w:rsidRPr="00837A32">
        <w:rPr>
          <w:rFonts w:ascii="Times New Roman" w:hAnsi="Times New Roman" w:cs="Times New Roman"/>
          <w:sz w:val="24"/>
          <w:szCs w:val="24"/>
        </w:rPr>
        <w:t>). A Key Review in Exergetic Analysis and Assessment of Renewable Energy Resources for a Sustainable Future.</w:t>
      </w:r>
      <w:r>
        <w:rPr>
          <w:rFonts w:ascii="Times New Roman" w:hAnsi="Times New Roman" w:cs="Times New Roman"/>
          <w:sz w:val="24"/>
          <w:szCs w:val="24"/>
        </w:rPr>
        <w:t xml:space="preserve"> </w:t>
      </w:r>
      <w:r w:rsidRPr="007C3659">
        <w:rPr>
          <w:rFonts w:ascii="Times New Roman" w:hAnsi="Times New Roman" w:cs="Times New Roman"/>
          <w:i/>
          <w:sz w:val="24"/>
          <w:szCs w:val="24"/>
        </w:rPr>
        <w:t>Renewable and Sustainable Energy Reviews</w:t>
      </w:r>
      <w:r>
        <w:rPr>
          <w:rFonts w:ascii="Times New Roman" w:hAnsi="Times New Roman" w:cs="Times New Roman"/>
          <w:sz w:val="24"/>
          <w:szCs w:val="24"/>
        </w:rPr>
        <w:t xml:space="preserve">, 12, 593 – 661. doi : 10.1016/j.rser.2006.10.001 </w:t>
      </w:r>
    </w:p>
    <w:p w:rsidR="008D7F0B" w:rsidRPr="00837A32" w:rsidRDefault="008D7F0B" w:rsidP="008D7F0B">
      <w:pPr>
        <w:spacing w:after="100" w:afterAutospacing="1" w:line="240" w:lineRule="auto"/>
        <w:ind w:left="720" w:hanging="720"/>
        <w:jc w:val="both"/>
        <w:rPr>
          <w:rFonts w:ascii="Times New Roman" w:hAnsi="Times New Roman" w:cs="Times New Roman"/>
          <w:sz w:val="24"/>
          <w:szCs w:val="24"/>
        </w:rPr>
      </w:pPr>
      <w:r w:rsidRPr="00837A32">
        <w:rPr>
          <w:rFonts w:ascii="Times New Roman" w:hAnsi="Times New Roman" w:cs="Times New Roman"/>
          <w:sz w:val="24"/>
          <w:szCs w:val="24"/>
        </w:rPr>
        <w:t>Aspen HYSYS</w:t>
      </w:r>
      <w:r w:rsidRPr="00837A32">
        <w:rPr>
          <w:rFonts w:ascii="Times New Roman" w:hAnsi="Times New Roman" w:cs="Times New Roman"/>
          <w:sz w:val="24"/>
          <w:szCs w:val="24"/>
          <w:vertAlign w:val="superscript"/>
        </w:rPr>
        <w:t xml:space="preserve">® </w:t>
      </w:r>
      <w:r>
        <w:rPr>
          <w:rFonts w:ascii="Times New Roman" w:hAnsi="Times New Roman" w:cs="Times New Roman"/>
          <w:sz w:val="24"/>
          <w:szCs w:val="24"/>
        </w:rPr>
        <w:t xml:space="preserve">Dynamics V7.3. </w:t>
      </w:r>
      <w:r w:rsidRPr="00837A32">
        <w:rPr>
          <w:rFonts w:ascii="Times New Roman" w:hAnsi="Times New Roman" w:cs="Times New Roman"/>
          <w:sz w:val="24"/>
          <w:szCs w:val="24"/>
        </w:rPr>
        <w:t>(2011).</w:t>
      </w:r>
      <w:r>
        <w:rPr>
          <w:rFonts w:ascii="Times New Roman" w:hAnsi="Times New Roman" w:cs="Times New Roman"/>
          <w:sz w:val="24"/>
          <w:szCs w:val="24"/>
        </w:rPr>
        <w:t xml:space="preserve"> Retrieved from</w:t>
      </w:r>
      <w:r w:rsidRPr="00837A32">
        <w:rPr>
          <w:rFonts w:ascii="Times New Roman" w:hAnsi="Times New Roman" w:cs="Times New Roman"/>
          <w:sz w:val="24"/>
          <w:szCs w:val="24"/>
        </w:rPr>
        <w:t xml:space="preserve"> </w:t>
      </w:r>
      <w:hyperlink r:id="rId53" w:history="1">
        <w:r w:rsidRPr="00837A32">
          <w:rPr>
            <w:rStyle w:val="Hyperlink"/>
            <w:rFonts w:ascii="Times New Roman" w:hAnsi="Times New Roman" w:cs="Times New Roman"/>
            <w:sz w:val="24"/>
            <w:szCs w:val="24"/>
          </w:rPr>
          <w:t>www.aspentech.com</w:t>
        </w:r>
      </w:hyperlink>
      <w:r w:rsidRPr="00837A32">
        <w:rPr>
          <w:rFonts w:ascii="Times New Roman" w:hAnsi="Times New Roman" w:cs="Times New Roman"/>
          <w:sz w:val="24"/>
          <w:szCs w:val="24"/>
        </w:rPr>
        <w:t xml:space="preserve"> Aspen Technology Inc.</w:t>
      </w:r>
    </w:p>
    <w:p w:rsidR="008D7F0B" w:rsidRPr="001A6C29" w:rsidRDefault="008D7F0B" w:rsidP="008D7F0B">
      <w:pPr>
        <w:spacing w:after="100" w:afterAutospacing="1" w:line="240" w:lineRule="auto"/>
        <w:ind w:left="720" w:hanging="720"/>
        <w:jc w:val="both"/>
        <w:rPr>
          <w:rFonts w:ascii="Times New Roman" w:hAnsi="Times New Roman" w:cs="Times New Roman"/>
          <w:sz w:val="24"/>
          <w:szCs w:val="24"/>
        </w:rPr>
      </w:pPr>
      <w:r>
        <w:rPr>
          <w:rFonts w:ascii="Times New Roman" w:hAnsi="Times New Roman" w:cs="Times New Roman"/>
          <w:sz w:val="24"/>
          <w:szCs w:val="24"/>
        </w:rPr>
        <w:t>Badescu, V.</w:t>
      </w:r>
      <w:r w:rsidRPr="001A6C29">
        <w:rPr>
          <w:rFonts w:ascii="Times New Roman" w:hAnsi="Times New Roman" w:cs="Times New Roman"/>
          <w:sz w:val="24"/>
          <w:szCs w:val="24"/>
        </w:rPr>
        <w:t xml:space="preserve"> (2002). First and Second Law Analysis of a Solar Assisted H</w:t>
      </w:r>
      <w:r>
        <w:rPr>
          <w:rFonts w:ascii="Times New Roman" w:hAnsi="Times New Roman" w:cs="Times New Roman"/>
          <w:sz w:val="24"/>
          <w:szCs w:val="24"/>
        </w:rPr>
        <w:t xml:space="preserve">eat Pump Based Heating System. </w:t>
      </w:r>
      <w:r w:rsidRPr="00574D03">
        <w:rPr>
          <w:rFonts w:ascii="Times New Roman" w:hAnsi="Times New Roman" w:cs="Times New Roman"/>
          <w:i/>
          <w:sz w:val="24"/>
          <w:szCs w:val="24"/>
        </w:rPr>
        <w:t>Energy Conversion and Management</w:t>
      </w:r>
      <w:r>
        <w:rPr>
          <w:rFonts w:ascii="Times New Roman" w:hAnsi="Times New Roman" w:cs="Times New Roman"/>
          <w:sz w:val="24"/>
          <w:szCs w:val="24"/>
        </w:rPr>
        <w:t>, 48, 2539–</w:t>
      </w:r>
      <w:r w:rsidRPr="001A6C29">
        <w:rPr>
          <w:rFonts w:ascii="Times New Roman" w:hAnsi="Times New Roman" w:cs="Times New Roman"/>
          <w:sz w:val="24"/>
          <w:szCs w:val="24"/>
        </w:rPr>
        <w:t>2552.</w:t>
      </w:r>
      <w:r>
        <w:rPr>
          <w:rFonts w:ascii="Times New Roman" w:hAnsi="Times New Roman" w:cs="Times New Roman"/>
          <w:sz w:val="24"/>
          <w:szCs w:val="24"/>
        </w:rPr>
        <w:t xml:space="preserve"> doi: 10.1016/j.applthermaleng.2008.10.010.</w:t>
      </w:r>
    </w:p>
    <w:p w:rsidR="008D7F0B" w:rsidRPr="001A6C29" w:rsidRDefault="008D7F0B" w:rsidP="008D7F0B">
      <w:pPr>
        <w:spacing w:after="100" w:afterAutospacing="1" w:line="240" w:lineRule="auto"/>
        <w:ind w:left="720" w:hanging="720"/>
        <w:jc w:val="both"/>
        <w:rPr>
          <w:rFonts w:ascii="Times New Roman" w:hAnsi="Times New Roman" w:cs="Times New Roman"/>
          <w:sz w:val="24"/>
          <w:szCs w:val="24"/>
        </w:rPr>
      </w:pPr>
      <w:r>
        <w:rPr>
          <w:rFonts w:ascii="Times New Roman" w:hAnsi="Times New Roman" w:cs="Times New Roman"/>
          <w:sz w:val="24"/>
          <w:szCs w:val="24"/>
        </w:rPr>
        <w:t>Baehr, H.D.</w:t>
      </w:r>
      <w:r w:rsidRPr="001A6C29">
        <w:rPr>
          <w:rFonts w:ascii="Times New Roman" w:hAnsi="Times New Roman" w:cs="Times New Roman"/>
          <w:sz w:val="24"/>
          <w:szCs w:val="24"/>
        </w:rPr>
        <w:t xml:space="preserve"> (1962). </w:t>
      </w:r>
      <w:r w:rsidRPr="006811F7">
        <w:rPr>
          <w:rFonts w:ascii="Times New Roman" w:hAnsi="Times New Roman" w:cs="Times New Roman"/>
          <w:i/>
          <w:sz w:val="24"/>
          <w:szCs w:val="24"/>
        </w:rPr>
        <w:t>Thermodynamics: An Introduction to Fundamental Principles</w:t>
      </w:r>
      <w:r w:rsidRPr="001A6C29">
        <w:rPr>
          <w:rFonts w:ascii="Times New Roman" w:hAnsi="Times New Roman" w:cs="Times New Roman"/>
          <w:sz w:val="24"/>
          <w:szCs w:val="24"/>
        </w:rPr>
        <w:t>.</w:t>
      </w:r>
      <w:r>
        <w:rPr>
          <w:rFonts w:ascii="Times New Roman" w:hAnsi="Times New Roman" w:cs="Times New Roman"/>
          <w:sz w:val="24"/>
          <w:szCs w:val="24"/>
        </w:rPr>
        <w:t xml:space="preserve"> New Jersey:</w:t>
      </w:r>
      <w:r w:rsidRPr="001A6C29">
        <w:rPr>
          <w:rFonts w:ascii="Times New Roman" w:hAnsi="Times New Roman" w:cs="Times New Roman"/>
          <w:sz w:val="24"/>
          <w:szCs w:val="24"/>
        </w:rPr>
        <w:t xml:space="preserve"> John Wiley </w:t>
      </w:r>
      <w:r>
        <w:rPr>
          <w:rFonts w:ascii="Times New Roman" w:hAnsi="Times New Roman" w:cs="Times New Roman"/>
          <w:sz w:val="24"/>
          <w:szCs w:val="24"/>
        </w:rPr>
        <w:t>and Sons Inc</w:t>
      </w:r>
      <w:r w:rsidRPr="001A6C29">
        <w:rPr>
          <w:rFonts w:ascii="Times New Roman" w:hAnsi="Times New Roman" w:cs="Times New Roman"/>
          <w:sz w:val="24"/>
          <w:szCs w:val="24"/>
        </w:rPr>
        <w:t>.</w:t>
      </w:r>
    </w:p>
    <w:p w:rsidR="008D7F0B" w:rsidRPr="001A6C29" w:rsidRDefault="008D7F0B" w:rsidP="008D7F0B">
      <w:pPr>
        <w:spacing w:after="100" w:afterAutospacing="1" w:line="240" w:lineRule="auto"/>
        <w:ind w:left="720" w:hanging="720"/>
        <w:jc w:val="both"/>
        <w:rPr>
          <w:rFonts w:ascii="Times New Roman" w:hAnsi="Times New Roman" w:cs="Times New Roman"/>
          <w:sz w:val="24"/>
          <w:szCs w:val="24"/>
        </w:rPr>
      </w:pPr>
      <w:r w:rsidRPr="001A6C29">
        <w:rPr>
          <w:rFonts w:ascii="Times New Roman" w:hAnsi="Times New Roman" w:cs="Times New Roman"/>
          <w:sz w:val="24"/>
          <w:szCs w:val="24"/>
        </w:rPr>
        <w:t>Ba</w:t>
      </w:r>
      <w:r>
        <w:rPr>
          <w:rFonts w:ascii="Times New Roman" w:hAnsi="Times New Roman" w:cs="Times New Roman"/>
          <w:sz w:val="24"/>
          <w:szCs w:val="24"/>
        </w:rPr>
        <w:t>ranzani, A., Goldenberg, J., &amp; Speck, S.</w:t>
      </w:r>
      <w:r w:rsidRPr="001A6C29">
        <w:rPr>
          <w:rFonts w:ascii="Times New Roman" w:hAnsi="Times New Roman" w:cs="Times New Roman"/>
          <w:sz w:val="24"/>
          <w:szCs w:val="24"/>
        </w:rPr>
        <w:t xml:space="preserve"> (200</w:t>
      </w:r>
      <w:r>
        <w:rPr>
          <w:rFonts w:ascii="Times New Roman" w:hAnsi="Times New Roman" w:cs="Times New Roman"/>
          <w:sz w:val="24"/>
          <w:szCs w:val="24"/>
        </w:rPr>
        <w:t xml:space="preserve">0). A future for Carbon Taxes. </w:t>
      </w:r>
      <w:r w:rsidRPr="006811F7">
        <w:rPr>
          <w:rFonts w:ascii="Times New Roman" w:hAnsi="Times New Roman" w:cs="Times New Roman"/>
          <w:i/>
          <w:sz w:val="24"/>
          <w:szCs w:val="24"/>
        </w:rPr>
        <w:t>Ecological Economic</w:t>
      </w:r>
      <w:r>
        <w:rPr>
          <w:rFonts w:ascii="Times New Roman" w:hAnsi="Times New Roman" w:cs="Times New Roman"/>
          <w:i/>
          <w:sz w:val="24"/>
          <w:szCs w:val="24"/>
        </w:rPr>
        <w:t>s</w:t>
      </w:r>
      <w:r>
        <w:rPr>
          <w:rFonts w:ascii="Times New Roman" w:hAnsi="Times New Roman" w:cs="Times New Roman"/>
          <w:sz w:val="24"/>
          <w:szCs w:val="24"/>
        </w:rPr>
        <w:t xml:space="preserve">, 32, </w:t>
      </w:r>
      <w:r w:rsidRPr="001A6C29">
        <w:rPr>
          <w:rFonts w:ascii="Times New Roman" w:hAnsi="Times New Roman" w:cs="Times New Roman"/>
          <w:sz w:val="24"/>
          <w:szCs w:val="24"/>
        </w:rPr>
        <w:t>395 – 412.</w:t>
      </w:r>
      <w:r>
        <w:rPr>
          <w:rFonts w:ascii="Times New Roman" w:hAnsi="Times New Roman" w:cs="Times New Roman"/>
          <w:sz w:val="24"/>
          <w:szCs w:val="24"/>
        </w:rPr>
        <w:t xml:space="preserve"> doi : 10.1016/S0921-8009(99)00122-6.</w:t>
      </w:r>
    </w:p>
    <w:p w:rsidR="008D7F0B" w:rsidRPr="001A6C29" w:rsidRDefault="008D7F0B" w:rsidP="008D7F0B">
      <w:pPr>
        <w:spacing w:after="100" w:afterAutospacing="1" w:line="240" w:lineRule="auto"/>
        <w:ind w:left="720" w:hanging="720"/>
        <w:jc w:val="both"/>
        <w:rPr>
          <w:rFonts w:ascii="Times New Roman" w:hAnsi="Times New Roman" w:cs="Times New Roman"/>
          <w:sz w:val="24"/>
          <w:szCs w:val="24"/>
        </w:rPr>
      </w:pPr>
      <w:r>
        <w:rPr>
          <w:rFonts w:ascii="Times New Roman" w:hAnsi="Times New Roman" w:cs="Times New Roman"/>
          <w:sz w:val="24"/>
          <w:szCs w:val="24"/>
        </w:rPr>
        <w:t>Bejan, A.</w:t>
      </w:r>
      <w:r w:rsidRPr="001A6C29">
        <w:rPr>
          <w:rFonts w:ascii="Times New Roman" w:hAnsi="Times New Roman" w:cs="Times New Roman"/>
          <w:sz w:val="24"/>
          <w:szCs w:val="24"/>
        </w:rPr>
        <w:t xml:space="preserve"> (1977). The Concept of Irreversibil</w:t>
      </w:r>
      <w:r>
        <w:rPr>
          <w:rFonts w:ascii="Times New Roman" w:hAnsi="Times New Roman" w:cs="Times New Roman"/>
          <w:sz w:val="24"/>
          <w:szCs w:val="24"/>
        </w:rPr>
        <w:t xml:space="preserve">ity in Heat Exchangers Design. </w:t>
      </w:r>
      <w:r w:rsidRPr="006811F7">
        <w:rPr>
          <w:rFonts w:ascii="Times New Roman" w:hAnsi="Times New Roman" w:cs="Times New Roman"/>
          <w:i/>
          <w:sz w:val="24"/>
          <w:szCs w:val="24"/>
        </w:rPr>
        <w:t>Journal of Heat Transfer</w:t>
      </w:r>
      <w:r>
        <w:rPr>
          <w:rFonts w:ascii="Times New Roman" w:hAnsi="Times New Roman" w:cs="Times New Roman"/>
          <w:i/>
          <w:sz w:val="24"/>
          <w:szCs w:val="24"/>
        </w:rPr>
        <w:t>,</w:t>
      </w:r>
      <w:r>
        <w:rPr>
          <w:rFonts w:ascii="Times New Roman" w:hAnsi="Times New Roman" w:cs="Times New Roman"/>
          <w:sz w:val="24"/>
          <w:szCs w:val="24"/>
        </w:rPr>
        <w:t xml:space="preserve"> 99,</w:t>
      </w:r>
      <w:r w:rsidRPr="001A6C29">
        <w:rPr>
          <w:rFonts w:ascii="Times New Roman" w:hAnsi="Times New Roman" w:cs="Times New Roman"/>
          <w:sz w:val="24"/>
          <w:szCs w:val="24"/>
        </w:rPr>
        <w:t xml:space="preserve"> 374 – 380.</w:t>
      </w:r>
      <w:r>
        <w:rPr>
          <w:rFonts w:ascii="Times New Roman" w:hAnsi="Times New Roman" w:cs="Times New Roman"/>
          <w:sz w:val="24"/>
          <w:szCs w:val="24"/>
        </w:rPr>
        <w:t xml:space="preserve"> doi : 10.1115/1.3450705.</w:t>
      </w:r>
    </w:p>
    <w:p w:rsidR="008D7F0B" w:rsidRPr="001A6C29" w:rsidRDefault="008D7F0B" w:rsidP="008D7F0B">
      <w:pPr>
        <w:spacing w:after="100" w:afterAutospacing="1" w:line="240" w:lineRule="auto"/>
        <w:ind w:left="720" w:hanging="720"/>
        <w:jc w:val="both"/>
        <w:rPr>
          <w:rFonts w:ascii="Times New Roman" w:hAnsi="Times New Roman" w:cs="Times New Roman"/>
          <w:sz w:val="24"/>
          <w:szCs w:val="24"/>
        </w:rPr>
      </w:pPr>
      <w:r w:rsidRPr="001A6C29">
        <w:rPr>
          <w:rFonts w:ascii="Times New Roman" w:hAnsi="Times New Roman" w:cs="Times New Roman"/>
          <w:sz w:val="24"/>
          <w:szCs w:val="24"/>
        </w:rPr>
        <w:t>Berntsson, T</w:t>
      </w:r>
      <w:r>
        <w:rPr>
          <w:rFonts w:ascii="Times New Roman" w:hAnsi="Times New Roman" w:cs="Times New Roman"/>
          <w:sz w:val="24"/>
          <w:szCs w:val="24"/>
        </w:rPr>
        <w:t>., Algehed, J., &amp; Hektor, E.</w:t>
      </w:r>
      <w:r w:rsidRPr="001A6C29">
        <w:rPr>
          <w:rFonts w:ascii="Times New Roman" w:hAnsi="Times New Roman" w:cs="Times New Roman"/>
          <w:i/>
          <w:sz w:val="24"/>
          <w:szCs w:val="24"/>
        </w:rPr>
        <w:t xml:space="preserve"> </w:t>
      </w:r>
      <w:r w:rsidRPr="001A6C29">
        <w:rPr>
          <w:rFonts w:ascii="Times New Roman" w:hAnsi="Times New Roman" w:cs="Times New Roman"/>
          <w:sz w:val="24"/>
          <w:szCs w:val="24"/>
        </w:rPr>
        <w:t xml:space="preserve">(2008). Towards a Sustainable Oil Refinery : Pre-study for Larger Co-operation Projects. </w:t>
      </w:r>
      <w:r>
        <w:rPr>
          <w:rFonts w:ascii="Times New Roman" w:hAnsi="Times New Roman" w:cs="Times New Roman"/>
          <w:i/>
          <w:sz w:val="24"/>
          <w:szCs w:val="24"/>
        </w:rPr>
        <w:t xml:space="preserve">Chalmer EnergiCentrum </w:t>
      </w:r>
      <w:r w:rsidRPr="00E70D0F">
        <w:rPr>
          <w:rFonts w:ascii="Times New Roman" w:hAnsi="Times New Roman" w:cs="Times New Roman"/>
          <w:i/>
          <w:sz w:val="24"/>
          <w:szCs w:val="24"/>
        </w:rPr>
        <w:t xml:space="preserve"> Chalmer University of Technology</w:t>
      </w:r>
      <w:r>
        <w:rPr>
          <w:rFonts w:ascii="Times New Roman" w:hAnsi="Times New Roman" w:cs="Times New Roman"/>
          <w:sz w:val="24"/>
          <w:szCs w:val="24"/>
        </w:rPr>
        <w:t xml:space="preserve"> </w:t>
      </w:r>
      <w:r w:rsidRPr="00DE2F97">
        <w:rPr>
          <w:rFonts w:ascii="Times New Roman" w:hAnsi="Times New Roman" w:cs="Times New Roman"/>
          <w:i/>
          <w:sz w:val="24"/>
          <w:szCs w:val="24"/>
        </w:rPr>
        <w:t>Goteborg</w:t>
      </w:r>
      <w:r>
        <w:rPr>
          <w:rFonts w:ascii="Times New Roman" w:hAnsi="Times New Roman" w:cs="Times New Roman"/>
          <w:sz w:val="24"/>
          <w:szCs w:val="24"/>
        </w:rPr>
        <w:t xml:space="preserve">, </w:t>
      </w:r>
      <w:r w:rsidRPr="001A6C29">
        <w:rPr>
          <w:rFonts w:ascii="Times New Roman" w:hAnsi="Times New Roman" w:cs="Times New Roman"/>
          <w:sz w:val="24"/>
          <w:szCs w:val="24"/>
        </w:rPr>
        <w:t>13-16.</w:t>
      </w:r>
      <w:r>
        <w:rPr>
          <w:rFonts w:ascii="Times New Roman" w:hAnsi="Times New Roman" w:cs="Times New Roman"/>
          <w:sz w:val="24"/>
          <w:szCs w:val="24"/>
        </w:rPr>
        <w:t xml:space="preserve"> Retrieved from http://cec.chalmers.se</w:t>
      </w:r>
    </w:p>
    <w:p w:rsidR="008D7F0B" w:rsidRPr="001A6C29" w:rsidRDefault="008D7F0B" w:rsidP="008D7F0B">
      <w:pPr>
        <w:spacing w:after="100" w:afterAutospacing="1" w:line="240" w:lineRule="auto"/>
        <w:ind w:left="720" w:hanging="720"/>
        <w:jc w:val="both"/>
        <w:rPr>
          <w:rFonts w:ascii="Times New Roman" w:hAnsi="Times New Roman" w:cs="Times New Roman"/>
          <w:sz w:val="24"/>
          <w:szCs w:val="24"/>
        </w:rPr>
      </w:pPr>
      <w:r>
        <w:rPr>
          <w:rFonts w:ascii="Times New Roman" w:hAnsi="Times New Roman" w:cs="Times New Roman"/>
          <w:sz w:val="24"/>
          <w:szCs w:val="24"/>
        </w:rPr>
        <w:t>Bland F .W. &amp;</w:t>
      </w:r>
      <w:r w:rsidRPr="001A6C29">
        <w:rPr>
          <w:rFonts w:ascii="Times New Roman" w:hAnsi="Times New Roman" w:cs="Times New Roman"/>
          <w:sz w:val="24"/>
          <w:szCs w:val="24"/>
        </w:rPr>
        <w:t xml:space="preserve"> Davidson R.</w:t>
      </w:r>
      <w:r>
        <w:rPr>
          <w:rFonts w:ascii="Times New Roman" w:hAnsi="Times New Roman" w:cs="Times New Roman"/>
          <w:sz w:val="24"/>
          <w:szCs w:val="24"/>
        </w:rPr>
        <w:t xml:space="preserve"> </w:t>
      </w:r>
      <w:r w:rsidRPr="001A6C29">
        <w:rPr>
          <w:rFonts w:ascii="Times New Roman" w:hAnsi="Times New Roman" w:cs="Times New Roman"/>
          <w:sz w:val="24"/>
          <w:szCs w:val="24"/>
        </w:rPr>
        <w:t xml:space="preserve">L. (1983). </w:t>
      </w:r>
      <w:r w:rsidRPr="00E70D0F">
        <w:rPr>
          <w:rFonts w:ascii="Times New Roman" w:hAnsi="Times New Roman" w:cs="Times New Roman"/>
          <w:i/>
          <w:sz w:val="24"/>
          <w:szCs w:val="24"/>
        </w:rPr>
        <w:t>Petroleum Processing Handbook</w:t>
      </w:r>
      <w:r>
        <w:rPr>
          <w:rFonts w:ascii="Times New Roman" w:hAnsi="Times New Roman" w:cs="Times New Roman"/>
          <w:sz w:val="24"/>
          <w:szCs w:val="24"/>
        </w:rPr>
        <w:t xml:space="preserve"> (6</w:t>
      </w:r>
      <w:r w:rsidRPr="001A6C29">
        <w:rPr>
          <w:rFonts w:ascii="Times New Roman" w:hAnsi="Times New Roman" w:cs="Times New Roman"/>
          <w:sz w:val="24"/>
          <w:szCs w:val="24"/>
          <w:vertAlign w:val="superscript"/>
        </w:rPr>
        <w:t>th</w:t>
      </w:r>
      <w:r>
        <w:rPr>
          <w:rFonts w:ascii="Times New Roman" w:hAnsi="Times New Roman" w:cs="Times New Roman"/>
          <w:sz w:val="24"/>
          <w:szCs w:val="24"/>
          <w:vertAlign w:val="superscript"/>
        </w:rPr>
        <w:t xml:space="preserve"> </w:t>
      </w:r>
      <w:r>
        <w:rPr>
          <w:rFonts w:ascii="Times New Roman" w:hAnsi="Times New Roman" w:cs="Times New Roman"/>
          <w:sz w:val="24"/>
          <w:szCs w:val="24"/>
        </w:rPr>
        <w:t>ed)</w:t>
      </w:r>
      <w:r w:rsidRPr="001A6C29">
        <w:rPr>
          <w:rFonts w:ascii="Times New Roman" w:hAnsi="Times New Roman" w:cs="Times New Roman"/>
          <w:sz w:val="24"/>
          <w:szCs w:val="24"/>
        </w:rPr>
        <w:t>.</w:t>
      </w:r>
      <w:r>
        <w:rPr>
          <w:rFonts w:ascii="Times New Roman" w:hAnsi="Times New Roman" w:cs="Times New Roman"/>
          <w:sz w:val="24"/>
          <w:szCs w:val="24"/>
        </w:rPr>
        <w:t xml:space="preserve"> New York: McGraw-Hill</w:t>
      </w:r>
      <w:r w:rsidRPr="001A6C29">
        <w:rPr>
          <w:rFonts w:ascii="Times New Roman" w:hAnsi="Times New Roman" w:cs="Times New Roman"/>
          <w:sz w:val="24"/>
          <w:szCs w:val="24"/>
        </w:rPr>
        <w:t xml:space="preserve"> Ltd.</w:t>
      </w:r>
    </w:p>
    <w:p w:rsidR="008D7F0B" w:rsidRPr="001A6C29" w:rsidRDefault="008D7F0B" w:rsidP="008D7F0B">
      <w:pPr>
        <w:spacing w:after="100" w:afterAutospacing="1" w:line="240" w:lineRule="auto"/>
        <w:ind w:left="720" w:hanging="720"/>
        <w:jc w:val="both"/>
        <w:rPr>
          <w:rFonts w:ascii="Times New Roman" w:hAnsi="Times New Roman" w:cs="Times New Roman"/>
          <w:sz w:val="24"/>
          <w:szCs w:val="24"/>
        </w:rPr>
      </w:pPr>
      <w:r w:rsidRPr="001A6C29">
        <w:rPr>
          <w:rFonts w:ascii="Times New Roman" w:hAnsi="Times New Roman" w:cs="Times New Roman"/>
          <w:sz w:val="24"/>
          <w:szCs w:val="24"/>
        </w:rPr>
        <w:t>Brodyansky, V.</w:t>
      </w:r>
      <w:r>
        <w:rPr>
          <w:rFonts w:ascii="Times New Roman" w:hAnsi="Times New Roman" w:cs="Times New Roman"/>
          <w:sz w:val="24"/>
          <w:szCs w:val="24"/>
        </w:rPr>
        <w:t xml:space="preserve"> M., Sonn, V.M., &amp; LeGoff, P.</w:t>
      </w:r>
      <w:r w:rsidRPr="001A6C29">
        <w:rPr>
          <w:rFonts w:ascii="Times New Roman" w:hAnsi="Times New Roman" w:cs="Times New Roman"/>
          <w:sz w:val="24"/>
          <w:szCs w:val="24"/>
        </w:rPr>
        <w:t xml:space="preserve"> (1994). </w:t>
      </w:r>
      <w:r w:rsidRPr="00F3475F">
        <w:rPr>
          <w:rFonts w:ascii="Times New Roman" w:hAnsi="Times New Roman" w:cs="Times New Roman"/>
          <w:i/>
          <w:sz w:val="24"/>
          <w:szCs w:val="24"/>
        </w:rPr>
        <w:t>The Efficiency of Industrial Processes: Exergy Analysis and Optimization</w:t>
      </w:r>
      <w:r>
        <w:rPr>
          <w:rFonts w:ascii="Times New Roman" w:hAnsi="Times New Roman" w:cs="Times New Roman"/>
          <w:i/>
          <w:sz w:val="24"/>
          <w:szCs w:val="24"/>
        </w:rPr>
        <w:t xml:space="preserve"> </w:t>
      </w:r>
      <w:r w:rsidRPr="00C84B91">
        <w:rPr>
          <w:rFonts w:ascii="Times New Roman" w:hAnsi="Times New Roman" w:cs="Times New Roman"/>
          <w:sz w:val="24"/>
          <w:szCs w:val="24"/>
        </w:rPr>
        <w:t>(9</w:t>
      </w:r>
      <w:r w:rsidRPr="00C84B91">
        <w:rPr>
          <w:rFonts w:ascii="Times New Roman" w:hAnsi="Times New Roman" w:cs="Times New Roman"/>
          <w:sz w:val="24"/>
          <w:szCs w:val="24"/>
          <w:vertAlign w:val="superscript"/>
        </w:rPr>
        <w:t>th</w:t>
      </w:r>
      <w:r w:rsidRPr="00C84B91">
        <w:rPr>
          <w:rFonts w:ascii="Times New Roman" w:hAnsi="Times New Roman" w:cs="Times New Roman"/>
          <w:sz w:val="24"/>
          <w:szCs w:val="24"/>
        </w:rPr>
        <w:t xml:space="preserve"> ed).</w:t>
      </w:r>
      <w:r w:rsidRPr="001A6C29">
        <w:rPr>
          <w:rFonts w:ascii="Times New Roman" w:hAnsi="Times New Roman" w:cs="Times New Roman"/>
          <w:sz w:val="24"/>
          <w:szCs w:val="24"/>
        </w:rPr>
        <w:t xml:space="preserve"> </w:t>
      </w:r>
      <w:r>
        <w:rPr>
          <w:rFonts w:ascii="Times New Roman" w:hAnsi="Times New Roman" w:cs="Times New Roman"/>
          <w:sz w:val="24"/>
          <w:szCs w:val="24"/>
        </w:rPr>
        <w:t xml:space="preserve">Amsterdam : </w:t>
      </w:r>
      <w:r w:rsidRPr="001A6C29">
        <w:rPr>
          <w:rFonts w:ascii="Times New Roman" w:hAnsi="Times New Roman" w:cs="Times New Roman"/>
          <w:sz w:val="24"/>
          <w:szCs w:val="24"/>
        </w:rPr>
        <w:t>Elsevier.</w:t>
      </w:r>
    </w:p>
    <w:p w:rsidR="008D7F0B" w:rsidRPr="001A6C29" w:rsidRDefault="008D7F0B" w:rsidP="008D7F0B">
      <w:pPr>
        <w:spacing w:after="100" w:afterAutospacing="1" w:line="240" w:lineRule="auto"/>
        <w:ind w:left="720" w:hanging="720"/>
        <w:jc w:val="both"/>
        <w:rPr>
          <w:rFonts w:ascii="Times New Roman" w:hAnsi="Times New Roman" w:cs="Times New Roman"/>
          <w:sz w:val="24"/>
          <w:szCs w:val="24"/>
        </w:rPr>
      </w:pPr>
      <w:r>
        <w:rPr>
          <w:rFonts w:ascii="Times New Roman" w:hAnsi="Times New Roman" w:cs="Times New Roman"/>
          <w:sz w:val="24"/>
          <w:szCs w:val="24"/>
        </w:rPr>
        <w:t>Camdali, U., &amp; Celen, F.</w:t>
      </w:r>
      <w:r w:rsidRPr="001A6C29">
        <w:rPr>
          <w:rFonts w:ascii="Times New Roman" w:hAnsi="Times New Roman" w:cs="Times New Roman"/>
          <w:sz w:val="24"/>
          <w:szCs w:val="24"/>
        </w:rPr>
        <w:t xml:space="preserve"> (2004). Energy and Exergy Analysis of a Rotary Burner with Pre-calc</w:t>
      </w:r>
      <w:r>
        <w:rPr>
          <w:rFonts w:ascii="Times New Roman" w:hAnsi="Times New Roman" w:cs="Times New Roman"/>
          <w:sz w:val="24"/>
          <w:szCs w:val="24"/>
        </w:rPr>
        <w:t xml:space="preserve">inations in Cement Production. </w:t>
      </w:r>
      <w:r w:rsidRPr="00C84B91">
        <w:rPr>
          <w:rFonts w:ascii="Times New Roman" w:hAnsi="Times New Roman" w:cs="Times New Roman"/>
          <w:i/>
          <w:sz w:val="24"/>
          <w:szCs w:val="24"/>
        </w:rPr>
        <w:t>Energy Conversion and Management</w:t>
      </w:r>
      <w:r>
        <w:rPr>
          <w:rFonts w:ascii="Times New Roman" w:hAnsi="Times New Roman" w:cs="Times New Roman"/>
          <w:i/>
          <w:sz w:val="24"/>
          <w:szCs w:val="24"/>
        </w:rPr>
        <w:t>,</w:t>
      </w:r>
      <w:r>
        <w:rPr>
          <w:rFonts w:ascii="Times New Roman" w:hAnsi="Times New Roman" w:cs="Times New Roman"/>
          <w:sz w:val="24"/>
          <w:szCs w:val="24"/>
        </w:rPr>
        <w:t xml:space="preserve"> 35,</w:t>
      </w:r>
      <w:r w:rsidRPr="001A6C29">
        <w:rPr>
          <w:rFonts w:ascii="Times New Roman" w:hAnsi="Times New Roman" w:cs="Times New Roman"/>
          <w:sz w:val="24"/>
          <w:szCs w:val="24"/>
        </w:rPr>
        <w:t xml:space="preserve"> 3017 – 3031.</w:t>
      </w:r>
      <w:r>
        <w:rPr>
          <w:rFonts w:ascii="Times New Roman" w:hAnsi="Times New Roman" w:cs="Times New Roman"/>
          <w:sz w:val="24"/>
          <w:szCs w:val="24"/>
        </w:rPr>
        <w:t xml:space="preserve"> doi: 10.1016/j.enconman.2003.12.002.</w:t>
      </w:r>
      <w:r w:rsidRPr="001A6C29">
        <w:rPr>
          <w:rFonts w:ascii="Times New Roman" w:hAnsi="Times New Roman" w:cs="Times New Roman"/>
          <w:sz w:val="24"/>
          <w:szCs w:val="24"/>
        </w:rPr>
        <w:t xml:space="preserve"> </w:t>
      </w:r>
    </w:p>
    <w:p w:rsidR="008D7F0B" w:rsidRPr="001A6C29" w:rsidRDefault="008D7F0B" w:rsidP="008D7F0B">
      <w:pPr>
        <w:spacing w:after="100" w:afterAutospacing="1" w:line="240" w:lineRule="auto"/>
        <w:ind w:left="720" w:hanging="720"/>
        <w:jc w:val="both"/>
        <w:rPr>
          <w:rFonts w:ascii="Times New Roman" w:hAnsi="Times New Roman" w:cs="Times New Roman"/>
          <w:sz w:val="24"/>
          <w:szCs w:val="24"/>
        </w:rPr>
      </w:pPr>
      <w:r>
        <w:rPr>
          <w:rFonts w:ascii="Times New Roman" w:hAnsi="Times New Roman" w:cs="Times New Roman"/>
          <w:sz w:val="24"/>
          <w:szCs w:val="24"/>
        </w:rPr>
        <w:lastRenderedPageBreak/>
        <w:t>Chang, H.</w:t>
      </w:r>
      <w:r w:rsidR="008368D3">
        <w:rPr>
          <w:rFonts w:ascii="Times New Roman" w:hAnsi="Times New Roman" w:cs="Times New Roman"/>
          <w:sz w:val="24"/>
          <w:szCs w:val="24"/>
        </w:rPr>
        <w:t>,</w:t>
      </w:r>
      <w:r>
        <w:rPr>
          <w:rFonts w:ascii="Times New Roman" w:hAnsi="Times New Roman" w:cs="Times New Roman"/>
          <w:sz w:val="24"/>
          <w:szCs w:val="24"/>
        </w:rPr>
        <w:t xml:space="preserve"> &amp; Li, W.</w:t>
      </w:r>
      <w:r w:rsidRPr="001A6C29">
        <w:rPr>
          <w:rFonts w:ascii="Times New Roman" w:hAnsi="Times New Roman" w:cs="Times New Roman"/>
          <w:sz w:val="24"/>
          <w:szCs w:val="24"/>
        </w:rPr>
        <w:t xml:space="preserve"> (2005). A New Exergy Method for Proc</w:t>
      </w:r>
      <w:r>
        <w:rPr>
          <w:rFonts w:ascii="Times New Roman" w:hAnsi="Times New Roman" w:cs="Times New Roman"/>
          <w:sz w:val="24"/>
          <w:szCs w:val="24"/>
        </w:rPr>
        <w:t xml:space="preserve">ess Analysis and Optimization. </w:t>
      </w:r>
      <w:r w:rsidRPr="00C84B91">
        <w:rPr>
          <w:rFonts w:ascii="Times New Roman" w:hAnsi="Times New Roman" w:cs="Times New Roman"/>
          <w:i/>
          <w:sz w:val="24"/>
          <w:szCs w:val="24"/>
        </w:rPr>
        <w:t>Chemical Engineering Science</w:t>
      </w:r>
      <w:r>
        <w:rPr>
          <w:rFonts w:ascii="Times New Roman" w:hAnsi="Times New Roman" w:cs="Times New Roman"/>
          <w:sz w:val="24"/>
          <w:szCs w:val="24"/>
        </w:rPr>
        <w:t xml:space="preserve">, 60, </w:t>
      </w:r>
      <w:r w:rsidRPr="001A6C29">
        <w:rPr>
          <w:rFonts w:ascii="Times New Roman" w:hAnsi="Times New Roman" w:cs="Times New Roman"/>
          <w:sz w:val="24"/>
          <w:szCs w:val="24"/>
        </w:rPr>
        <w:t>2771</w:t>
      </w:r>
      <w:r>
        <w:rPr>
          <w:rFonts w:ascii="Times New Roman" w:hAnsi="Times New Roman" w:cs="Times New Roman"/>
          <w:sz w:val="24"/>
          <w:szCs w:val="24"/>
        </w:rPr>
        <w:t>-</w:t>
      </w:r>
      <w:r w:rsidRPr="001A6C29">
        <w:rPr>
          <w:rFonts w:ascii="Times New Roman" w:hAnsi="Times New Roman" w:cs="Times New Roman"/>
          <w:sz w:val="24"/>
          <w:szCs w:val="24"/>
        </w:rPr>
        <w:t>2784.</w:t>
      </w:r>
      <w:r>
        <w:rPr>
          <w:rFonts w:ascii="Times New Roman" w:hAnsi="Times New Roman" w:cs="Times New Roman"/>
          <w:sz w:val="24"/>
          <w:szCs w:val="24"/>
        </w:rPr>
        <w:t xml:space="preserve"> doi: 10.1016/j.ces.2004.12.029</w:t>
      </w:r>
    </w:p>
    <w:p w:rsidR="008D7F0B" w:rsidRPr="001A6C29" w:rsidRDefault="008D7F0B" w:rsidP="008D7F0B">
      <w:pPr>
        <w:spacing w:after="100" w:afterAutospacing="1" w:line="240" w:lineRule="auto"/>
        <w:ind w:left="720" w:hanging="720"/>
        <w:jc w:val="both"/>
        <w:rPr>
          <w:rFonts w:ascii="Times New Roman" w:hAnsi="Times New Roman" w:cs="Times New Roman"/>
          <w:sz w:val="24"/>
          <w:szCs w:val="24"/>
        </w:rPr>
      </w:pPr>
      <w:r w:rsidRPr="001A6C29">
        <w:rPr>
          <w:rFonts w:ascii="Times New Roman" w:hAnsi="Times New Roman" w:cs="Times New Roman"/>
          <w:sz w:val="24"/>
          <w:szCs w:val="24"/>
        </w:rPr>
        <w:t>Cornelissen, R</w:t>
      </w:r>
      <w:r>
        <w:rPr>
          <w:rFonts w:ascii="Times New Roman" w:hAnsi="Times New Roman" w:cs="Times New Roman"/>
          <w:sz w:val="24"/>
          <w:szCs w:val="24"/>
        </w:rPr>
        <w:t>., &amp; Hirs, G.</w:t>
      </w:r>
      <w:r w:rsidRPr="001A6C29">
        <w:rPr>
          <w:rFonts w:ascii="Times New Roman" w:hAnsi="Times New Roman" w:cs="Times New Roman"/>
          <w:sz w:val="24"/>
          <w:szCs w:val="24"/>
        </w:rPr>
        <w:t xml:space="preserve"> (1997). Exergetic Optimization of a Heat E</w:t>
      </w:r>
      <w:r>
        <w:rPr>
          <w:rFonts w:ascii="Times New Roman" w:hAnsi="Times New Roman" w:cs="Times New Roman"/>
          <w:sz w:val="24"/>
          <w:szCs w:val="24"/>
        </w:rPr>
        <w:t xml:space="preserve">xchanger. </w:t>
      </w:r>
      <w:r w:rsidRPr="003638E7">
        <w:rPr>
          <w:rFonts w:ascii="Times New Roman" w:hAnsi="Times New Roman" w:cs="Times New Roman"/>
          <w:i/>
          <w:sz w:val="24"/>
          <w:szCs w:val="24"/>
        </w:rPr>
        <w:t>Energy Conversion and Management</w:t>
      </w:r>
      <w:r>
        <w:rPr>
          <w:rFonts w:ascii="Times New Roman" w:hAnsi="Times New Roman" w:cs="Times New Roman"/>
          <w:sz w:val="24"/>
          <w:szCs w:val="24"/>
        </w:rPr>
        <w:t>, 38,</w:t>
      </w:r>
      <w:r w:rsidRPr="001A6C29">
        <w:rPr>
          <w:rFonts w:ascii="Times New Roman" w:hAnsi="Times New Roman" w:cs="Times New Roman"/>
          <w:sz w:val="24"/>
          <w:szCs w:val="24"/>
        </w:rPr>
        <w:t xml:space="preserve"> 1567 – 1576.</w:t>
      </w:r>
      <w:r>
        <w:rPr>
          <w:rFonts w:ascii="Times New Roman" w:hAnsi="Times New Roman" w:cs="Times New Roman"/>
          <w:sz w:val="24"/>
          <w:szCs w:val="24"/>
        </w:rPr>
        <w:t xml:space="preserve"> doi</w:t>
      </w:r>
      <w:r w:rsidRPr="001A6C29">
        <w:rPr>
          <w:rFonts w:ascii="Times New Roman" w:hAnsi="Times New Roman" w:cs="Times New Roman"/>
          <w:sz w:val="24"/>
          <w:szCs w:val="24"/>
        </w:rPr>
        <w:t xml:space="preserve"> </w:t>
      </w:r>
      <w:r>
        <w:rPr>
          <w:rFonts w:ascii="Times New Roman" w:hAnsi="Times New Roman" w:cs="Times New Roman"/>
          <w:sz w:val="24"/>
          <w:szCs w:val="24"/>
        </w:rPr>
        <w:t>: 10.1016/S0196-8904(96)00218.</w:t>
      </w:r>
    </w:p>
    <w:p w:rsidR="008D7F0B" w:rsidRPr="001A6C29" w:rsidRDefault="008D7F0B" w:rsidP="008D7F0B">
      <w:pPr>
        <w:spacing w:after="100" w:afterAutospacing="1" w:line="240" w:lineRule="auto"/>
        <w:ind w:left="720" w:hanging="720"/>
        <w:jc w:val="both"/>
        <w:rPr>
          <w:rFonts w:ascii="Times New Roman" w:hAnsi="Times New Roman" w:cs="Times New Roman"/>
          <w:sz w:val="24"/>
          <w:szCs w:val="24"/>
        </w:rPr>
      </w:pPr>
      <w:r w:rsidRPr="001A6C29">
        <w:rPr>
          <w:rFonts w:ascii="Times New Roman" w:hAnsi="Times New Roman" w:cs="Times New Roman"/>
          <w:sz w:val="24"/>
          <w:szCs w:val="24"/>
        </w:rPr>
        <w:t>Cornelissen</w:t>
      </w:r>
      <w:r>
        <w:rPr>
          <w:rFonts w:ascii="Times New Roman" w:hAnsi="Times New Roman" w:cs="Times New Roman"/>
          <w:sz w:val="24"/>
          <w:szCs w:val="24"/>
        </w:rPr>
        <w:t xml:space="preserve">, R.L. </w:t>
      </w:r>
      <w:r w:rsidRPr="001A6C29">
        <w:rPr>
          <w:rFonts w:ascii="Times New Roman" w:hAnsi="Times New Roman" w:cs="Times New Roman"/>
          <w:sz w:val="24"/>
          <w:szCs w:val="24"/>
        </w:rPr>
        <w:t xml:space="preserve">(1997). </w:t>
      </w:r>
      <w:r w:rsidRPr="003638E7">
        <w:rPr>
          <w:rFonts w:ascii="Times New Roman" w:hAnsi="Times New Roman" w:cs="Times New Roman"/>
          <w:i/>
          <w:sz w:val="24"/>
          <w:szCs w:val="24"/>
        </w:rPr>
        <w:t>Thermodynamic and Sustainable Development, The use of Exergy Analysis and The Reduction of Irreversibility</w:t>
      </w:r>
      <w:r>
        <w:rPr>
          <w:rFonts w:ascii="Times New Roman" w:hAnsi="Times New Roman" w:cs="Times New Roman"/>
          <w:sz w:val="24"/>
          <w:szCs w:val="24"/>
        </w:rPr>
        <w:t xml:space="preserve">. Retrieved from http://doc.utwente.nl/32030/1/. </w:t>
      </w:r>
    </w:p>
    <w:p w:rsidR="008D7F0B" w:rsidRPr="001A6C29" w:rsidRDefault="008D7F0B" w:rsidP="008D7F0B">
      <w:pPr>
        <w:spacing w:after="100" w:afterAutospacing="1" w:line="240" w:lineRule="auto"/>
        <w:ind w:left="720" w:hanging="720"/>
        <w:jc w:val="both"/>
        <w:rPr>
          <w:rFonts w:ascii="Times New Roman" w:hAnsi="Times New Roman" w:cs="Times New Roman"/>
          <w:sz w:val="24"/>
          <w:szCs w:val="24"/>
        </w:rPr>
      </w:pPr>
      <w:r w:rsidRPr="001A6C29">
        <w:rPr>
          <w:rFonts w:ascii="Times New Roman" w:hAnsi="Times New Roman" w:cs="Times New Roman"/>
          <w:sz w:val="24"/>
          <w:szCs w:val="24"/>
        </w:rPr>
        <w:t xml:space="preserve"> Dhole</w:t>
      </w:r>
      <w:r>
        <w:rPr>
          <w:rFonts w:ascii="Times New Roman" w:hAnsi="Times New Roman" w:cs="Times New Roman"/>
          <w:sz w:val="24"/>
          <w:szCs w:val="24"/>
        </w:rPr>
        <w:t xml:space="preserve">, </w:t>
      </w:r>
      <w:r w:rsidRPr="001A6C29">
        <w:rPr>
          <w:rFonts w:ascii="Times New Roman" w:hAnsi="Times New Roman" w:cs="Times New Roman"/>
          <w:sz w:val="24"/>
          <w:szCs w:val="24"/>
        </w:rPr>
        <w:t>V.</w:t>
      </w:r>
      <w:r>
        <w:rPr>
          <w:rFonts w:ascii="Times New Roman" w:hAnsi="Times New Roman" w:cs="Times New Roman"/>
          <w:sz w:val="24"/>
          <w:szCs w:val="24"/>
        </w:rPr>
        <w:t xml:space="preserve"> R., &amp; Linnhoff, B. </w:t>
      </w:r>
      <w:r w:rsidRPr="001A6C29">
        <w:rPr>
          <w:rFonts w:ascii="Times New Roman" w:hAnsi="Times New Roman" w:cs="Times New Roman"/>
          <w:sz w:val="24"/>
          <w:szCs w:val="24"/>
        </w:rPr>
        <w:t>(199</w:t>
      </w:r>
      <w:r>
        <w:rPr>
          <w:rFonts w:ascii="Times New Roman" w:hAnsi="Times New Roman" w:cs="Times New Roman"/>
          <w:sz w:val="24"/>
          <w:szCs w:val="24"/>
        </w:rPr>
        <w:t>3). Distillation Column Targets.</w:t>
      </w:r>
      <w:r w:rsidRPr="001A6C29">
        <w:rPr>
          <w:rFonts w:ascii="Times New Roman" w:hAnsi="Times New Roman" w:cs="Times New Roman"/>
          <w:sz w:val="24"/>
          <w:szCs w:val="24"/>
        </w:rPr>
        <w:t xml:space="preserve"> </w:t>
      </w:r>
      <w:r w:rsidRPr="00236E54">
        <w:rPr>
          <w:rFonts w:ascii="Times New Roman" w:hAnsi="Times New Roman" w:cs="Times New Roman"/>
          <w:i/>
          <w:sz w:val="24"/>
          <w:szCs w:val="24"/>
        </w:rPr>
        <w:t>Computers Chemical Engineering</w:t>
      </w:r>
      <w:r>
        <w:rPr>
          <w:rFonts w:ascii="Times New Roman" w:hAnsi="Times New Roman" w:cs="Times New Roman"/>
          <w:sz w:val="24"/>
          <w:szCs w:val="24"/>
        </w:rPr>
        <w:t>,</w:t>
      </w:r>
      <w:r w:rsidRPr="00236E54">
        <w:rPr>
          <w:rFonts w:ascii="Times New Roman" w:hAnsi="Times New Roman" w:cs="Times New Roman"/>
          <w:sz w:val="24"/>
          <w:szCs w:val="24"/>
        </w:rPr>
        <w:t xml:space="preserve"> </w:t>
      </w:r>
      <w:r w:rsidRPr="001A6C29">
        <w:rPr>
          <w:rFonts w:ascii="Times New Roman" w:hAnsi="Times New Roman" w:cs="Times New Roman"/>
          <w:sz w:val="24"/>
          <w:szCs w:val="24"/>
        </w:rPr>
        <w:t>17, 549-560.</w:t>
      </w:r>
      <w:r>
        <w:rPr>
          <w:rFonts w:ascii="Times New Roman" w:hAnsi="Times New Roman" w:cs="Times New Roman"/>
          <w:sz w:val="24"/>
          <w:szCs w:val="24"/>
        </w:rPr>
        <w:t xml:space="preserve"> doi : 10.1016/S1570-7946(03)80035.</w:t>
      </w:r>
    </w:p>
    <w:p w:rsidR="008D7F0B" w:rsidRPr="001A6C29" w:rsidRDefault="008D7F0B" w:rsidP="008D7F0B">
      <w:pPr>
        <w:spacing w:after="100" w:afterAutospacing="1" w:line="240" w:lineRule="auto"/>
        <w:ind w:left="720" w:hanging="720"/>
        <w:jc w:val="both"/>
        <w:rPr>
          <w:rFonts w:ascii="Times New Roman" w:hAnsi="Times New Roman" w:cs="Times New Roman"/>
          <w:sz w:val="24"/>
          <w:szCs w:val="24"/>
        </w:rPr>
      </w:pPr>
      <w:r>
        <w:rPr>
          <w:rFonts w:ascii="Times New Roman" w:hAnsi="Times New Roman" w:cs="Times New Roman"/>
          <w:sz w:val="24"/>
          <w:szCs w:val="24"/>
        </w:rPr>
        <w:t xml:space="preserve">Dincer, I. </w:t>
      </w:r>
      <w:r w:rsidRPr="001A6C29">
        <w:rPr>
          <w:rFonts w:ascii="Times New Roman" w:hAnsi="Times New Roman" w:cs="Times New Roman"/>
          <w:sz w:val="24"/>
          <w:szCs w:val="24"/>
        </w:rPr>
        <w:t>(2011). Exergy as a Potential Tool for Sustainable Drying Syste</w:t>
      </w:r>
      <w:r>
        <w:rPr>
          <w:rFonts w:ascii="Times New Roman" w:hAnsi="Times New Roman" w:cs="Times New Roman"/>
          <w:sz w:val="24"/>
          <w:szCs w:val="24"/>
        </w:rPr>
        <w:t xml:space="preserve">m. </w:t>
      </w:r>
      <w:r w:rsidRPr="00BD24F5">
        <w:rPr>
          <w:rFonts w:ascii="Times New Roman" w:hAnsi="Times New Roman" w:cs="Times New Roman"/>
          <w:i/>
          <w:sz w:val="24"/>
          <w:szCs w:val="24"/>
        </w:rPr>
        <w:t>Sustainable Cities and Society</w:t>
      </w:r>
      <w:r>
        <w:rPr>
          <w:rFonts w:ascii="Times New Roman" w:hAnsi="Times New Roman" w:cs="Times New Roman"/>
          <w:i/>
          <w:sz w:val="24"/>
          <w:szCs w:val="24"/>
        </w:rPr>
        <w:t>,</w:t>
      </w:r>
      <w:r>
        <w:rPr>
          <w:rFonts w:ascii="Times New Roman" w:hAnsi="Times New Roman" w:cs="Times New Roman"/>
          <w:sz w:val="24"/>
          <w:szCs w:val="24"/>
        </w:rPr>
        <w:t xml:space="preserve"> </w:t>
      </w:r>
      <w:r w:rsidRPr="001A6C29">
        <w:rPr>
          <w:rFonts w:ascii="Times New Roman" w:hAnsi="Times New Roman" w:cs="Times New Roman"/>
          <w:sz w:val="24"/>
          <w:szCs w:val="24"/>
        </w:rPr>
        <w:t>1</w:t>
      </w:r>
      <w:r>
        <w:rPr>
          <w:rFonts w:ascii="Times New Roman" w:hAnsi="Times New Roman" w:cs="Times New Roman"/>
          <w:sz w:val="24"/>
          <w:szCs w:val="24"/>
        </w:rPr>
        <w:t xml:space="preserve">, </w:t>
      </w:r>
      <w:r w:rsidRPr="001A6C29">
        <w:rPr>
          <w:rFonts w:ascii="Times New Roman" w:hAnsi="Times New Roman" w:cs="Times New Roman"/>
          <w:sz w:val="24"/>
          <w:szCs w:val="24"/>
        </w:rPr>
        <w:t>91 – 96.</w:t>
      </w:r>
      <w:r>
        <w:rPr>
          <w:rFonts w:ascii="Times New Roman" w:hAnsi="Times New Roman" w:cs="Times New Roman"/>
          <w:sz w:val="24"/>
          <w:szCs w:val="24"/>
        </w:rPr>
        <w:t xml:space="preserve"> doi: 10.1016/j.scs.2011.04.001 </w:t>
      </w:r>
    </w:p>
    <w:p w:rsidR="008D7F0B" w:rsidRPr="00BD24F5" w:rsidRDefault="008D7F0B" w:rsidP="008D7F0B">
      <w:pPr>
        <w:spacing w:after="100" w:afterAutospacing="1" w:line="240" w:lineRule="auto"/>
        <w:ind w:left="720" w:hanging="720"/>
        <w:jc w:val="both"/>
        <w:rPr>
          <w:rFonts w:ascii="Times New Roman" w:hAnsi="Times New Roman" w:cs="Times New Roman"/>
          <w:sz w:val="24"/>
          <w:szCs w:val="24"/>
        </w:rPr>
      </w:pPr>
      <w:r>
        <w:rPr>
          <w:rFonts w:ascii="Times New Roman" w:hAnsi="Times New Roman" w:cs="Times New Roman"/>
          <w:sz w:val="24"/>
          <w:szCs w:val="24"/>
        </w:rPr>
        <w:t xml:space="preserve">Energetic Inc. </w:t>
      </w:r>
      <w:r w:rsidRPr="001A6C29">
        <w:rPr>
          <w:rFonts w:ascii="Times New Roman" w:hAnsi="Times New Roman" w:cs="Times New Roman"/>
          <w:sz w:val="24"/>
          <w:szCs w:val="24"/>
        </w:rPr>
        <w:t xml:space="preserve">(2004). </w:t>
      </w:r>
      <w:r w:rsidRPr="00BD24F5">
        <w:rPr>
          <w:rFonts w:ascii="Times New Roman" w:hAnsi="Times New Roman" w:cs="Times New Roman"/>
          <w:i/>
          <w:sz w:val="24"/>
          <w:szCs w:val="24"/>
        </w:rPr>
        <w:t>Energy Use, Loss and Opportunity Analysis: US Manufacturing and Mining.</w:t>
      </w:r>
      <w:r>
        <w:rPr>
          <w:rFonts w:ascii="Times New Roman" w:hAnsi="Times New Roman" w:cs="Times New Roman"/>
          <w:i/>
          <w:sz w:val="24"/>
          <w:szCs w:val="24"/>
        </w:rPr>
        <w:t xml:space="preserve"> </w:t>
      </w:r>
      <w:r>
        <w:rPr>
          <w:rFonts w:ascii="Times New Roman" w:hAnsi="Times New Roman" w:cs="Times New Roman"/>
          <w:sz w:val="24"/>
          <w:szCs w:val="24"/>
        </w:rPr>
        <w:t>Retrieved from http://energy.gov/eere.</w:t>
      </w:r>
    </w:p>
    <w:p w:rsidR="008D7F0B" w:rsidRPr="001A6C29" w:rsidRDefault="008D7F0B" w:rsidP="008D7F0B">
      <w:pPr>
        <w:spacing w:after="100" w:afterAutospacing="1" w:line="240" w:lineRule="auto"/>
        <w:ind w:left="720" w:hanging="720"/>
        <w:jc w:val="both"/>
        <w:rPr>
          <w:rFonts w:ascii="Times New Roman" w:hAnsi="Times New Roman" w:cs="Times New Roman"/>
          <w:sz w:val="24"/>
          <w:szCs w:val="24"/>
        </w:rPr>
      </w:pPr>
      <w:r>
        <w:rPr>
          <w:rFonts w:ascii="Times New Roman" w:hAnsi="Times New Roman" w:cs="Times New Roman"/>
          <w:sz w:val="24"/>
          <w:szCs w:val="24"/>
        </w:rPr>
        <w:t>Faria, S. H</w:t>
      </w:r>
      <w:r w:rsidR="008368D3">
        <w:rPr>
          <w:rFonts w:ascii="Times New Roman" w:hAnsi="Times New Roman" w:cs="Times New Roman"/>
          <w:sz w:val="24"/>
          <w:szCs w:val="24"/>
        </w:rPr>
        <w:t>.,</w:t>
      </w:r>
      <w:r>
        <w:rPr>
          <w:rFonts w:ascii="Times New Roman" w:hAnsi="Times New Roman" w:cs="Times New Roman"/>
          <w:sz w:val="24"/>
          <w:szCs w:val="24"/>
        </w:rPr>
        <w:t xml:space="preserve"> &amp;</w:t>
      </w:r>
      <w:r w:rsidRPr="001A6C29">
        <w:rPr>
          <w:rFonts w:ascii="Times New Roman" w:hAnsi="Times New Roman" w:cs="Times New Roman"/>
          <w:sz w:val="24"/>
          <w:szCs w:val="24"/>
        </w:rPr>
        <w:t xml:space="preserve"> Zemp</w:t>
      </w:r>
      <w:r>
        <w:rPr>
          <w:rFonts w:ascii="Times New Roman" w:hAnsi="Times New Roman" w:cs="Times New Roman"/>
          <w:sz w:val="24"/>
          <w:szCs w:val="24"/>
        </w:rPr>
        <w:t>,</w:t>
      </w:r>
      <w:r w:rsidRPr="001A6C29">
        <w:rPr>
          <w:rFonts w:ascii="Times New Roman" w:hAnsi="Times New Roman" w:cs="Times New Roman"/>
          <w:sz w:val="24"/>
          <w:szCs w:val="24"/>
        </w:rPr>
        <w:t xml:space="preserve"> R.</w:t>
      </w:r>
      <w:r>
        <w:rPr>
          <w:rFonts w:ascii="Times New Roman" w:hAnsi="Times New Roman" w:cs="Times New Roman"/>
          <w:sz w:val="24"/>
          <w:szCs w:val="24"/>
        </w:rPr>
        <w:t xml:space="preserve"> J. </w:t>
      </w:r>
      <w:r w:rsidRPr="001A6C29">
        <w:rPr>
          <w:rFonts w:ascii="Times New Roman" w:hAnsi="Times New Roman" w:cs="Times New Roman"/>
          <w:sz w:val="24"/>
          <w:szCs w:val="24"/>
        </w:rPr>
        <w:t>(2005). Using Exergy Loss Profiles and Enthalpy Temperature Profiles for The Evaluation of Thermodynamic Effic</w:t>
      </w:r>
      <w:r>
        <w:rPr>
          <w:rFonts w:ascii="Times New Roman" w:hAnsi="Times New Roman" w:cs="Times New Roman"/>
          <w:sz w:val="24"/>
          <w:szCs w:val="24"/>
        </w:rPr>
        <w:t xml:space="preserve">iency in Distillation Columns. </w:t>
      </w:r>
      <w:r w:rsidRPr="00BD24F5">
        <w:rPr>
          <w:rFonts w:ascii="Times New Roman" w:hAnsi="Times New Roman" w:cs="Times New Roman"/>
          <w:i/>
          <w:sz w:val="24"/>
          <w:szCs w:val="24"/>
        </w:rPr>
        <w:t>Thermal Engineering</w:t>
      </w:r>
      <w:r>
        <w:rPr>
          <w:rFonts w:ascii="Times New Roman" w:hAnsi="Times New Roman" w:cs="Times New Roman"/>
          <w:sz w:val="24"/>
          <w:szCs w:val="24"/>
        </w:rPr>
        <w:t xml:space="preserve"> 4, 76 – 80. doi: 10.1007/s10098-012-0465. </w:t>
      </w:r>
    </w:p>
    <w:p w:rsidR="008D7F0B" w:rsidRPr="001A6C29" w:rsidRDefault="008D7F0B" w:rsidP="008D7F0B">
      <w:pPr>
        <w:spacing w:after="100" w:afterAutospacing="1" w:line="240" w:lineRule="auto"/>
        <w:ind w:left="720" w:hanging="720"/>
        <w:jc w:val="both"/>
        <w:rPr>
          <w:rFonts w:ascii="Times New Roman" w:hAnsi="Times New Roman" w:cs="Times New Roman"/>
          <w:sz w:val="24"/>
          <w:szCs w:val="24"/>
        </w:rPr>
      </w:pPr>
      <w:r>
        <w:rPr>
          <w:rFonts w:ascii="Times New Roman" w:hAnsi="Times New Roman" w:cs="Times New Roman"/>
          <w:sz w:val="24"/>
          <w:szCs w:val="24"/>
        </w:rPr>
        <w:t xml:space="preserve">Ghannadzadeh, A. </w:t>
      </w:r>
      <w:r w:rsidRPr="001A6C29">
        <w:rPr>
          <w:rFonts w:ascii="Times New Roman" w:hAnsi="Times New Roman" w:cs="Times New Roman"/>
          <w:sz w:val="24"/>
          <w:szCs w:val="24"/>
        </w:rPr>
        <w:t xml:space="preserve">(2012). </w:t>
      </w:r>
      <w:r w:rsidRPr="00E300A4">
        <w:rPr>
          <w:rFonts w:ascii="Times New Roman" w:hAnsi="Times New Roman" w:cs="Times New Roman"/>
          <w:i/>
          <w:sz w:val="24"/>
          <w:szCs w:val="24"/>
        </w:rPr>
        <w:t>Exergetic Balances and Analysis in a Process Simulator: A Way to Enhance Process Energy Integration</w:t>
      </w:r>
      <w:r>
        <w:rPr>
          <w:rFonts w:ascii="Times New Roman" w:hAnsi="Times New Roman" w:cs="Times New Roman"/>
          <w:sz w:val="24"/>
          <w:szCs w:val="24"/>
        </w:rPr>
        <w:t>. Retrieved from http://ethesis.inp-tolouse.fr.</w:t>
      </w:r>
    </w:p>
    <w:p w:rsidR="008D7F0B" w:rsidRPr="001A6C29" w:rsidRDefault="008D7F0B" w:rsidP="008D7F0B">
      <w:pPr>
        <w:spacing w:after="100" w:afterAutospacing="1" w:line="240" w:lineRule="auto"/>
        <w:ind w:left="720" w:hanging="720"/>
        <w:jc w:val="both"/>
        <w:rPr>
          <w:rFonts w:ascii="Times New Roman" w:hAnsi="Times New Roman" w:cs="Times New Roman"/>
          <w:sz w:val="24"/>
          <w:szCs w:val="24"/>
        </w:rPr>
      </w:pPr>
      <w:r>
        <w:rPr>
          <w:rFonts w:ascii="Times New Roman" w:hAnsi="Times New Roman" w:cs="Times New Roman"/>
          <w:sz w:val="24"/>
          <w:szCs w:val="24"/>
        </w:rPr>
        <w:t>Gunderson, I., &amp;</w:t>
      </w:r>
      <w:r w:rsidRPr="001A6C29">
        <w:rPr>
          <w:rFonts w:ascii="Times New Roman" w:hAnsi="Times New Roman" w:cs="Times New Roman"/>
          <w:sz w:val="24"/>
          <w:szCs w:val="24"/>
        </w:rPr>
        <w:t xml:space="preserve"> Fu,</w:t>
      </w:r>
      <w:r>
        <w:rPr>
          <w:rFonts w:ascii="Times New Roman" w:hAnsi="Times New Roman" w:cs="Times New Roman"/>
          <w:sz w:val="24"/>
          <w:szCs w:val="24"/>
        </w:rPr>
        <w:t xml:space="preserve"> C. </w:t>
      </w:r>
      <w:r w:rsidRPr="001A6C29">
        <w:rPr>
          <w:rFonts w:ascii="Times New Roman" w:hAnsi="Times New Roman" w:cs="Times New Roman"/>
          <w:sz w:val="24"/>
          <w:szCs w:val="24"/>
        </w:rPr>
        <w:t>(2010). Heat Integration of an Oxy-Combustion Process for Coal Fired Power Plants with CO</w:t>
      </w:r>
      <w:r w:rsidRPr="001A6C29">
        <w:rPr>
          <w:rFonts w:ascii="Times New Roman" w:hAnsi="Times New Roman" w:cs="Times New Roman"/>
          <w:sz w:val="24"/>
          <w:szCs w:val="24"/>
          <w:vertAlign w:val="subscript"/>
        </w:rPr>
        <w:t>2</w:t>
      </w:r>
      <w:r w:rsidRPr="001A6C29">
        <w:rPr>
          <w:rFonts w:ascii="Times New Roman" w:hAnsi="Times New Roman" w:cs="Times New Roman"/>
          <w:sz w:val="24"/>
          <w:szCs w:val="24"/>
        </w:rPr>
        <w:t xml:space="preserve"> Capture by Pin</w:t>
      </w:r>
      <w:r>
        <w:rPr>
          <w:rFonts w:ascii="Times New Roman" w:hAnsi="Times New Roman" w:cs="Times New Roman"/>
          <w:sz w:val="24"/>
          <w:szCs w:val="24"/>
        </w:rPr>
        <w:t xml:space="preserve">ch Analysis. </w:t>
      </w:r>
      <w:r w:rsidRPr="00E300A4">
        <w:rPr>
          <w:rFonts w:ascii="Times New Roman" w:hAnsi="Times New Roman" w:cs="Times New Roman"/>
          <w:i/>
          <w:sz w:val="24"/>
          <w:szCs w:val="24"/>
        </w:rPr>
        <w:t>Chemical Engineering Transactions</w:t>
      </w:r>
      <w:r>
        <w:rPr>
          <w:rFonts w:ascii="Times New Roman" w:hAnsi="Times New Roman" w:cs="Times New Roman"/>
          <w:i/>
          <w:sz w:val="24"/>
          <w:szCs w:val="24"/>
        </w:rPr>
        <w:t>,</w:t>
      </w:r>
      <w:r>
        <w:rPr>
          <w:rFonts w:ascii="Times New Roman" w:hAnsi="Times New Roman" w:cs="Times New Roman"/>
          <w:sz w:val="24"/>
          <w:szCs w:val="24"/>
        </w:rPr>
        <w:t xml:space="preserve"> </w:t>
      </w:r>
      <w:r w:rsidRPr="001A6C29">
        <w:rPr>
          <w:rFonts w:ascii="Times New Roman" w:hAnsi="Times New Roman" w:cs="Times New Roman"/>
          <w:sz w:val="24"/>
          <w:szCs w:val="24"/>
        </w:rPr>
        <w:t>21</w:t>
      </w:r>
      <w:r>
        <w:rPr>
          <w:rFonts w:ascii="Times New Roman" w:hAnsi="Times New Roman" w:cs="Times New Roman"/>
          <w:sz w:val="24"/>
          <w:szCs w:val="24"/>
        </w:rPr>
        <w:t>,</w:t>
      </w:r>
      <w:r w:rsidRPr="001A6C29">
        <w:rPr>
          <w:rFonts w:ascii="Times New Roman" w:hAnsi="Times New Roman" w:cs="Times New Roman"/>
          <w:sz w:val="24"/>
          <w:szCs w:val="24"/>
        </w:rPr>
        <w:t xml:space="preserve"> 181 – 186.</w:t>
      </w:r>
      <w:r>
        <w:rPr>
          <w:rFonts w:ascii="Times New Roman" w:hAnsi="Times New Roman" w:cs="Times New Roman"/>
          <w:sz w:val="24"/>
          <w:szCs w:val="24"/>
        </w:rPr>
        <w:t xml:space="preserve"> doi: 10.3303/CET1021031.</w:t>
      </w:r>
    </w:p>
    <w:p w:rsidR="008D7F0B" w:rsidRDefault="008D7F0B" w:rsidP="008D7F0B">
      <w:pPr>
        <w:spacing w:after="100" w:afterAutospacing="1" w:line="240" w:lineRule="auto"/>
        <w:ind w:left="720" w:hanging="720"/>
        <w:jc w:val="both"/>
        <w:rPr>
          <w:rFonts w:ascii="Times New Roman" w:hAnsi="Times New Roman" w:cs="Times New Roman"/>
          <w:sz w:val="24"/>
          <w:szCs w:val="24"/>
        </w:rPr>
      </w:pPr>
      <w:r>
        <w:rPr>
          <w:rFonts w:ascii="Times New Roman" w:hAnsi="Times New Roman" w:cs="Times New Roman"/>
          <w:sz w:val="24"/>
          <w:szCs w:val="24"/>
        </w:rPr>
        <w:t xml:space="preserve"> Hart Resources Limited. </w:t>
      </w:r>
      <w:r w:rsidRPr="001A6C29">
        <w:rPr>
          <w:rFonts w:ascii="Times New Roman" w:hAnsi="Times New Roman" w:cs="Times New Roman"/>
          <w:sz w:val="24"/>
          <w:szCs w:val="24"/>
        </w:rPr>
        <w:t xml:space="preserve">(2012). </w:t>
      </w:r>
      <w:r w:rsidRPr="00E300A4">
        <w:rPr>
          <w:rFonts w:ascii="Times New Roman" w:hAnsi="Times New Roman" w:cs="Times New Roman"/>
          <w:i/>
          <w:sz w:val="24"/>
          <w:szCs w:val="24"/>
        </w:rPr>
        <w:t>Nigeria Extractive Industries Transparency Initiative: Refineries and Product Importation</w:t>
      </w:r>
      <w:r>
        <w:rPr>
          <w:rFonts w:ascii="Times New Roman" w:hAnsi="Times New Roman" w:cs="Times New Roman"/>
          <w:sz w:val="24"/>
          <w:szCs w:val="24"/>
        </w:rPr>
        <w:t>. Hart Resources Ltd.</w:t>
      </w:r>
      <w:r w:rsidRPr="00E300A4">
        <w:rPr>
          <w:rFonts w:ascii="Times New Roman" w:hAnsi="Times New Roman" w:cs="Times New Roman"/>
          <w:sz w:val="24"/>
          <w:szCs w:val="24"/>
        </w:rPr>
        <w:t xml:space="preserve"> </w:t>
      </w:r>
      <w:r w:rsidRPr="001A6C29">
        <w:rPr>
          <w:rFonts w:ascii="Times New Roman" w:hAnsi="Times New Roman" w:cs="Times New Roman"/>
          <w:sz w:val="24"/>
          <w:szCs w:val="24"/>
        </w:rPr>
        <w:t xml:space="preserve"> </w:t>
      </w:r>
    </w:p>
    <w:p w:rsidR="008D7F0B" w:rsidRPr="001A6C29" w:rsidRDefault="008D7F0B" w:rsidP="008D7F0B">
      <w:pPr>
        <w:spacing w:after="100" w:afterAutospacing="1" w:line="240" w:lineRule="auto"/>
        <w:ind w:left="720" w:hanging="720"/>
        <w:jc w:val="both"/>
        <w:rPr>
          <w:rFonts w:ascii="Times New Roman" w:hAnsi="Times New Roman" w:cs="Times New Roman"/>
          <w:sz w:val="24"/>
          <w:szCs w:val="24"/>
        </w:rPr>
      </w:pPr>
      <w:r w:rsidRPr="001A6C29">
        <w:rPr>
          <w:rFonts w:ascii="Times New Roman" w:hAnsi="Times New Roman" w:cs="Times New Roman"/>
          <w:sz w:val="24"/>
          <w:szCs w:val="24"/>
        </w:rPr>
        <w:t>Intergovernmental Panel on Climate Change</w:t>
      </w:r>
      <w:r>
        <w:rPr>
          <w:rFonts w:ascii="Times New Roman" w:hAnsi="Times New Roman" w:cs="Times New Roman"/>
          <w:sz w:val="24"/>
          <w:szCs w:val="24"/>
        </w:rPr>
        <w:t xml:space="preserve"> (IPCC).</w:t>
      </w:r>
      <w:r w:rsidRPr="001A6C29">
        <w:rPr>
          <w:rFonts w:ascii="Times New Roman" w:hAnsi="Times New Roman" w:cs="Times New Roman"/>
          <w:sz w:val="24"/>
          <w:szCs w:val="24"/>
        </w:rPr>
        <w:t xml:space="preserve"> (1996). </w:t>
      </w:r>
      <w:r>
        <w:rPr>
          <w:rFonts w:ascii="Times New Roman" w:hAnsi="Times New Roman" w:cs="Times New Roman"/>
          <w:i/>
          <w:iCs/>
          <w:sz w:val="24"/>
          <w:szCs w:val="24"/>
        </w:rPr>
        <w:t xml:space="preserve">Climate change 1995. </w:t>
      </w:r>
      <w:r w:rsidRPr="00AF7B70">
        <w:rPr>
          <w:rFonts w:ascii="Times New Roman" w:hAnsi="Times New Roman" w:cs="Times New Roman"/>
          <w:i/>
          <w:iCs/>
          <w:sz w:val="24"/>
          <w:szCs w:val="24"/>
        </w:rPr>
        <w:t>The science of climate change</w:t>
      </w:r>
      <w:r w:rsidRPr="00AF7B70">
        <w:rPr>
          <w:rFonts w:ascii="Times New Roman" w:hAnsi="Times New Roman" w:cs="Times New Roman"/>
          <w:i/>
          <w:sz w:val="24"/>
          <w:szCs w:val="24"/>
        </w:rPr>
        <w:t>.</w:t>
      </w:r>
      <w:r>
        <w:rPr>
          <w:rFonts w:ascii="Times New Roman" w:hAnsi="Times New Roman" w:cs="Times New Roman"/>
          <w:sz w:val="24"/>
          <w:szCs w:val="24"/>
        </w:rPr>
        <w:t xml:space="preserve"> London :</w:t>
      </w:r>
      <w:r w:rsidRPr="001A6C29">
        <w:rPr>
          <w:rFonts w:ascii="Times New Roman" w:hAnsi="Times New Roman" w:cs="Times New Roman"/>
          <w:sz w:val="24"/>
          <w:szCs w:val="24"/>
        </w:rPr>
        <w:t xml:space="preserve"> Cambridge University Press.</w:t>
      </w:r>
    </w:p>
    <w:p w:rsidR="008D7F0B" w:rsidRPr="001A6C29" w:rsidRDefault="008D7F0B" w:rsidP="008D7F0B">
      <w:pPr>
        <w:spacing w:after="100" w:afterAutospacing="1" w:line="240" w:lineRule="auto"/>
        <w:ind w:left="720" w:hanging="720"/>
        <w:jc w:val="both"/>
        <w:rPr>
          <w:rFonts w:ascii="Times New Roman" w:hAnsi="Times New Roman" w:cs="Times New Roman"/>
          <w:sz w:val="24"/>
          <w:szCs w:val="24"/>
        </w:rPr>
      </w:pPr>
      <w:r w:rsidRPr="001A6C29">
        <w:rPr>
          <w:rFonts w:ascii="Times New Roman" w:hAnsi="Times New Roman" w:cs="Times New Roman"/>
          <w:sz w:val="24"/>
          <w:szCs w:val="24"/>
        </w:rPr>
        <w:t>International Council on Clean Transportation</w:t>
      </w:r>
      <w:r>
        <w:rPr>
          <w:rFonts w:ascii="Times New Roman" w:hAnsi="Times New Roman" w:cs="Times New Roman"/>
          <w:sz w:val="24"/>
          <w:szCs w:val="24"/>
        </w:rPr>
        <w:t xml:space="preserve"> (ICCT).</w:t>
      </w:r>
      <w:r w:rsidRPr="001A6C29">
        <w:rPr>
          <w:rFonts w:ascii="Times New Roman" w:hAnsi="Times New Roman" w:cs="Times New Roman"/>
          <w:sz w:val="24"/>
          <w:szCs w:val="24"/>
        </w:rPr>
        <w:t xml:space="preserve"> (2011). </w:t>
      </w:r>
      <w:r w:rsidRPr="00AF7B70">
        <w:rPr>
          <w:rFonts w:ascii="Times New Roman" w:hAnsi="Times New Roman" w:cs="Times New Roman"/>
          <w:i/>
          <w:sz w:val="24"/>
          <w:szCs w:val="24"/>
        </w:rPr>
        <w:t>An Introduction to Petroleum Refining and the Production of Ultra Low Sulphur Gasoline and Diesel Fuel</w:t>
      </w:r>
      <w:r>
        <w:rPr>
          <w:rFonts w:ascii="Times New Roman" w:hAnsi="Times New Roman" w:cs="Times New Roman"/>
          <w:sz w:val="24"/>
          <w:szCs w:val="24"/>
        </w:rPr>
        <w:t>, Retrieved from http://www.mathproinc.com.</w:t>
      </w:r>
    </w:p>
    <w:p w:rsidR="008D7F0B" w:rsidRPr="001A6C29" w:rsidRDefault="008D7F0B" w:rsidP="008D7F0B">
      <w:pPr>
        <w:spacing w:after="100" w:afterAutospacing="1" w:line="240" w:lineRule="auto"/>
        <w:ind w:left="720" w:hanging="720"/>
        <w:jc w:val="both"/>
        <w:rPr>
          <w:rFonts w:ascii="Times New Roman" w:hAnsi="Times New Roman" w:cs="Times New Roman"/>
          <w:sz w:val="24"/>
          <w:szCs w:val="24"/>
        </w:rPr>
      </w:pPr>
      <w:r>
        <w:rPr>
          <w:rFonts w:ascii="Times New Roman" w:hAnsi="Times New Roman" w:cs="Times New Roman"/>
          <w:sz w:val="24"/>
          <w:szCs w:val="24"/>
        </w:rPr>
        <w:t>International Energy Agency (</w:t>
      </w:r>
      <w:r w:rsidRPr="001A6C29">
        <w:rPr>
          <w:rFonts w:ascii="Times New Roman" w:hAnsi="Times New Roman" w:cs="Times New Roman"/>
          <w:sz w:val="24"/>
          <w:szCs w:val="24"/>
        </w:rPr>
        <w:t>IEA</w:t>
      </w:r>
      <w:r>
        <w:rPr>
          <w:rFonts w:ascii="Times New Roman" w:hAnsi="Times New Roman" w:cs="Times New Roman"/>
          <w:sz w:val="24"/>
          <w:szCs w:val="24"/>
        </w:rPr>
        <w:t xml:space="preserve">). (2011). </w:t>
      </w:r>
      <w:r w:rsidRPr="00AF7B70">
        <w:rPr>
          <w:rFonts w:ascii="Times New Roman" w:hAnsi="Times New Roman" w:cs="Times New Roman"/>
          <w:i/>
          <w:sz w:val="24"/>
          <w:szCs w:val="24"/>
        </w:rPr>
        <w:t>World Energy Outlook</w:t>
      </w:r>
      <w:r>
        <w:rPr>
          <w:rFonts w:ascii="Times New Roman" w:hAnsi="Times New Roman" w:cs="Times New Roman"/>
          <w:i/>
          <w:sz w:val="24"/>
          <w:szCs w:val="24"/>
        </w:rPr>
        <w:t xml:space="preserve">. </w:t>
      </w:r>
      <w:r w:rsidRPr="00AF7B70">
        <w:rPr>
          <w:rFonts w:ascii="Times New Roman" w:hAnsi="Times New Roman" w:cs="Times New Roman"/>
          <w:sz w:val="24"/>
          <w:szCs w:val="24"/>
        </w:rPr>
        <w:t>Retrieved</w:t>
      </w:r>
      <w:r>
        <w:rPr>
          <w:rFonts w:ascii="Times New Roman" w:hAnsi="Times New Roman" w:cs="Times New Roman"/>
          <w:sz w:val="24"/>
          <w:szCs w:val="24"/>
        </w:rPr>
        <w:t xml:space="preserve"> </w:t>
      </w:r>
      <w:r w:rsidRPr="001A6C29">
        <w:rPr>
          <w:rFonts w:ascii="Times New Roman" w:hAnsi="Times New Roman" w:cs="Times New Roman"/>
          <w:sz w:val="24"/>
          <w:szCs w:val="24"/>
        </w:rPr>
        <w:t xml:space="preserve">from </w:t>
      </w:r>
      <w:hyperlink r:id="rId54" w:history="1">
        <w:r w:rsidRPr="001A6C29">
          <w:rPr>
            <w:rStyle w:val="Hyperlink"/>
            <w:rFonts w:ascii="Times New Roman" w:hAnsi="Times New Roman" w:cs="Times New Roman"/>
            <w:sz w:val="24"/>
            <w:szCs w:val="24"/>
          </w:rPr>
          <w:t>http://www.worldenergyoutlook.org/</w:t>
        </w:r>
      </w:hyperlink>
      <w:r>
        <w:rPr>
          <w:rFonts w:ascii="Times New Roman" w:hAnsi="Times New Roman" w:cs="Times New Roman"/>
          <w:sz w:val="24"/>
          <w:szCs w:val="24"/>
        </w:rPr>
        <w:t xml:space="preserve"> </w:t>
      </w:r>
    </w:p>
    <w:p w:rsidR="008D7F0B" w:rsidRDefault="008D7F0B" w:rsidP="008D7F0B">
      <w:pPr>
        <w:spacing w:after="100" w:afterAutospacing="1" w:line="240" w:lineRule="auto"/>
        <w:ind w:left="720" w:hanging="720"/>
        <w:jc w:val="both"/>
        <w:rPr>
          <w:rFonts w:ascii="Times New Roman" w:hAnsi="Times New Roman" w:cs="Times New Roman"/>
          <w:sz w:val="24"/>
          <w:szCs w:val="24"/>
        </w:rPr>
      </w:pPr>
      <w:r>
        <w:rPr>
          <w:rFonts w:ascii="Times New Roman" w:hAnsi="Times New Roman" w:cs="Times New Roman"/>
          <w:sz w:val="24"/>
          <w:szCs w:val="24"/>
        </w:rPr>
        <w:t>Ishida, M. &amp; Ohno, T.</w:t>
      </w:r>
      <w:r w:rsidRPr="001A6C29">
        <w:rPr>
          <w:rFonts w:ascii="Times New Roman" w:hAnsi="Times New Roman" w:cs="Times New Roman"/>
          <w:sz w:val="24"/>
          <w:szCs w:val="24"/>
        </w:rPr>
        <w:t xml:space="preserve"> (1983). Application of Energy Direction Factor Diagram for Exergy An</w:t>
      </w:r>
      <w:r>
        <w:rPr>
          <w:rFonts w:ascii="Times New Roman" w:hAnsi="Times New Roman" w:cs="Times New Roman"/>
          <w:sz w:val="24"/>
          <w:szCs w:val="24"/>
        </w:rPr>
        <w:t xml:space="preserve">alysis of Distillation Column. </w:t>
      </w:r>
      <w:r w:rsidRPr="00AF7B70">
        <w:rPr>
          <w:rFonts w:ascii="Times New Roman" w:hAnsi="Times New Roman" w:cs="Times New Roman"/>
          <w:i/>
          <w:sz w:val="24"/>
          <w:szCs w:val="24"/>
        </w:rPr>
        <w:t>Journal of Chemical Engineering of Japan</w:t>
      </w:r>
      <w:r>
        <w:rPr>
          <w:rFonts w:ascii="Times New Roman" w:hAnsi="Times New Roman" w:cs="Times New Roman"/>
          <w:sz w:val="24"/>
          <w:szCs w:val="24"/>
        </w:rPr>
        <w:t xml:space="preserve">, 16, </w:t>
      </w:r>
      <w:r w:rsidRPr="001A6C29">
        <w:rPr>
          <w:rFonts w:ascii="Times New Roman" w:hAnsi="Times New Roman" w:cs="Times New Roman"/>
          <w:sz w:val="24"/>
          <w:szCs w:val="24"/>
        </w:rPr>
        <w:t>281 – 287.</w:t>
      </w:r>
      <w:r>
        <w:rPr>
          <w:rFonts w:ascii="Times New Roman" w:hAnsi="Times New Roman" w:cs="Times New Roman"/>
          <w:sz w:val="24"/>
          <w:szCs w:val="24"/>
        </w:rPr>
        <w:t xml:space="preserve"> doi: 10.1252/jcej.16.281.</w:t>
      </w:r>
    </w:p>
    <w:p w:rsidR="008D7F0B" w:rsidRPr="0008298A" w:rsidRDefault="008D7F0B" w:rsidP="008D7F0B">
      <w:pPr>
        <w:spacing w:after="100" w:afterAutospacing="1" w:line="240" w:lineRule="auto"/>
        <w:ind w:left="720" w:hanging="720"/>
        <w:jc w:val="both"/>
        <w:rPr>
          <w:rFonts w:ascii="Times New Roman" w:hAnsi="Times New Roman" w:cs="Times New Roman"/>
          <w:sz w:val="24"/>
          <w:szCs w:val="24"/>
        </w:rPr>
      </w:pPr>
      <w:r>
        <w:rPr>
          <w:rFonts w:ascii="Times New Roman" w:hAnsi="Times New Roman" w:cs="Times New Roman"/>
          <w:sz w:val="24"/>
          <w:szCs w:val="24"/>
        </w:rPr>
        <w:lastRenderedPageBreak/>
        <w:t xml:space="preserve">Jean-luc, M. (2016). </w:t>
      </w:r>
      <w:r w:rsidRPr="0008298A">
        <w:rPr>
          <w:rFonts w:ascii="Times New Roman" w:hAnsi="Times New Roman" w:cs="Times New Roman"/>
          <w:i/>
          <w:sz w:val="24"/>
          <w:szCs w:val="24"/>
        </w:rPr>
        <w:t>From Exploration to Distribution :Refining Processes</w:t>
      </w:r>
      <w:r>
        <w:rPr>
          <w:rFonts w:ascii="Times New Roman" w:hAnsi="Times New Roman" w:cs="Times New Roman"/>
          <w:i/>
          <w:sz w:val="24"/>
          <w:szCs w:val="24"/>
        </w:rPr>
        <w:t xml:space="preserve">. </w:t>
      </w:r>
      <w:r>
        <w:rPr>
          <w:rFonts w:ascii="Times New Roman" w:hAnsi="Times New Roman" w:cs="Times New Roman"/>
          <w:sz w:val="24"/>
          <w:szCs w:val="24"/>
        </w:rPr>
        <w:t>Rueil-Malmaison, France. IFP School.</w:t>
      </w:r>
    </w:p>
    <w:p w:rsidR="008D7F0B" w:rsidRPr="001A6C29" w:rsidRDefault="008D7F0B" w:rsidP="008D7F0B">
      <w:pPr>
        <w:spacing w:after="100" w:afterAutospacing="1" w:line="240" w:lineRule="auto"/>
        <w:ind w:left="720" w:hanging="720"/>
        <w:jc w:val="both"/>
        <w:rPr>
          <w:rFonts w:ascii="Times New Roman" w:hAnsi="Times New Roman" w:cs="Times New Roman"/>
          <w:sz w:val="24"/>
          <w:szCs w:val="24"/>
        </w:rPr>
      </w:pPr>
      <w:r w:rsidRPr="001A6C29">
        <w:rPr>
          <w:rFonts w:ascii="Times New Roman" w:hAnsi="Times New Roman" w:cs="Times New Roman"/>
          <w:sz w:val="24"/>
          <w:szCs w:val="24"/>
        </w:rPr>
        <w:t>Kotas</w:t>
      </w:r>
      <w:r>
        <w:rPr>
          <w:rFonts w:ascii="Times New Roman" w:hAnsi="Times New Roman" w:cs="Times New Roman"/>
          <w:sz w:val="24"/>
          <w:szCs w:val="24"/>
        </w:rPr>
        <w:t>,</w:t>
      </w:r>
      <w:r w:rsidRPr="001A6C29">
        <w:rPr>
          <w:rFonts w:ascii="Times New Roman" w:hAnsi="Times New Roman" w:cs="Times New Roman"/>
          <w:sz w:val="24"/>
          <w:szCs w:val="24"/>
        </w:rPr>
        <w:t xml:space="preserve"> T.</w:t>
      </w:r>
      <w:r>
        <w:rPr>
          <w:rFonts w:ascii="Times New Roman" w:hAnsi="Times New Roman" w:cs="Times New Roman"/>
          <w:sz w:val="24"/>
          <w:szCs w:val="24"/>
        </w:rPr>
        <w:t xml:space="preserve"> J. (1995).</w:t>
      </w:r>
      <w:r w:rsidRPr="001A6C29">
        <w:rPr>
          <w:rFonts w:ascii="Times New Roman" w:hAnsi="Times New Roman" w:cs="Times New Roman"/>
          <w:sz w:val="24"/>
          <w:szCs w:val="24"/>
        </w:rPr>
        <w:t xml:space="preserve"> </w:t>
      </w:r>
      <w:r w:rsidRPr="00646F14">
        <w:rPr>
          <w:rFonts w:ascii="Times New Roman" w:hAnsi="Times New Roman" w:cs="Times New Roman"/>
          <w:i/>
          <w:sz w:val="24"/>
          <w:szCs w:val="24"/>
        </w:rPr>
        <w:t>The Exergy Method of Thermal Plant Analysis</w:t>
      </w:r>
      <w:r w:rsidRPr="001A6C29">
        <w:rPr>
          <w:rFonts w:ascii="Times New Roman" w:hAnsi="Times New Roman" w:cs="Times New Roman"/>
          <w:sz w:val="24"/>
          <w:szCs w:val="24"/>
        </w:rPr>
        <w:t xml:space="preserve"> </w:t>
      </w:r>
      <w:r>
        <w:rPr>
          <w:rFonts w:ascii="Times New Roman" w:hAnsi="Times New Roman" w:cs="Times New Roman"/>
          <w:sz w:val="24"/>
          <w:szCs w:val="24"/>
        </w:rPr>
        <w:t>(</w:t>
      </w:r>
      <w:r w:rsidRPr="001A6C29">
        <w:rPr>
          <w:rFonts w:ascii="Times New Roman" w:hAnsi="Times New Roman" w:cs="Times New Roman"/>
          <w:sz w:val="24"/>
          <w:szCs w:val="24"/>
        </w:rPr>
        <w:t>2nd ed</w:t>
      </w:r>
      <w:r>
        <w:rPr>
          <w:rFonts w:ascii="Times New Roman" w:hAnsi="Times New Roman" w:cs="Times New Roman"/>
          <w:sz w:val="24"/>
          <w:szCs w:val="24"/>
        </w:rPr>
        <w:t>)</w:t>
      </w:r>
      <w:r w:rsidRPr="001A6C29">
        <w:rPr>
          <w:rFonts w:ascii="Times New Roman" w:hAnsi="Times New Roman" w:cs="Times New Roman"/>
          <w:sz w:val="24"/>
          <w:szCs w:val="24"/>
        </w:rPr>
        <w:t>.</w:t>
      </w:r>
      <w:r w:rsidRPr="00646F14">
        <w:rPr>
          <w:rFonts w:ascii="Times New Roman" w:hAnsi="Times New Roman" w:cs="Times New Roman"/>
          <w:sz w:val="24"/>
          <w:szCs w:val="24"/>
        </w:rPr>
        <w:t xml:space="preserve"> </w:t>
      </w:r>
      <w:r w:rsidRPr="001A6C29">
        <w:rPr>
          <w:rFonts w:ascii="Times New Roman" w:hAnsi="Times New Roman" w:cs="Times New Roman"/>
          <w:sz w:val="24"/>
          <w:szCs w:val="24"/>
        </w:rPr>
        <w:t>Florida</w:t>
      </w:r>
      <w:r>
        <w:rPr>
          <w:rFonts w:ascii="Times New Roman" w:hAnsi="Times New Roman" w:cs="Times New Roman"/>
          <w:sz w:val="24"/>
          <w:szCs w:val="24"/>
        </w:rPr>
        <w:t>,</w:t>
      </w:r>
      <w:r w:rsidRPr="001A6C29">
        <w:rPr>
          <w:rFonts w:ascii="Times New Roman" w:hAnsi="Times New Roman" w:cs="Times New Roman"/>
          <w:sz w:val="24"/>
          <w:szCs w:val="24"/>
        </w:rPr>
        <w:t xml:space="preserve"> USA</w:t>
      </w:r>
      <w:r>
        <w:rPr>
          <w:rFonts w:ascii="Times New Roman" w:hAnsi="Times New Roman" w:cs="Times New Roman"/>
          <w:sz w:val="24"/>
          <w:szCs w:val="24"/>
        </w:rPr>
        <w:t>:</w:t>
      </w:r>
      <w:r w:rsidRPr="001A6C29">
        <w:rPr>
          <w:rFonts w:ascii="Times New Roman" w:hAnsi="Times New Roman" w:cs="Times New Roman"/>
          <w:sz w:val="24"/>
          <w:szCs w:val="24"/>
        </w:rPr>
        <w:t xml:space="preserve"> Krieger Publishing Company</w:t>
      </w:r>
      <w:r>
        <w:rPr>
          <w:rFonts w:ascii="Times New Roman" w:hAnsi="Times New Roman" w:cs="Times New Roman"/>
          <w:sz w:val="24"/>
          <w:szCs w:val="24"/>
        </w:rPr>
        <w:t>.</w:t>
      </w:r>
    </w:p>
    <w:p w:rsidR="008D7F0B" w:rsidRPr="001A6C29" w:rsidRDefault="008D7F0B" w:rsidP="008D7F0B">
      <w:pPr>
        <w:spacing w:after="100" w:afterAutospacing="1" w:line="240" w:lineRule="auto"/>
        <w:ind w:left="720" w:hanging="720"/>
        <w:jc w:val="both"/>
        <w:rPr>
          <w:rFonts w:ascii="Times New Roman" w:hAnsi="Times New Roman" w:cs="Times New Roman"/>
          <w:sz w:val="24"/>
          <w:szCs w:val="24"/>
        </w:rPr>
      </w:pPr>
      <w:r w:rsidRPr="001A6C29">
        <w:rPr>
          <w:rFonts w:ascii="Times New Roman" w:hAnsi="Times New Roman" w:cs="Times New Roman"/>
          <w:sz w:val="24"/>
          <w:szCs w:val="24"/>
        </w:rPr>
        <w:t>Lozano</w:t>
      </w:r>
      <w:r>
        <w:rPr>
          <w:rFonts w:ascii="Times New Roman" w:hAnsi="Times New Roman" w:cs="Times New Roman"/>
          <w:sz w:val="24"/>
          <w:szCs w:val="24"/>
        </w:rPr>
        <w:t>,</w:t>
      </w:r>
      <w:r w:rsidRPr="001A6C29">
        <w:rPr>
          <w:rFonts w:ascii="Times New Roman" w:hAnsi="Times New Roman" w:cs="Times New Roman"/>
          <w:sz w:val="24"/>
          <w:szCs w:val="24"/>
        </w:rPr>
        <w:t xml:space="preserve"> M.</w:t>
      </w:r>
      <w:r>
        <w:rPr>
          <w:rFonts w:ascii="Times New Roman" w:hAnsi="Times New Roman" w:cs="Times New Roman"/>
          <w:sz w:val="24"/>
          <w:szCs w:val="24"/>
        </w:rPr>
        <w:t xml:space="preserve"> A &amp;</w:t>
      </w:r>
      <w:r w:rsidRPr="001A6C29">
        <w:rPr>
          <w:rFonts w:ascii="Times New Roman" w:hAnsi="Times New Roman" w:cs="Times New Roman"/>
          <w:sz w:val="24"/>
          <w:szCs w:val="24"/>
        </w:rPr>
        <w:t xml:space="preserve"> Valero</w:t>
      </w:r>
      <w:r>
        <w:rPr>
          <w:rFonts w:ascii="Times New Roman" w:hAnsi="Times New Roman" w:cs="Times New Roman"/>
          <w:sz w:val="24"/>
          <w:szCs w:val="24"/>
        </w:rPr>
        <w:t xml:space="preserve">, A. </w:t>
      </w:r>
      <w:r w:rsidRPr="001A6C29">
        <w:rPr>
          <w:rFonts w:ascii="Times New Roman" w:hAnsi="Times New Roman" w:cs="Times New Roman"/>
          <w:sz w:val="24"/>
          <w:szCs w:val="24"/>
        </w:rPr>
        <w:t>(198</w:t>
      </w:r>
      <w:r>
        <w:rPr>
          <w:rFonts w:ascii="Times New Roman" w:hAnsi="Times New Roman" w:cs="Times New Roman"/>
          <w:sz w:val="24"/>
          <w:szCs w:val="24"/>
        </w:rPr>
        <w:t>8). Methodology for</w:t>
      </w:r>
      <w:r w:rsidRPr="001A6C29">
        <w:rPr>
          <w:rFonts w:ascii="Times New Roman" w:hAnsi="Times New Roman" w:cs="Times New Roman"/>
          <w:sz w:val="24"/>
          <w:szCs w:val="24"/>
        </w:rPr>
        <w:t xml:space="preserve"> Calculating</w:t>
      </w:r>
      <w:r>
        <w:rPr>
          <w:rFonts w:ascii="Times New Roman" w:hAnsi="Times New Roman" w:cs="Times New Roman"/>
          <w:sz w:val="24"/>
          <w:szCs w:val="24"/>
        </w:rPr>
        <w:t xml:space="preserve"> Exergy In Chemical Processes. </w:t>
      </w:r>
      <w:r w:rsidRPr="00646F14">
        <w:rPr>
          <w:rFonts w:ascii="Times New Roman" w:hAnsi="Times New Roman" w:cs="Times New Roman"/>
          <w:i/>
          <w:sz w:val="24"/>
          <w:szCs w:val="24"/>
        </w:rPr>
        <w:t>ASME Winter Annual Meeting</w:t>
      </w:r>
      <w:r>
        <w:rPr>
          <w:rFonts w:ascii="Times New Roman" w:hAnsi="Times New Roman" w:cs="Times New Roman"/>
          <w:i/>
          <w:sz w:val="24"/>
          <w:szCs w:val="24"/>
        </w:rPr>
        <w:t xml:space="preserve">, </w:t>
      </w:r>
      <w:r w:rsidRPr="001A6C29">
        <w:rPr>
          <w:rFonts w:ascii="Times New Roman" w:hAnsi="Times New Roman" w:cs="Times New Roman"/>
          <w:sz w:val="24"/>
          <w:szCs w:val="24"/>
        </w:rPr>
        <w:t>4</w:t>
      </w:r>
      <w:r>
        <w:rPr>
          <w:rFonts w:ascii="Times New Roman" w:hAnsi="Times New Roman" w:cs="Times New Roman"/>
          <w:sz w:val="24"/>
          <w:szCs w:val="24"/>
        </w:rPr>
        <w:t>, 77- 79. doi: 10.1007/s10098-011-0447-0.</w:t>
      </w:r>
    </w:p>
    <w:p w:rsidR="008D7F0B" w:rsidRPr="0097612C" w:rsidRDefault="008D7F0B" w:rsidP="008D7F0B">
      <w:pPr>
        <w:spacing w:after="100" w:afterAutospacing="1" w:line="240" w:lineRule="auto"/>
        <w:ind w:left="720" w:hanging="720"/>
        <w:jc w:val="both"/>
        <w:rPr>
          <w:rFonts w:ascii="Times New Roman" w:hAnsi="Times New Roman" w:cs="Times New Roman"/>
          <w:sz w:val="24"/>
          <w:szCs w:val="24"/>
        </w:rPr>
      </w:pPr>
      <w:r>
        <w:rPr>
          <w:rFonts w:ascii="Times New Roman" w:hAnsi="Times New Roman" w:cs="Times New Roman"/>
          <w:sz w:val="24"/>
          <w:szCs w:val="24"/>
        </w:rPr>
        <w:t>Luminosu,</w:t>
      </w:r>
      <w:r w:rsidRPr="0097612C">
        <w:rPr>
          <w:rFonts w:ascii="Times New Roman" w:hAnsi="Times New Roman" w:cs="Times New Roman"/>
          <w:sz w:val="24"/>
          <w:szCs w:val="24"/>
        </w:rPr>
        <w:t xml:space="preserve"> I</w:t>
      </w:r>
      <w:r>
        <w:rPr>
          <w:rFonts w:ascii="Times New Roman" w:hAnsi="Times New Roman" w:cs="Times New Roman"/>
          <w:sz w:val="24"/>
          <w:szCs w:val="24"/>
        </w:rPr>
        <w:t>. &amp; Fara, L. (201</w:t>
      </w:r>
      <w:r w:rsidRPr="0097612C">
        <w:rPr>
          <w:rFonts w:ascii="Times New Roman" w:hAnsi="Times New Roman" w:cs="Times New Roman"/>
          <w:sz w:val="24"/>
          <w:szCs w:val="24"/>
        </w:rPr>
        <w:t>4). Exergy Analysis of a Flat Plate Solar Collector</w:t>
      </w:r>
      <w:r>
        <w:rPr>
          <w:rFonts w:ascii="Times New Roman" w:hAnsi="Times New Roman" w:cs="Times New Roman"/>
          <w:sz w:val="24"/>
          <w:szCs w:val="24"/>
        </w:rPr>
        <w:t>s</w:t>
      </w:r>
      <w:r w:rsidRPr="0097612C">
        <w:rPr>
          <w:rFonts w:ascii="Times New Roman" w:hAnsi="Times New Roman" w:cs="Times New Roman"/>
          <w:sz w:val="24"/>
          <w:szCs w:val="24"/>
        </w:rPr>
        <w:t xml:space="preserve"> </w:t>
      </w:r>
      <w:r>
        <w:rPr>
          <w:rFonts w:ascii="Times New Roman" w:hAnsi="Times New Roman" w:cs="Times New Roman"/>
          <w:sz w:val="24"/>
          <w:szCs w:val="24"/>
        </w:rPr>
        <w:t xml:space="preserve">in. </w:t>
      </w:r>
      <w:r w:rsidRPr="00646F14">
        <w:rPr>
          <w:rFonts w:ascii="Times New Roman" w:hAnsi="Times New Roman" w:cs="Times New Roman"/>
          <w:i/>
          <w:sz w:val="24"/>
          <w:szCs w:val="24"/>
        </w:rPr>
        <w:t>En</w:t>
      </w:r>
      <w:r>
        <w:rPr>
          <w:rFonts w:ascii="Times New Roman" w:hAnsi="Times New Roman" w:cs="Times New Roman"/>
          <w:i/>
          <w:sz w:val="24"/>
          <w:szCs w:val="24"/>
        </w:rPr>
        <w:t>tropy</w:t>
      </w:r>
      <w:r>
        <w:rPr>
          <w:rFonts w:ascii="Times New Roman" w:hAnsi="Times New Roman" w:cs="Times New Roman"/>
          <w:sz w:val="24"/>
          <w:szCs w:val="24"/>
        </w:rPr>
        <w:t>, 16, 2549 – 2567</w:t>
      </w:r>
      <w:r w:rsidRPr="0097612C">
        <w:rPr>
          <w:rFonts w:ascii="Times New Roman" w:hAnsi="Times New Roman" w:cs="Times New Roman"/>
          <w:sz w:val="24"/>
          <w:szCs w:val="24"/>
        </w:rPr>
        <w:t>.</w:t>
      </w:r>
      <w:r>
        <w:rPr>
          <w:rFonts w:ascii="Times New Roman" w:hAnsi="Times New Roman" w:cs="Times New Roman"/>
          <w:sz w:val="24"/>
          <w:szCs w:val="24"/>
        </w:rPr>
        <w:t xml:space="preserve"> doi: 10.3390/e16052549.</w:t>
      </w:r>
    </w:p>
    <w:p w:rsidR="008D7F0B" w:rsidRPr="0097612C" w:rsidRDefault="008D7F0B" w:rsidP="008D7F0B">
      <w:pPr>
        <w:spacing w:after="100" w:afterAutospacing="1" w:line="240" w:lineRule="auto"/>
        <w:ind w:left="720" w:hanging="720"/>
        <w:jc w:val="both"/>
        <w:rPr>
          <w:rFonts w:ascii="Times New Roman" w:hAnsi="Times New Roman" w:cs="Times New Roman"/>
          <w:sz w:val="24"/>
          <w:szCs w:val="24"/>
        </w:rPr>
      </w:pPr>
      <w:r>
        <w:rPr>
          <w:rFonts w:ascii="Times New Roman" w:hAnsi="Times New Roman" w:cs="Times New Roman"/>
          <w:sz w:val="24"/>
          <w:szCs w:val="24"/>
        </w:rPr>
        <w:t xml:space="preserve"> Marc, R., &amp; Dincer, I.</w:t>
      </w:r>
      <w:r w:rsidRPr="0097612C">
        <w:rPr>
          <w:rFonts w:ascii="Times New Roman" w:hAnsi="Times New Roman" w:cs="Times New Roman"/>
          <w:sz w:val="24"/>
          <w:szCs w:val="24"/>
        </w:rPr>
        <w:t xml:space="preserve"> (2004). Effect of Varying Dead State Properties on Energy and Exerg</w:t>
      </w:r>
      <w:r>
        <w:rPr>
          <w:rFonts w:ascii="Times New Roman" w:hAnsi="Times New Roman" w:cs="Times New Roman"/>
          <w:sz w:val="24"/>
          <w:szCs w:val="24"/>
        </w:rPr>
        <w:t xml:space="preserve">y Analyses of Thermal Systems. </w:t>
      </w:r>
      <w:r w:rsidRPr="009025E6">
        <w:rPr>
          <w:rFonts w:ascii="Times New Roman" w:hAnsi="Times New Roman" w:cs="Times New Roman"/>
          <w:i/>
          <w:sz w:val="24"/>
          <w:szCs w:val="24"/>
        </w:rPr>
        <w:t>International Journal Of Thermal Sciences,</w:t>
      </w:r>
      <w:r>
        <w:rPr>
          <w:rFonts w:ascii="Times New Roman" w:hAnsi="Times New Roman" w:cs="Times New Roman"/>
          <w:sz w:val="24"/>
          <w:szCs w:val="24"/>
        </w:rPr>
        <w:t xml:space="preserve"> 43, </w:t>
      </w:r>
      <w:r w:rsidRPr="0097612C">
        <w:rPr>
          <w:rFonts w:ascii="Times New Roman" w:hAnsi="Times New Roman" w:cs="Times New Roman"/>
          <w:sz w:val="24"/>
          <w:szCs w:val="24"/>
        </w:rPr>
        <w:t>121-133.</w:t>
      </w:r>
      <w:r>
        <w:rPr>
          <w:rFonts w:ascii="Times New Roman" w:hAnsi="Times New Roman" w:cs="Times New Roman"/>
          <w:sz w:val="24"/>
          <w:szCs w:val="24"/>
        </w:rPr>
        <w:t xml:space="preserve"> doi: 10.1016/j.ijthermalsci.2003.05.004</w:t>
      </w:r>
    </w:p>
    <w:p w:rsidR="008D7F0B" w:rsidRPr="0097612C" w:rsidRDefault="008D7F0B" w:rsidP="008D7F0B">
      <w:pPr>
        <w:spacing w:after="100" w:afterAutospacing="1" w:line="240" w:lineRule="auto"/>
        <w:ind w:left="720" w:hanging="720"/>
        <w:jc w:val="both"/>
        <w:rPr>
          <w:rFonts w:ascii="Times New Roman" w:hAnsi="Times New Roman" w:cs="Times New Roman"/>
          <w:sz w:val="24"/>
          <w:szCs w:val="24"/>
        </w:rPr>
      </w:pPr>
      <w:r w:rsidRPr="0097612C">
        <w:rPr>
          <w:rFonts w:ascii="Times New Roman" w:hAnsi="Times New Roman" w:cs="Times New Roman"/>
          <w:sz w:val="24"/>
          <w:szCs w:val="24"/>
        </w:rPr>
        <w:t>Mari</w:t>
      </w:r>
      <w:r>
        <w:rPr>
          <w:rFonts w:ascii="Times New Roman" w:hAnsi="Times New Roman" w:cs="Times New Roman"/>
          <w:sz w:val="24"/>
          <w:szCs w:val="24"/>
        </w:rPr>
        <w:t xml:space="preserve">, V. </w:t>
      </w:r>
      <w:r w:rsidRPr="0097612C">
        <w:rPr>
          <w:rFonts w:ascii="Times New Roman" w:hAnsi="Times New Roman" w:cs="Times New Roman"/>
          <w:sz w:val="24"/>
          <w:szCs w:val="24"/>
        </w:rPr>
        <w:t xml:space="preserve">(2014). </w:t>
      </w:r>
      <w:r w:rsidRPr="00427A77">
        <w:rPr>
          <w:rFonts w:ascii="Times New Roman" w:hAnsi="Times New Roman" w:cs="Times New Roman"/>
          <w:i/>
          <w:sz w:val="24"/>
          <w:szCs w:val="24"/>
        </w:rPr>
        <w:t>Exergy</w:t>
      </w:r>
      <w:r w:rsidRPr="0097612C">
        <w:rPr>
          <w:rFonts w:ascii="Times New Roman" w:hAnsi="Times New Roman" w:cs="Times New Roman"/>
          <w:sz w:val="24"/>
          <w:szCs w:val="24"/>
        </w:rPr>
        <w:t xml:space="preserve"> </w:t>
      </w:r>
      <w:r w:rsidRPr="00427A77">
        <w:rPr>
          <w:rFonts w:ascii="Times New Roman" w:hAnsi="Times New Roman" w:cs="Times New Roman"/>
          <w:i/>
          <w:sz w:val="24"/>
          <w:szCs w:val="24"/>
        </w:rPr>
        <w:t>Analysis of Offshore Oil and Gas Processing</w:t>
      </w:r>
      <w:r>
        <w:rPr>
          <w:rFonts w:ascii="Times New Roman" w:hAnsi="Times New Roman" w:cs="Times New Roman"/>
          <w:sz w:val="24"/>
          <w:szCs w:val="24"/>
        </w:rPr>
        <w:t>. Retrieved from http://www.chem.ntnu.no/thesis-mari</w:t>
      </w:r>
    </w:p>
    <w:p w:rsidR="008D7F0B" w:rsidRPr="0097612C" w:rsidRDefault="008D7F0B" w:rsidP="008D7F0B">
      <w:pPr>
        <w:spacing w:after="100" w:afterAutospacing="1" w:line="240" w:lineRule="auto"/>
        <w:ind w:left="720" w:hanging="720"/>
        <w:jc w:val="both"/>
        <w:rPr>
          <w:rFonts w:ascii="Times New Roman" w:hAnsi="Times New Roman" w:cs="Times New Roman"/>
          <w:sz w:val="24"/>
          <w:szCs w:val="24"/>
        </w:rPr>
      </w:pPr>
      <w:r w:rsidRPr="0097612C">
        <w:rPr>
          <w:rFonts w:ascii="Times New Roman" w:hAnsi="Times New Roman" w:cs="Times New Roman"/>
          <w:sz w:val="24"/>
          <w:szCs w:val="24"/>
        </w:rPr>
        <w:t>M</w:t>
      </w:r>
      <w:r>
        <w:rPr>
          <w:rFonts w:ascii="Times New Roman" w:hAnsi="Times New Roman" w:cs="Times New Roman"/>
          <w:sz w:val="24"/>
          <w:szCs w:val="24"/>
        </w:rPr>
        <w:t xml:space="preserve">ehmet, K., &amp; Hilalci, A. </w:t>
      </w:r>
      <w:r w:rsidRPr="0097612C">
        <w:rPr>
          <w:rFonts w:ascii="Times New Roman" w:hAnsi="Times New Roman" w:cs="Times New Roman"/>
          <w:sz w:val="24"/>
          <w:szCs w:val="24"/>
        </w:rPr>
        <w:t>(2007). Effect of Ambient Temperature on The Efficiency of The Regenerative and Reheat</w:t>
      </w:r>
      <w:r>
        <w:rPr>
          <w:rFonts w:ascii="Times New Roman" w:hAnsi="Times New Roman" w:cs="Times New Roman"/>
          <w:sz w:val="24"/>
          <w:szCs w:val="24"/>
        </w:rPr>
        <w:t xml:space="preserve"> Catalagzi Power Plant in Turkey</w:t>
      </w:r>
      <w:r w:rsidRPr="0097612C">
        <w:rPr>
          <w:rFonts w:ascii="Times New Roman" w:hAnsi="Times New Roman" w:cs="Times New Roman"/>
          <w:sz w:val="24"/>
          <w:szCs w:val="24"/>
        </w:rPr>
        <w:t xml:space="preserve">. </w:t>
      </w:r>
      <w:r w:rsidRPr="003410D9">
        <w:rPr>
          <w:rFonts w:ascii="Times New Roman" w:hAnsi="Times New Roman" w:cs="Times New Roman"/>
          <w:i/>
          <w:sz w:val="24"/>
          <w:szCs w:val="24"/>
        </w:rPr>
        <w:t>Applied Thermal Engineering</w:t>
      </w:r>
      <w:r w:rsidRPr="0097612C">
        <w:rPr>
          <w:rFonts w:ascii="Times New Roman" w:hAnsi="Times New Roman" w:cs="Times New Roman"/>
          <w:sz w:val="24"/>
          <w:szCs w:val="24"/>
        </w:rPr>
        <w:t>, 27</w:t>
      </w:r>
      <w:r>
        <w:rPr>
          <w:rFonts w:ascii="Times New Roman" w:hAnsi="Times New Roman" w:cs="Times New Roman"/>
          <w:sz w:val="24"/>
          <w:szCs w:val="24"/>
        </w:rPr>
        <w:t xml:space="preserve"> </w:t>
      </w:r>
      <w:r w:rsidRPr="0097612C">
        <w:rPr>
          <w:rFonts w:ascii="Times New Roman" w:hAnsi="Times New Roman" w:cs="Times New Roman"/>
          <w:sz w:val="24"/>
          <w:szCs w:val="24"/>
        </w:rPr>
        <w:t>:</w:t>
      </w:r>
      <w:r>
        <w:rPr>
          <w:rFonts w:ascii="Times New Roman" w:hAnsi="Times New Roman" w:cs="Times New Roman"/>
          <w:sz w:val="24"/>
          <w:szCs w:val="24"/>
        </w:rPr>
        <w:t xml:space="preserve"> </w:t>
      </w:r>
      <w:r w:rsidRPr="0097612C">
        <w:rPr>
          <w:rFonts w:ascii="Times New Roman" w:hAnsi="Times New Roman" w:cs="Times New Roman"/>
          <w:sz w:val="24"/>
          <w:szCs w:val="24"/>
        </w:rPr>
        <w:t xml:space="preserve">1377-1385. </w:t>
      </w:r>
      <w:r>
        <w:rPr>
          <w:rFonts w:ascii="Times New Roman" w:hAnsi="Times New Roman" w:cs="Times New Roman"/>
          <w:sz w:val="24"/>
          <w:szCs w:val="24"/>
        </w:rPr>
        <w:t>doi: 10.1016/j.applthermaleng.2006.10.029</w:t>
      </w:r>
    </w:p>
    <w:p w:rsidR="008D7F0B" w:rsidRPr="0097612C" w:rsidRDefault="008D7F0B" w:rsidP="008D7F0B">
      <w:pPr>
        <w:spacing w:after="100" w:afterAutospacing="1" w:line="240" w:lineRule="auto"/>
        <w:ind w:left="720" w:hanging="720"/>
        <w:jc w:val="both"/>
        <w:rPr>
          <w:rFonts w:ascii="Times New Roman" w:hAnsi="Times New Roman" w:cs="Times New Roman"/>
          <w:sz w:val="24"/>
          <w:szCs w:val="24"/>
        </w:rPr>
      </w:pPr>
      <w:r w:rsidRPr="0097612C">
        <w:rPr>
          <w:rFonts w:ascii="Times New Roman" w:hAnsi="Times New Roman" w:cs="Times New Roman"/>
          <w:sz w:val="24"/>
          <w:szCs w:val="24"/>
        </w:rPr>
        <w:t>M</w:t>
      </w:r>
      <w:r>
        <w:rPr>
          <w:rFonts w:ascii="Times New Roman" w:hAnsi="Times New Roman" w:cs="Times New Roman"/>
          <w:sz w:val="24"/>
          <w:szCs w:val="24"/>
        </w:rPr>
        <w:t>ichael, S. O.,</w:t>
      </w:r>
      <w:r w:rsidRPr="0097612C">
        <w:rPr>
          <w:rFonts w:ascii="Times New Roman" w:hAnsi="Times New Roman" w:cs="Times New Roman"/>
          <w:sz w:val="24"/>
          <w:szCs w:val="24"/>
        </w:rPr>
        <w:t xml:space="preserve"> Oluyemi,</w:t>
      </w:r>
      <w:r>
        <w:rPr>
          <w:rFonts w:ascii="Times New Roman" w:hAnsi="Times New Roman" w:cs="Times New Roman"/>
          <w:sz w:val="24"/>
          <w:szCs w:val="24"/>
        </w:rPr>
        <w:t xml:space="preserve"> Z., </w:t>
      </w:r>
      <w:r w:rsidRPr="0097612C">
        <w:rPr>
          <w:rFonts w:ascii="Times New Roman" w:hAnsi="Times New Roman" w:cs="Times New Roman"/>
          <w:sz w:val="24"/>
          <w:szCs w:val="24"/>
        </w:rPr>
        <w:t>Olawale</w:t>
      </w:r>
      <w:r>
        <w:rPr>
          <w:rFonts w:ascii="Times New Roman" w:hAnsi="Times New Roman" w:cs="Times New Roman"/>
          <w:sz w:val="24"/>
          <w:szCs w:val="24"/>
        </w:rPr>
        <w:t>, A. S., &amp; Adefila, S. S.</w:t>
      </w:r>
      <w:r w:rsidRPr="0097612C">
        <w:rPr>
          <w:rFonts w:ascii="Times New Roman" w:hAnsi="Times New Roman" w:cs="Times New Roman"/>
          <w:sz w:val="24"/>
          <w:szCs w:val="24"/>
        </w:rPr>
        <w:t xml:space="preserve"> (2011). Distillation Operation Modification with Exergy Analysis</w:t>
      </w:r>
      <w:r>
        <w:rPr>
          <w:rFonts w:ascii="Times New Roman" w:hAnsi="Times New Roman" w:cs="Times New Roman"/>
          <w:i/>
          <w:sz w:val="24"/>
          <w:szCs w:val="24"/>
        </w:rPr>
        <w:t>.</w:t>
      </w:r>
      <w:r w:rsidRPr="009025E6">
        <w:rPr>
          <w:rFonts w:ascii="Times New Roman" w:hAnsi="Times New Roman" w:cs="Times New Roman"/>
          <w:i/>
          <w:sz w:val="24"/>
          <w:szCs w:val="24"/>
        </w:rPr>
        <w:t xml:space="preserve"> Journal of Emerging Trends in Engineering and Applied Sciences,</w:t>
      </w:r>
      <w:r>
        <w:rPr>
          <w:rFonts w:ascii="Times New Roman" w:hAnsi="Times New Roman" w:cs="Times New Roman"/>
          <w:sz w:val="24"/>
          <w:szCs w:val="24"/>
        </w:rPr>
        <w:t xml:space="preserve"> 2, </w:t>
      </w:r>
      <w:r w:rsidRPr="0097612C">
        <w:rPr>
          <w:rFonts w:ascii="Times New Roman" w:hAnsi="Times New Roman" w:cs="Times New Roman"/>
          <w:sz w:val="24"/>
          <w:szCs w:val="24"/>
        </w:rPr>
        <w:t>56-63.</w:t>
      </w:r>
      <w:r>
        <w:rPr>
          <w:rFonts w:ascii="Times New Roman" w:hAnsi="Times New Roman" w:cs="Times New Roman"/>
          <w:sz w:val="24"/>
          <w:szCs w:val="24"/>
        </w:rPr>
        <w:t xml:space="preserve"> doi: 10.6754/IJCEA.2011</w:t>
      </w:r>
    </w:p>
    <w:p w:rsidR="008D7F0B" w:rsidRPr="0097612C" w:rsidRDefault="008D7F0B" w:rsidP="008D7F0B">
      <w:pPr>
        <w:spacing w:after="100" w:afterAutospacing="1" w:line="240" w:lineRule="auto"/>
        <w:ind w:left="720" w:hanging="720"/>
        <w:jc w:val="both"/>
        <w:rPr>
          <w:rFonts w:ascii="Times New Roman" w:hAnsi="Times New Roman" w:cs="Times New Roman"/>
          <w:sz w:val="24"/>
          <w:szCs w:val="24"/>
        </w:rPr>
      </w:pPr>
      <w:r w:rsidRPr="0097612C">
        <w:rPr>
          <w:rFonts w:ascii="Times New Roman" w:hAnsi="Times New Roman" w:cs="Times New Roman"/>
          <w:sz w:val="24"/>
          <w:szCs w:val="24"/>
        </w:rPr>
        <w:t>Moran</w:t>
      </w:r>
      <w:r>
        <w:rPr>
          <w:rFonts w:ascii="Times New Roman" w:hAnsi="Times New Roman" w:cs="Times New Roman"/>
          <w:sz w:val="24"/>
          <w:szCs w:val="24"/>
        </w:rPr>
        <w:t xml:space="preserve">, </w:t>
      </w:r>
      <w:r w:rsidRPr="0097612C">
        <w:rPr>
          <w:rFonts w:ascii="Times New Roman" w:hAnsi="Times New Roman" w:cs="Times New Roman"/>
          <w:sz w:val="24"/>
          <w:szCs w:val="24"/>
        </w:rPr>
        <w:t>M.</w:t>
      </w:r>
      <w:r>
        <w:rPr>
          <w:rFonts w:ascii="Times New Roman" w:hAnsi="Times New Roman" w:cs="Times New Roman"/>
          <w:sz w:val="24"/>
          <w:szCs w:val="24"/>
        </w:rPr>
        <w:t xml:space="preserve"> J.</w:t>
      </w:r>
      <w:r w:rsidRPr="0097612C">
        <w:rPr>
          <w:rFonts w:ascii="Times New Roman" w:hAnsi="Times New Roman" w:cs="Times New Roman"/>
          <w:sz w:val="24"/>
          <w:szCs w:val="24"/>
        </w:rPr>
        <w:t xml:space="preserve"> (1989). </w:t>
      </w:r>
      <w:r w:rsidRPr="00427A77">
        <w:rPr>
          <w:rFonts w:ascii="Times New Roman" w:hAnsi="Times New Roman" w:cs="Times New Roman"/>
          <w:i/>
          <w:sz w:val="24"/>
          <w:szCs w:val="24"/>
        </w:rPr>
        <w:t>Availability Analysis: A Guide to Efficient Energy use.</w:t>
      </w:r>
      <w:r>
        <w:rPr>
          <w:rFonts w:ascii="Times New Roman" w:hAnsi="Times New Roman" w:cs="Times New Roman"/>
          <w:sz w:val="24"/>
          <w:szCs w:val="24"/>
        </w:rPr>
        <w:t xml:space="preserve"> Stanford : </w:t>
      </w:r>
      <w:r w:rsidRPr="0097612C">
        <w:rPr>
          <w:rFonts w:ascii="Times New Roman" w:hAnsi="Times New Roman" w:cs="Times New Roman"/>
          <w:sz w:val="24"/>
          <w:szCs w:val="24"/>
        </w:rPr>
        <w:t>ASME Pres</w:t>
      </w:r>
      <w:r>
        <w:rPr>
          <w:rFonts w:ascii="Times New Roman" w:hAnsi="Times New Roman" w:cs="Times New Roman"/>
          <w:sz w:val="24"/>
          <w:szCs w:val="24"/>
        </w:rPr>
        <w:t>s.</w:t>
      </w:r>
    </w:p>
    <w:p w:rsidR="008D7F0B" w:rsidRPr="0097612C" w:rsidRDefault="008D7F0B" w:rsidP="008D7F0B">
      <w:pPr>
        <w:spacing w:after="100" w:afterAutospacing="1" w:line="240" w:lineRule="auto"/>
        <w:ind w:left="720" w:hanging="720"/>
        <w:jc w:val="both"/>
        <w:rPr>
          <w:rFonts w:ascii="Times New Roman" w:hAnsi="Times New Roman" w:cs="Times New Roman"/>
          <w:sz w:val="24"/>
          <w:szCs w:val="24"/>
        </w:rPr>
      </w:pPr>
      <w:r w:rsidRPr="0097612C">
        <w:rPr>
          <w:rFonts w:ascii="Times New Roman" w:hAnsi="Times New Roman" w:cs="Times New Roman"/>
          <w:sz w:val="24"/>
          <w:szCs w:val="24"/>
        </w:rPr>
        <w:t>Moran, M.</w:t>
      </w:r>
      <w:r>
        <w:rPr>
          <w:rFonts w:ascii="Times New Roman" w:hAnsi="Times New Roman" w:cs="Times New Roman"/>
          <w:sz w:val="24"/>
          <w:szCs w:val="24"/>
        </w:rPr>
        <w:t xml:space="preserve"> J., &amp;</w:t>
      </w:r>
      <w:r w:rsidRPr="0097612C">
        <w:rPr>
          <w:rFonts w:ascii="Times New Roman" w:hAnsi="Times New Roman" w:cs="Times New Roman"/>
          <w:sz w:val="24"/>
          <w:szCs w:val="24"/>
        </w:rPr>
        <w:t xml:space="preserve"> Shapiro, H.</w:t>
      </w:r>
      <w:r>
        <w:rPr>
          <w:rFonts w:ascii="Times New Roman" w:hAnsi="Times New Roman" w:cs="Times New Roman"/>
          <w:sz w:val="24"/>
          <w:szCs w:val="24"/>
        </w:rPr>
        <w:t xml:space="preserve"> N.</w:t>
      </w:r>
      <w:r w:rsidRPr="0097612C">
        <w:rPr>
          <w:rFonts w:ascii="Times New Roman" w:hAnsi="Times New Roman" w:cs="Times New Roman"/>
          <w:sz w:val="24"/>
          <w:szCs w:val="24"/>
        </w:rPr>
        <w:t xml:space="preserve"> (2006). </w:t>
      </w:r>
      <w:r w:rsidRPr="00427A77">
        <w:rPr>
          <w:rFonts w:ascii="Times New Roman" w:hAnsi="Times New Roman" w:cs="Times New Roman"/>
          <w:i/>
          <w:sz w:val="24"/>
          <w:szCs w:val="24"/>
        </w:rPr>
        <w:t>Fundamentals</w:t>
      </w:r>
      <w:r w:rsidRPr="0097612C">
        <w:rPr>
          <w:rFonts w:ascii="Times New Roman" w:hAnsi="Times New Roman" w:cs="Times New Roman"/>
          <w:sz w:val="24"/>
          <w:szCs w:val="24"/>
        </w:rPr>
        <w:t xml:space="preserve"> </w:t>
      </w:r>
      <w:r w:rsidRPr="00427A77">
        <w:rPr>
          <w:rFonts w:ascii="Times New Roman" w:hAnsi="Times New Roman" w:cs="Times New Roman"/>
          <w:i/>
          <w:sz w:val="24"/>
          <w:szCs w:val="24"/>
        </w:rPr>
        <w:t>of Engineering Thermodynamics</w:t>
      </w:r>
      <w:r w:rsidRPr="0097612C">
        <w:rPr>
          <w:rFonts w:ascii="Times New Roman" w:hAnsi="Times New Roman" w:cs="Times New Roman"/>
          <w:sz w:val="24"/>
          <w:szCs w:val="24"/>
        </w:rPr>
        <w:t>.</w:t>
      </w:r>
      <w:r>
        <w:rPr>
          <w:rFonts w:ascii="Times New Roman" w:hAnsi="Times New Roman" w:cs="Times New Roman"/>
          <w:sz w:val="24"/>
          <w:szCs w:val="24"/>
        </w:rPr>
        <w:t xml:space="preserve"> New York: </w:t>
      </w:r>
      <w:r w:rsidRPr="0097612C">
        <w:rPr>
          <w:rFonts w:ascii="Times New Roman" w:hAnsi="Times New Roman" w:cs="Times New Roman"/>
          <w:sz w:val="24"/>
          <w:szCs w:val="24"/>
        </w:rPr>
        <w:t xml:space="preserve"> John Wiley and Sons.</w:t>
      </w:r>
    </w:p>
    <w:p w:rsidR="008D7F0B" w:rsidRPr="0097612C" w:rsidRDefault="008D7F0B" w:rsidP="008D7F0B">
      <w:pPr>
        <w:spacing w:after="100" w:afterAutospacing="1" w:line="240" w:lineRule="auto"/>
        <w:ind w:left="720" w:hanging="720"/>
        <w:jc w:val="both"/>
        <w:rPr>
          <w:rFonts w:ascii="Times New Roman" w:hAnsi="Times New Roman" w:cs="Times New Roman"/>
          <w:sz w:val="24"/>
          <w:szCs w:val="24"/>
        </w:rPr>
      </w:pPr>
      <w:r w:rsidRPr="0097612C">
        <w:rPr>
          <w:rFonts w:ascii="Times New Roman" w:hAnsi="Times New Roman" w:cs="Times New Roman"/>
          <w:sz w:val="24"/>
          <w:szCs w:val="24"/>
        </w:rPr>
        <w:t>Nigerian National Petroleu</w:t>
      </w:r>
      <w:r>
        <w:rPr>
          <w:rFonts w:ascii="Times New Roman" w:hAnsi="Times New Roman" w:cs="Times New Roman"/>
          <w:sz w:val="24"/>
          <w:szCs w:val="24"/>
        </w:rPr>
        <w:t xml:space="preserve">m Corporation Kaduna Refinery. </w:t>
      </w:r>
      <w:r w:rsidRPr="0097612C">
        <w:rPr>
          <w:rFonts w:ascii="Times New Roman" w:hAnsi="Times New Roman" w:cs="Times New Roman"/>
          <w:sz w:val="24"/>
          <w:szCs w:val="24"/>
        </w:rPr>
        <w:t xml:space="preserve">(2015). </w:t>
      </w:r>
      <w:r w:rsidRPr="00427A77">
        <w:rPr>
          <w:rFonts w:ascii="Times New Roman" w:hAnsi="Times New Roman" w:cs="Times New Roman"/>
          <w:i/>
          <w:sz w:val="24"/>
          <w:szCs w:val="24"/>
        </w:rPr>
        <w:t>Atmospheric Distillation Unit Laboratory Operating Manual and Process Flow Diagram</w:t>
      </w:r>
      <w:r w:rsidRPr="0097612C">
        <w:rPr>
          <w:rFonts w:ascii="Times New Roman" w:hAnsi="Times New Roman" w:cs="Times New Roman"/>
          <w:sz w:val="24"/>
          <w:szCs w:val="24"/>
        </w:rPr>
        <w:t xml:space="preserve">. </w:t>
      </w:r>
      <w:r>
        <w:rPr>
          <w:rFonts w:ascii="Times New Roman" w:hAnsi="Times New Roman" w:cs="Times New Roman"/>
          <w:sz w:val="24"/>
          <w:szCs w:val="24"/>
        </w:rPr>
        <w:t xml:space="preserve">Yokohama, Japan : </w:t>
      </w:r>
      <w:r w:rsidRPr="0097612C">
        <w:rPr>
          <w:rFonts w:ascii="Times New Roman" w:hAnsi="Times New Roman" w:cs="Times New Roman"/>
          <w:sz w:val="24"/>
          <w:szCs w:val="24"/>
        </w:rPr>
        <w:t>Chiyoda Chemical Engineering and Construction Company Ltd.</w:t>
      </w:r>
    </w:p>
    <w:p w:rsidR="008D7F0B" w:rsidRPr="0097612C" w:rsidRDefault="008D7F0B" w:rsidP="008D7F0B">
      <w:pPr>
        <w:spacing w:after="100" w:afterAutospacing="1" w:line="240" w:lineRule="auto"/>
        <w:ind w:left="720" w:hanging="720"/>
        <w:jc w:val="both"/>
        <w:rPr>
          <w:rFonts w:ascii="Times New Roman" w:hAnsi="Times New Roman" w:cs="Times New Roman"/>
          <w:sz w:val="24"/>
          <w:szCs w:val="24"/>
        </w:rPr>
      </w:pPr>
      <w:r w:rsidRPr="0097612C">
        <w:rPr>
          <w:rFonts w:ascii="Times New Roman" w:hAnsi="Times New Roman" w:cs="Times New Roman"/>
          <w:sz w:val="24"/>
          <w:szCs w:val="24"/>
        </w:rPr>
        <w:t>Nuhu</w:t>
      </w:r>
      <w:r>
        <w:rPr>
          <w:rFonts w:ascii="Times New Roman" w:hAnsi="Times New Roman" w:cs="Times New Roman"/>
          <w:sz w:val="24"/>
          <w:szCs w:val="24"/>
        </w:rPr>
        <w:t>,</w:t>
      </w:r>
      <w:r w:rsidRPr="0097612C">
        <w:rPr>
          <w:rFonts w:ascii="Times New Roman" w:hAnsi="Times New Roman" w:cs="Times New Roman"/>
          <w:sz w:val="24"/>
          <w:szCs w:val="24"/>
        </w:rPr>
        <w:t xml:space="preserve"> M</w:t>
      </w:r>
      <w:r>
        <w:rPr>
          <w:rFonts w:ascii="Times New Roman" w:hAnsi="Times New Roman" w:cs="Times New Roman"/>
          <w:sz w:val="24"/>
          <w:szCs w:val="24"/>
        </w:rPr>
        <w:t xml:space="preserve">., Olawale, </w:t>
      </w:r>
      <w:r w:rsidRPr="0097612C">
        <w:rPr>
          <w:rFonts w:ascii="Times New Roman" w:hAnsi="Times New Roman" w:cs="Times New Roman"/>
          <w:sz w:val="24"/>
          <w:szCs w:val="24"/>
        </w:rPr>
        <w:t>A.</w:t>
      </w:r>
      <w:r>
        <w:rPr>
          <w:rFonts w:ascii="Times New Roman" w:hAnsi="Times New Roman" w:cs="Times New Roman"/>
          <w:sz w:val="24"/>
          <w:szCs w:val="24"/>
        </w:rPr>
        <w:t xml:space="preserve"> </w:t>
      </w:r>
      <w:r w:rsidRPr="0097612C">
        <w:rPr>
          <w:rFonts w:ascii="Times New Roman" w:hAnsi="Times New Roman" w:cs="Times New Roman"/>
          <w:sz w:val="24"/>
          <w:szCs w:val="24"/>
        </w:rPr>
        <w:t>S</w:t>
      </w:r>
      <w:r>
        <w:rPr>
          <w:rFonts w:ascii="Times New Roman" w:hAnsi="Times New Roman" w:cs="Times New Roman"/>
          <w:sz w:val="24"/>
          <w:szCs w:val="24"/>
        </w:rPr>
        <w:t>.</w:t>
      </w:r>
      <w:r w:rsidRPr="0097612C">
        <w:rPr>
          <w:rFonts w:ascii="Times New Roman" w:hAnsi="Times New Roman" w:cs="Times New Roman"/>
          <w:sz w:val="24"/>
          <w:szCs w:val="24"/>
        </w:rPr>
        <w:t>, Salahudeen</w:t>
      </w:r>
      <w:r>
        <w:rPr>
          <w:rFonts w:ascii="Times New Roman" w:hAnsi="Times New Roman" w:cs="Times New Roman"/>
          <w:sz w:val="24"/>
          <w:szCs w:val="24"/>
        </w:rPr>
        <w:t>,</w:t>
      </w:r>
      <w:r w:rsidRPr="0097612C">
        <w:rPr>
          <w:rFonts w:ascii="Times New Roman" w:hAnsi="Times New Roman" w:cs="Times New Roman"/>
          <w:sz w:val="24"/>
          <w:szCs w:val="24"/>
        </w:rPr>
        <w:t xml:space="preserve"> N</w:t>
      </w:r>
      <w:r>
        <w:rPr>
          <w:rFonts w:ascii="Times New Roman" w:hAnsi="Times New Roman" w:cs="Times New Roman"/>
          <w:sz w:val="24"/>
          <w:szCs w:val="24"/>
        </w:rPr>
        <w:t>., Yusu</w:t>
      </w:r>
      <w:r w:rsidRPr="0097612C">
        <w:rPr>
          <w:rFonts w:ascii="Times New Roman" w:hAnsi="Times New Roman" w:cs="Times New Roman"/>
          <w:sz w:val="24"/>
          <w:szCs w:val="24"/>
        </w:rPr>
        <w:t>f</w:t>
      </w:r>
      <w:r>
        <w:rPr>
          <w:rFonts w:ascii="Times New Roman" w:hAnsi="Times New Roman" w:cs="Times New Roman"/>
          <w:sz w:val="24"/>
          <w:szCs w:val="24"/>
        </w:rPr>
        <w:t>,</w:t>
      </w:r>
      <w:r w:rsidRPr="0097612C">
        <w:rPr>
          <w:rFonts w:ascii="Times New Roman" w:hAnsi="Times New Roman" w:cs="Times New Roman"/>
          <w:sz w:val="24"/>
          <w:szCs w:val="24"/>
        </w:rPr>
        <w:t xml:space="preserve"> A.</w:t>
      </w:r>
      <w:r>
        <w:rPr>
          <w:rFonts w:ascii="Times New Roman" w:hAnsi="Times New Roman" w:cs="Times New Roman"/>
          <w:sz w:val="24"/>
          <w:szCs w:val="24"/>
        </w:rPr>
        <w:t xml:space="preserve"> Z. &amp;</w:t>
      </w:r>
      <w:r w:rsidRPr="0097612C">
        <w:rPr>
          <w:rFonts w:ascii="Times New Roman" w:hAnsi="Times New Roman" w:cs="Times New Roman"/>
          <w:sz w:val="24"/>
          <w:szCs w:val="24"/>
        </w:rPr>
        <w:t xml:space="preserve"> Mustapha</w:t>
      </w:r>
      <w:r>
        <w:rPr>
          <w:rFonts w:ascii="Times New Roman" w:hAnsi="Times New Roman" w:cs="Times New Roman"/>
          <w:sz w:val="24"/>
          <w:szCs w:val="24"/>
        </w:rPr>
        <w:t>, Y.</w:t>
      </w:r>
      <w:r w:rsidRPr="0097612C">
        <w:rPr>
          <w:rFonts w:ascii="Times New Roman" w:hAnsi="Times New Roman" w:cs="Times New Roman"/>
          <w:sz w:val="24"/>
          <w:szCs w:val="24"/>
        </w:rPr>
        <w:t xml:space="preserve"> (2012). Exergy</w:t>
      </w:r>
      <w:r>
        <w:rPr>
          <w:rFonts w:ascii="Times New Roman" w:hAnsi="Times New Roman" w:cs="Times New Roman"/>
          <w:sz w:val="24"/>
          <w:szCs w:val="24"/>
        </w:rPr>
        <w:t xml:space="preserve"> and Energy Analysis Of  FCCU. </w:t>
      </w:r>
      <w:r w:rsidRPr="00427A77">
        <w:rPr>
          <w:rFonts w:ascii="Times New Roman" w:hAnsi="Times New Roman" w:cs="Times New Roman"/>
          <w:i/>
          <w:sz w:val="24"/>
          <w:szCs w:val="24"/>
        </w:rPr>
        <w:t>International Journal of Chemical Engineering and Applications</w:t>
      </w:r>
      <w:r>
        <w:rPr>
          <w:rFonts w:ascii="Times New Roman" w:hAnsi="Times New Roman" w:cs="Times New Roman"/>
          <w:sz w:val="24"/>
          <w:szCs w:val="24"/>
        </w:rPr>
        <w:t xml:space="preserve">, 3, </w:t>
      </w:r>
      <w:r w:rsidRPr="0097612C">
        <w:rPr>
          <w:rFonts w:ascii="Times New Roman" w:hAnsi="Times New Roman" w:cs="Times New Roman"/>
          <w:sz w:val="24"/>
          <w:szCs w:val="24"/>
        </w:rPr>
        <w:t>441-445.</w:t>
      </w:r>
      <w:r>
        <w:rPr>
          <w:rFonts w:ascii="Times New Roman" w:hAnsi="Times New Roman" w:cs="Times New Roman"/>
          <w:sz w:val="24"/>
          <w:szCs w:val="24"/>
        </w:rPr>
        <w:t xml:space="preserve"> doi: 10.7763/IJCEA.2012.</w:t>
      </w:r>
    </w:p>
    <w:p w:rsidR="008D7F0B" w:rsidRPr="0097612C" w:rsidRDefault="008D7F0B" w:rsidP="008D7F0B">
      <w:pPr>
        <w:spacing w:after="100" w:afterAutospacing="1" w:line="240" w:lineRule="auto"/>
        <w:ind w:left="720" w:hanging="720"/>
        <w:jc w:val="both"/>
        <w:rPr>
          <w:rFonts w:ascii="Times New Roman" w:hAnsi="Times New Roman" w:cs="Times New Roman"/>
          <w:sz w:val="24"/>
          <w:szCs w:val="24"/>
        </w:rPr>
      </w:pPr>
      <w:r w:rsidRPr="0097612C">
        <w:rPr>
          <w:rFonts w:ascii="Times New Roman" w:hAnsi="Times New Roman" w:cs="Times New Roman"/>
          <w:sz w:val="24"/>
          <w:szCs w:val="24"/>
        </w:rPr>
        <w:t>Odejobi</w:t>
      </w:r>
      <w:r>
        <w:rPr>
          <w:rFonts w:ascii="Times New Roman" w:hAnsi="Times New Roman" w:cs="Times New Roman"/>
          <w:sz w:val="24"/>
          <w:szCs w:val="24"/>
        </w:rPr>
        <w:t>,</w:t>
      </w:r>
      <w:r w:rsidRPr="0097612C">
        <w:rPr>
          <w:rFonts w:ascii="Times New Roman" w:hAnsi="Times New Roman" w:cs="Times New Roman"/>
          <w:sz w:val="24"/>
          <w:szCs w:val="24"/>
        </w:rPr>
        <w:t xml:space="preserve"> J.</w:t>
      </w:r>
      <w:r>
        <w:rPr>
          <w:rFonts w:ascii="Times New Roman" w:hAnsi="Times New Roman" w:cs="Times New Roman"/>
          <w:sz w:val="24"/>
          <w:szCs w:val="24"/>
        </w:rPr>
        <w:t xml:space="preserve"> O. </w:t>
      </w:r>
      <w:r w:rsidRPr="0097612C">
        <w:rPr>
          <w:rFonts w:ascii="Times New Roman" w:hAnsi="Times New Roman" w:cs="Times New Roman"/>
          <w:sz w:val="24"/>
          <w:szCs w:val="24"/>
        </w:rPr>
        <w:t>(2015). Exergy and Economic Analyses o</w:t>
      </w:r>
      <w:r>
        <w:rPr>
          <w:rFonts w:ascii="Times New Roman" w:hAnsi="Times New Roman" w:cs="Times New Roman"/>
          <w:sz w:val="24"/>
          <w:szCs w:val="24"/>
        </w:rPr>
        <w:t xml:space="preserve">f Crude Oil Distillation Unit. </w:t>
      </w:r>
      <w:r w:rsidRPr="00B17A78">
        <w:rPr>
          <w:rFonts w:ascii="Times New Roman" w:hAnsi="Times New Roman" w:cs="Times New Roman"/>
          <w:i/>
          <w:sz w:val="24"/>
          <w:szCs w:val="24"/>
        </w:rPr>
        <w:t>African Journal of Engineering Research</w:t>
      </w:r>
      <w:r>
        <w:rPr>
          <w:rFonts w:ascii="Times New Roman" w:hAnsi="Times New Roman" w:cs="Times New Roman"/>
          <w:sz w:val="24"/>
          <w:szCs w:val="24"/>
        </w:rPr>
        <w:t xml:space="preserve">, 3, </w:t>
      </w:r>
      <w:r w:rsidRPr="0097612C">
        <w:rPr>
          <w:rFonts w:ascii="Times New Roman" w:hAnsi="Times New Roman" w:cs="Times New Roman"/>
          <w:sz w:val="24"/>
          <w:szCs w:val="24"/>
        </w:rPr>
        <w:t>44</w:t>
      </w:r>
      <w:r>
        <w:rPr>
          <w:rFonts w:ascii="Times New Roman" w:hAnsi="Times New Roman" w:cs="Times New Roman"/>
          <w:sz w:val="24"/>
          <w:szCs w:val="24"/>
        </w:rPr>
        <w:t xml:space="preserve"> </w:t>
      </w:r>
      <w:r w:rsidRPr="0097612C">
        <w:rPr>
          <w:rFonts w:ascii="Times New Roman" w:hAnsi="Times New Roman" w:cs="Times New Roman"/>
          <w:sz w:val="24"/>
          <w:szCs w:val="24"/>
        </w:rPr>
        <w:t>-</w:t>
      </w:r>
      <w:r>
        <w:rPr>
          <w:rFonts w:ascii="Times New Roman" w:hAnsi="Times New Roman" w:cs="Times New Roman"/>
          <w:sz w:val="24"/>
          <w:szCs w:val="24"/>
        </w:rPr>
        <w:t xml:space="preserve"> </w:t>
      </w:r>
      <w:r w:rsidRPr="0097612C">
        <w:rPr>
          <w:rFonts w:ascii="Times New Roman" w:hAnsi="Times New Roman" w:cs="Times New Roman"/>
          <w:sz w:val="24"/>
          <w:szCs w:val="24"/>
        </w:rPr>
        <w:t>55.</w:t>
      </w:r>
      <w:r>
        <w:rPr>
          <w:rFonts w:ascii="Times New Roman" w:hAnsi="Times New Roman" w:cs="Times New Roman"/>
          <w:sz w:val="24"/>
          <w:szCs w:val="24"/>
        </w:rPr>
        <w:t xml:space="preserve"> doi: 10.1007/978-3-319-15765-8.</w:t>
      </w:r>
    </w:p>
    <w:p w:rsidR="008D7F0B" w:rsidRPr="0097612C" w:rsidRDefault="008D7F0B" w:rsidP="008D7F0B">
      <w:pPr>
        <w:spacing w:after="100" w:afterAutospacing="1" w:line="240" w:lineRule="auto"/>
        <w:ind w:left="720" w:hanging="720"/>
        <w:jc w:val="both"/>
        <w:rPr>
          <w:rFonts w:ascii="Times New Roman" w:hAnsi="Times New Roman" w:cs="Times New Roman"/>
          <w:sz w:val="24"/>
          <w:szCs w:val="24"/>
        </w:rPr>
      </w:pPr>
      <w:r w:rsidRPr="0097612C">
        <w:rPr>
          <w:rFonts w:ascii="Times New Roman" w:hAnsi="Times New Roman" w:cs="Times New Roman"/>
          <w:sz w:val="24"/>
          <w:szCs w:val="24"/>
        </w:rPr>
        <w:t>Omar, M.</w:t>
      </w:r>
      <w:r>
        <w:rPr>
          <w:rFonts w:ascii="Times New Roman" w:hAnsi="Times New Roman" w:cs="Times New Roman"/>
          <w:sz w:val="24"/>
          <w:szCs w:val="24"/>
        </w:rPr>
        <w:t xml:space="preserve"> </w:t>
      </w:r>
      <w:r w:rsidRPr="0097612C">
        <w:rPr>
          <w:rFonts w:ascii="Times New Roman" w:hAnsi="Times New Roman" w:cs="Times New Roman"/>
          <w:sz w:val="24"/>
          <w:szCs w:val="24"/>
        </w:rPr>
        <w:t>A</w:t>
      </w:r>
      <w:r>
        <w:rPr>
          <w:rFonts w:ascii="Times New Roman" w:hAnsi="Times New Roman" w:cs="Times New Roman"/>
          <w:sz w:val="24"/>
          <w:szCs w:val="24"/>
        </w:rPr>
        <w:t>.</w:t>
      </w:r>
      <w:r w:rsidRPr="0097612C">
        <w:rPr>
          <w:rFonts w:ascii="Times New Roman" w:hAnsi="Times New Roman" w:cs="Times New Roman"/>
          <w:sz w:val="24"/>
          <w:szCs w:val="24"/>
        </w:rPr>
        <w:t>, Abdulla, A.</w:t>
      </w:r>
      <w:r>
        <w:rPr>
          <w:rFonts w:ascii="Times New Roman" w:hAnsi="Times New Roman" w:cs="Times New Roman"/>
          <w:sz w:val="24"/>
          <w:szCs w:val="24"/>
        </w:rPr>
        <w:t xml:space="preserve"> </w:t>
      </w:r>
      <w:r w:rsidRPr="0097612C">
        <w:rPr>
          <w:rFonts w:ascii="Times New Roman" w:hAnsi="Times New Roman" w:cs="Times New Roman"/>
          <w:sz w:val="24"/>
          <w:szCs w:val="24"/>
        </w:rPr>
        <w:t>A</w:t>
      </w:r>
      <w:r>
        <w:rPr>
          <w:rFonts w:ascii="Times New Roman" w:hAnsi="Times New Roman" w:cs="Times New Roman"/>
          <w:sz w:val="24"/>
          <w:szCs w:val="24"/>
        </w:rPr>
        <w:t>., &amp;</w:t>
      </w:r>
      <w:r w:rsidRPr="0097612C">
        <w:rPr>
          <w:rFonts w:ascii="Times New Roman" w:hAnsi="Times New Roman" w:cs="Times New Roman"/>
          <w:sz w:val="24"/>
          <w:szCs w:val="24"/>
        </w:rPr>
        <w:t xml:space="preserve"> Zin, E.</w:t>
      </w:r>
      <w:r>
        <w:rPr>
          <w:rFonts w:ascii="Times New Roman" w:hAnsi="Times New Roman" w:cs="Times New Roman"/>
          <w:sz w:val="24"/>
          <w:szCs w:val="24"/>
        </w:rPr>
        <w:t xml:space="preserve"> D.</w:t>
      </w:r>
      <w:r w:rsidRPr="0097612C">
        <w:rPr>
          <w:rFonts w:ascii="Times New Roman" w:hAnsi="Times New Roman" w:cs="Times New Roman"/>
          <w:sz w:val="24"/>
          <w:szCs w:val="24"/>
        </w:rPr>
        <w:t xml:space="preserve"> (2015).</w:t>
      </w:r>
      <w:r>
        <w:rPr>
          <w:rFonts w:ascii="Times New Roman" w:hAnsi="Times New Roman" w:cs="Times New Roman"/>
          <w:sz w:val="24"/>
          <w:szCs w:val="24"/>
        </w:rPr>
        <w:t xml:space="preserve"> </w:t>
      </w:r>
      <w:r w:rsidRPr="0097612C">
        <w:rPr>
          <w:rFonts w:ascii="Times New Roman" w:hAnsi="Times New Roman" w:cs="Times New Roman"/>
          <w:sz w:val="24"/>
          <w:szCs w:val="24"/>
        </w:rPr>
        <w:t xml:space="preserve">Exergy Analysis </w:t>
      </w:r>
      <w:r>
        <w:rPr>
          <w:rFonts w:ascii="Times New Roman" w:hAnsi="Times New Roman" w:cs="Times New Roman"/>
          <w:sz w:val="24"/>
          <w:szCs w:val="24"/>
        </w:rPr>
        <w:t xml:space="preserve">of a Power Plant in Abu Dhabi. </w:t>
      </w:r>
      <w:r w:rsidRPr="00B17A78">
        <w:rPr>
          <w:rFonts w:ascii="Times New Roman" w:hAnsi="Times New Roman" w:cs="Times New Roman"/>
          <w:i/>
          <w:sz w:val="24"/>
          <w:szCs w:val="24"/>
        </w:rPr>
        <w:t>International Journal of Energy Engineering,</w:t>
      </w:r>
      <w:r>
        <w:rPr>
          <w:rFonts w:ascii="Times New Roman" w:hAnsi="Times New Roman" w:cs="Times New Roman"/>
          <w:sz w:val="24"/>
          <w:szCs w:val="24"/>
        </w:rPr>
        <w:t xml:space="preserve"> 5, </w:t>
      </w:r>
      <w:r w:rsidRPr="0097612C">
        <w:rPr>
          <w:rFonts w:ascii="Times New Roman" w:hAnsi="Times New Roman" w:cs="Times New Roman"/>
          <w:sz w:val="24"/>
          <w:szCs w:val="24"/>
        </w:rPr>
        <w:t>43 – 56.</w:t>
      </w:r>
      <w:r>
        <w:rPr>
          <w:rFonts w:ascii="Times New Roman" w:hAnsi="Times New Roman" w:cs="Times New Roman"/>
          <w:sz w:val="24"/>
          <w:szCs w:val="24"/>
        </w:rPr>
        <w:t xml:space="preserve"> doi: 10/5963/IJEE0503001.</w:t>
      </w:r>
    </w:p>
    <w:p w:rsidR="008D7F0B" w:rsidRPr="0097612C" w:rsidRDefault="008D7F0B" w:rsidP="008D7F0B">
      <w:pPr>
        <w:spacing w:after="100" w:afterAutospacing="1" w:line="240" w:lineRule="auto"/>
        <w:ind w:left="720" w:hanging="720"/>
        <w:jc w:val="both"/>
        <w:rPr>
          <w:rFonts w:ascii="Times New Roman" w:hAnsi="Times New Roman" w:cs="Times New Roman"/>
          <w:sz w:val="24"/>
          <w:szCs w:val="24"/>
        </w:rPr>
      </w:pPr>
      <w:r>
        <w:rPr>
          <w:rFonts w:ascii="Times New Roman" w:hAnsi="Times New Roman" w:cs="Times New Roman"/>
          <w:sz w:val="24"/>
          <w:szCs w:val="24"/>
        </w:rPr>
        <w:lastRenderedPageBreak/>
        <w:t>Painuly, J.</w:t>
      </w:r>
      <w:r w:rsidRPr="0097612C">
        <w:rPr>
          <w:rFonts w:ascii="Times New Roman" w:hAnsi="Times New Roman" w:cs="Times New Roman"/>
          <w:sz w:val="24"/>
          <w:szCs w:val="24"/>
        </w:rPr>
        <w:t xml:space="preserve"> (2001). Barriers to Renewa</w:t>
      </w:r>
      <w:r>
        <w:rPr>
          <w:rFonts w:ascii="Times New Roman" w:hAnsi="Times New Roman" w:cs="Times New Roman"/>
          <w:sz w:val="24"/>
          <w:szCs w:val="24"/>
        </w:rPr>
        <w:t xml:space="preserve">ble Energy Penetration. </w:t>
      </w:r>
      <w:r w:rsidRPr="00B17A78">
        <w:rPr>
          <w:rFonts w:ascii="Times New Roman" w:hAnsi="Times New Roman" w:cs="Times New Roman"/>
          <w:i/>
          <w:sz w:val="24"/>
          <w:szCs w:val="24"/>
        </w:rPr>
        <w:t>U</w:t>
      </w:r>
      <w:r>
        <w:rPr>
          <w:rFonts w:ascii="Times New Roman" w:hAnsi="Times New Roman" w:cs="Times New Roman"/>
          <w:i/>
          <w:sz w:val="24"/>
          <w:szCs w:val="24"/>
        </w:rPr>
        <w:t xml:space="preserve">nidad de </w:t>
      </w:r>
      <w:r w:rsidRPr="00B17A78">
        <w:rPr>
          <w:rFonts w:ascii="Times New Roman" w:hAnsi="Times New Roman" w:cs="Times New Roman"/>
          <w:i/>
          <w:sz w:val="24"/>
          <w:szCs w:val="24"/>
        </w:rPr>
        <w:t>P</w:t>
      </w:r>
      <w:r>
        <w:rPr>
          <w:rFonts w:ascii="Times New Roman" w:hAnsi="Times New Roman" w:cs="Times New Roman"/>
          <w:i/>
          <w:sz w:val="24"/>
          <w:szCs w:val="24"/>
        </w:rPr>
        <w:t xml:space="preserve">laneacion </w:t>
      </w:r>
      <w:r w:rsidRPr="00B17A78">
        <w:rPr>
          <w:rFonts w:ascii="Times New Roman" w:hAnsi="Times New Roman" w:cs="Times New Roman"/>
          <w:i/>
          <w:sz w:val="24"/>
          <w:szCs w:val="24"/>
        </w:rPr>
        <w:t>M</w:t>
      </w:r>
      <w:r>
        <w:rPr>
          <w:rFonts w:ascii="Times New Roman" w:hAnsi="Times New Roman" w:cs="Times New Roman"/>
          <w:i/>
          <w:sz w:val="24"/>
          <w:szCs w:val="24"/>
        </w:rPr>
        <w:t xml:space="preserve">iniero </w:t>
      </w:r>
      <w:r w:rsidRPr="00B17A78">
        <w:rPr>
          <w:rFonts w:ascii="Times New Roman" w:hAnsi="Times New Roman" w:cs="Times New Roman"/>
          <w:i/>
          <w:sz w:val="24"/>
          <w:szCs w:val="24"/>
        </w:rPr>
        <w:t>E</w:t>
      </w:r>
      <w:r>
        <w:rPr>
          <w:rFonts w:ascii="Times New Roman" w:hAnsi="Times New Roman" w:cs="Times New Roman"/>
          <w:i/>
          <w:sz w:val="24"/>
          <w:szCs w:val="24"/>
        </w:rPr>
        <w:t>nergetica,</w:t>
      </w:r>
      <w:r w:rsidRPr="00B17A78">
        <w:rPr>
          <w:rFonts w:ascii="Times New Roman" w:hAnsi="Times New Roman" w:cs="Times New Roman"/>
          <w:i/>
          <w:sz w:val="24"/>
          <w:szCs w:val="24"/>
        </w:rPr>
        <w:t xml:space="preserve"> </w:t>
      </w:r>
      <w:r>
        <w:rPr>
          <w:rFonts w:ascii="Times New Roman" w:hAnsi="Times New Roman" w:cs="Times New Roman"/>
          <w:sz w:val="24"/>
          <w:szCs w:val="24"/>
        </w:rPr>
        <w:t>24,</w:t>
      </w:r>
      <w:r w:rsidRPr="0097612C">
        <w:rPr>
          <w:rFonts w:ascii="Times New Roman" w:hAnsi="Times New Roman" w:cs="Times New Roman"/>
          <w:sz w:val="24"/>
          <w:szCs w:val="24"/>
        </w:rPr>
        <w:t xml:space="preserve"> 73 – 89.</w:t>
      </w:r>
      <w:r>
        <w:rPr>
          <w:rFonts w:ascii="Times New Roman" w:hAnsi="Times New Roman" w:cs="Times New Roman"/>
          <w:sz w:val="24"/>
          <w:szCs w:val="24"/>
        </w:rPr>
        <w:t xml:space="preserve"> doi : 10.1016/s0960-1481(00)00186.</w:t>
      </w:r>
    </w:p>
    <w:p w:rsidR="008D7F0B" w:rsidRPr="0097612C" w:rsidRDefault="008D7F0B" w:rsidP="008D7F0B">
      <w:pPr>
        <w:spacing w:after="100" w:afterAutospacing="1" w:line="240" w:lineRule="auto"/>
        <w:ind w:left="720" w:hanging="720"/>
        <w:jc w:val="both"/>
        <w:rPr>
          <w:rFonts w:ascii="Times New Roman" w:hAnsi="Times New Roman" w:cs="Times New Roman"/>
          <w:sz w:val="24"/>
          <w:szCs w:val="24"/>
        </w:rPr>
      </w:pPr>
      <w:r w:rsidRPr="0097612C">
        <w:rPr>
          <w:rFonts w:ascii="Times New Roman" w:hAnsi="Times New Roman" w:cs="Times New Roman"/>
          <w:sz w:val="24"/>
          <w:szCs w:val="24"/>
        </w:rPr>
        <w:t>Pehler, F</w:t>
      </w:r>
      <w:r>
        <w:rPr>
          <w:rFonts w:ascii="Times New Roman" w:hAnsi="Times New Roman" w:cs="Times New Roman"/>
          <w:sz w:val="24"/>
          <w:szCs w:val="24"/>
        </w:rPr>
        <w:t xml:space="preserve">., &amp; Liu, Y. </w:t>
      </w:r>
      <w:r w:rsidRPr="0097612C">
        <w:rPr>
          <w:rFonts w:ascii="Times New Roman" w:hAnsi="Times New Roman" w:cs="Times New Roman"/>
          <w:sz w:val="24"/>
          <w:szCs w:val="24"/>
        </w:rPr>
        <w:t xml:space="preserve">(1983). Thermodynamic Analysis in the Synthesis of Optimium Energy and Minimum </w:t>
      </w:r>
      <w:r>
        <w:rPr>
          <w:rFonts w:ascii="Times New Roman" w:hAnsi="Times New Roman" w:cs="Times New Roman"/>
          <w:sz w:val="24"/>
          <w:szCs w:val="24"/>
        </w:rPr>
        <w:t xml:space="preserve">Cost Heat Exchanger Networks. </w:t>
      </w:r>
      <w:r w:rsidRPr="00183288">
        <w:rPr>
          <w:rFonts w:ascii="Times New Roman" w:hAnsi="Times New Roman" w:cs="Times New Roman"/>
          <w:i/>
          <w:sz w:val="24"/>
          <w:szCs w:val="24"/>
        </w:rPr>
        <w:t>American Chemical Society</w:t>
      </w:r>
      <w:r>
        <w:rPr>
          <w:rFonts w:ascii="Times New Roman" w:hAnsi="Times New Roman" w:cs="Times New Roman"/>
          <w:sz w:val="24"/>
          <w:szCs w:val="24"/>
        </w:rPr>
        <w:t xml:space="preserve">, 9, </w:t>
      </w:r>
      <w:r w:rsidRPr="0097612C">
        <w:rPr>
          <w:rFonts w:ascii="Times New Roman" w:hAnsi="Times New Roman" w:cs="Times New Roman"/>
          <w:sz w:val="24"/>
          <w:szCs w:val="24"/>
        </w:rPr>
        <w:t xml:space="preserve">161 – 178. </w:t>
      </w:r>
      <w:r>
        <w:rPr>
          <w:rFonts w:ascii="Times New Roman" w:hAnsi="Times New Roman" w:cs="Times New Roman"/>
          <w:sz w:val="24"/>
          <w:szCs w:val="24"/>
        </w:rPr>
        <w:t>doi: 10.1021/bk-1983-0235.ch009.</w:t>
      </w:r>
    </w:p>
    <w:p w:rsidR="008D7F0B" w:rsidRPr="0097612C" w:rsidRDefault="008D7F0B" w:rsidP="008D7F0B">
      <w:pPr>
        <w:spacing w:after="100" w:afterAutospacing="1" w:line="240" w:lineRule="auto"/>
        <w:ind w:left="720" w:hanging="720"/>
        <w:jc w:val="both"/>
        <w:rPr>
          <w:rFonts w:ascii="Times New Roman" w:hAnsi="Times New Roman" w:cs="Times New Roman"/>
          <w:sz w:val="24"/>
          <w:szCs w:val="24"/>
        </w:rPr>
      </w:pPr>
      <w:r w:rsidRPr="0097612C">
        <w:rPr>
          <w:rFonts w:ascii="Times New Roman" w:hAnsi="Times New Roman" w:cs="Times New Roman"/>
          <w:sz w:val="24"/>
          <w:szCs w:val="24"/>
        </w:rPr>
        <w:t>Rivero, R</w:t>
      </w:r>
      <w:r>
        <w:rPr>
          <w:rFonts w:ascii="Times New Roman" w:hAnsi="Times New Roman" w:cs="Times New Roman"/>
          <w:sz w:val="24"/>
          <w:szCs w:val="24"/>
        </w:rPr>
        <w:t>., &amp; Anaya, A.</w:t>
      </w:r>
      <w:r w:rsidRPr="0097612C">
        <w:rPr>
          <w:rFonts w:ascii="Times New Roman" w:hAnsi="Times New Roman" w:cs="Times New Roman"/>
          <w:sz w:val="24"/>
          <w:szCs w:val="24"/>
        </w:rPr>
        <w:t xml:space="preserve"> (1997). Exergy Ana</w:t>
      </w:r>
      <w:r>
        <w:rPr>
          <w:rFonts w:ascii="Times New Roman" w:hAnsi="Times New Roman" w:cs="Times New Roman"/>
          <w:sz w:val="24"/>
          <w:szCs w:val="24"/>
        </w:rPr>
        <w:t xml:space="preserve">lysis of Industrial Processes. </w:t>
      </w:r>
      <w:r w:rsidRPr="004E4502">
        <w:rPr>
          <w:rFonts w:ascii="Times New Roman" w:hAnsi="Times New Roman" w:cs="Times New Roman"/>
          <w:i/>
          <w:sz w:val="24"/>
          <w:szCs w:val="24"/>
        </w:rPr>
        <w:t>Energy Economy-Ecology” Latin American Applied Research</w:t>
      </w:r>
      <w:r>
        <w:rPr>
          <w:rFonts w:ascii="Times New Roman" w:hAnsi="Times New Roman" w:cs="Times New Roman"/>
          <w:sz w:val="24"/>
          <w:szCs w:val="24"/>
        </w:rPr>
        <w:t xml:space="preserve">, 27, </w:t>
      </w:r>
      <w:r w:rsidRPr="0097612C">
        <w:rPr>
          <w:rFonts w:ascii="Times New Roman" w:hAnsi="Times New Roman" w:cs="Times New Roman"/>
          <w:sz w:val="24"/>
          <w:szCs w:val="24"/>
        </w:rPr>
        <w:t>191 – 205.</w:t>
      </w:r>
      <w:r>
        <w:rPr>
          <w:rFonts w:ascii="Times New Roman" w:hAnsi="Times New Roman" w:cs="Times New Roman"/>
          <w:sz w:val="24"/>
          <w:szCs w:val="24"/>
        </w:rPr>
        <w:t xml:space="preserve"> doi: 10.3303/CET1439014.</w:t>
      </w:r>
    </w:p>
    <w:p w:rsidR="008D7F0B" w:rsidRPr="0097612C" w:rsidRDefault="008D7F0B" w:rsidP="008D7F0B">
      <w:pPr>
        <w:spacing w:after="100" w:afterAutospacing="1" w:line="240" w:lineRule="auto"/>
        <w:ind w:left="720" w:hanging="720"/>
        <w:jc w:val="both"/>
        <w:rPr>
          <w:rFonts w:ascii="Times New Roman" w:hAnsi="Times New Roman" w:cs="Times New Roman"/>
          <w:sz w:val="24"/>
          <w:szCs w:val="24"/>
        </w:rPr>
      </w:pPr>
      <w:r w:rsidRPr="0097612C">
        <w:rPr>
          <w:rFonts w:ascii="Times New Roman" w:hAnsi="Times New Roman" w:cs="Times New Roman"/>
          <w:sz w:val="24"/>
          <w:szCs w:val="24"/>
        </w:rPr>
        <w:t>Rivero, R., Garcia, M</w:t>
      </w:r>
      <w:r>
        <w:rPr>
          <w:rFonts w:ascii="Times New Roman" w:hAnsi="Times New Roman" w:cs="Times New Roman"/>
          <w:sz w:val="24"/>
          <w:szCs w:val="24"/>
        </w:rPr>
        <w:t xml:space="preserve">., &amp; Urquiza, J. </w:t>
      </w:r>
      <w:r w:rsidRPr="0097612C">
        <w:rPr>
          <w:rFonts w:ascii="Times New Roman" w:hAnsi="Times New Roman" w:cs="Times New Roman"/>
          <w:sz w:val="24"/>
          <w:szCs w:val="24"/>
        </w:rPr>
        <w:t>(2004). Simulation, Exergy Analysis and Application of Diabatic Distillation of a Tertiary Amyl Methyl Ether Production Unit o</w:t>
      </w:r>
      <w:r>
        <w:rPr>
          <w:rFonts w:ascii="Times New Roman" w:hAnsi="Times New Roman" w:cs="Times New Roman"/>
          <w:sz w:val="24"/>
          <w:szCs w:val="24"/>
        </w:rPr>
        <w:t xml:space="preserve">f a Crude Oil Refinery. </w:t>
      </w:r>
      <w:r w:rsidRPr="009D6D3F">
        <w:rPr>
          <w:rFonts w:ascii="Times New Roman" w:hAnsi="Times New Roman" w:cs="Times New Roman"/>
          <w:i/>
          <w:sz w:val="24"/>
          <w:szCs w:val="24"/>
        </w:rPr>
        <w:t>Energy</w:t>
      </w:r>
      <w:r>
        <w:rPr>
          <w:rFonts w:ascii="Times New Roman" w:hAnsi="Times New Roman" w:cs="Times New Roman"/>
          <w:sz w:val="24"/>
          <w:szCs w:val="24"/>
        </w:rPr>
        <w:t xml:space="preserve">, </w:t>
      </w:r>
      <w:r w:rsidRPr="0097612C">
        <w:rPr>
          <w:rFonts w:ascii="Times New Roman" w:hAnsi="Times New Roman" w:cs="Times New Roman"/>
          <w:sz w:val="24"/>
          <w:szCs w:val="24"/>
        </w:rPr>
        <w:t>29</w:t>
      </w:r>
      <w:r>
        <w:rPr>
          <w:rFonts w:ascii="Times New Roman" w:hAnsi="Times New Roman" w:cs="Times New Roman"/>
          <w:sz w:val="24"/>
          <w:szCs w:val="24"/>
        </w:rPr>
        <w:t>, 467–</w:t>
      </w:r>
      <w:r w:rsidRPr="0097612C">
        <w:rPr>
          <w:rFonts w:ascii="Times New Roman" w:hAnsi="Times New Roman" w:cs="Times New Roman"/>
          <w:sz w:val="24"/>
          <w:szCs w:val="24"/>
        </w:rPr>
        <w:t>489.</w:t>
      </w:r>
      <w:r>
        <w:rPr>
          <w:rFonts w:ascii="Times New Roman" w:hAnsi="Times New Roman" w:cs="Times New Roman"/>
          <w:sz w:val="24"/>
          <w:szCs w:val="24"/>
        </w:rPr>
        <w:t xml:space="preserve"> doi: 10.1016/j.energy.2004.10.007.  </w:t>
      </w:r>
    </w:p>
    <w:p w:rsidR="008D7F0B" w:rsidRPr="0097612C" w:rsidRDefault="008D7F0B" w:rsidP="008D7F0B">
      <w:pPr>
        <w:spacing w:after="100" w:afterAutospacing="1" w:line="240" w:lineRule="auto"/>
        <w:ind w:left="720" w:hanging="720"/>
        <w:jc w:val="both"/>
        <w:rPr>
          <w:rFonts w:ascii="Times New Roman" w:hAnsi="Times New Roman" w:cs="Times New Roman"/>
          <w:sz w:val="24"/>
          <w:szCs w:val="24"/>
        </w:rPr>
      </w:pPr>
      <w:r w:rsidRPr="0097612C">
        <w:rPr>
          <w:rFonts w:ascii="Times New Roman" w:hAnsi="Times New Roman" w:cs="Times New Roman"/>
          <w:sz w:val="24"/>
          <w:szCs w:val="24"/>
        </w:rPr>
        <w:t>Rosen, M</w:t>
      </w:r>
      <w:r>
        <w:rPr>
          <w:rFonts w:ascii="Times New Roman" w:hAnsi="Times New Roman" w:cs="Times New Roman"/>
          <w:sz w:val="24"/>
          <w:szCs w:val="24"/>
        </w:rPr>
        <w:t>., &amp; Bulacea, C.</w:t>
      </w:r>
      <w:r w:rsidRPr="0097612C">
        <w:rPr>
          <w:rFonts w:ascii="Times New Roman" w:hAnsi="Times New Roman" w:cs="Times New Roman"/>
          <w:sz w:val="24"/>
          <w:szCs w:val="24"/>
        </w:rPr>
        <w:t xml:space="preserve"> (2009).</w:t>
      </w:r>
      <w:r>
        <w:rPr>
          <w:rFonts w:ascii="Times New Roman" w:hAnsi="Times New Roman" w:cs="Times New Roman"/>
          <w:sz w:val="24"/>
          <w:szCs w:val="24"/>
        </w:rPr>
        <w:t xml:space="preserve"> </w:t>
      </w:r>
      <w:r w:rsidRPr="0097612C">
        <w:rPr>
          <w:rFonts w:ascii="Times New Roman" w:hAnsi="Times New Roman" w:cs="Times New Roman"/>
          <w:sz w:val="24"/>
          <w:szCs w:val="24"/>
        </w:rPr>
        <w:t>Using Exergy Analysis to Understand and Improve the Efficiency of Electrical Power Tec</w:t>
      </w:r>
      <w:r>
        <w:rPr>
          <w:rFonts w:ascii="Times New Roman" w:hAnsi="Times New Roman" w:cs="Times New Roman"/>
          <w:sz w:val="24"/>
          <w:szCs w:val="24"/>
        </w:rPr>
        <w:t xml:space="preserve">hnologies. </w:t>
      </w:r>
      <w:r w:rsidRPr="00FA423C">
        <w:rPr>
          <w:rFonts w:ascii="Times New Roman" w:hAnsi="Times New Roman" w:cs="Times New Roman"/>
          <w:i/>
          <w:sz w:val="24"/>
          <w:szCs w:val="24"/>
        </w:rPr>
        <w:t>Entropy</w:t>
      </w:r>
      <w:r>
        <w:rPr>
          <w:rFonts w:ascii="Times New Roman" w:hAnsi="Times New Roman" w:cs="Times New Roman"/>
          <w:i/>
          <w:sz w:val="24"/>
          <w:szCs w:val="24"/>
        </w:rPr>
        <w:t>,</w:t>
      </w:r>
      <w:r>
        <w:rPr>
          <w:rFonts w:ascii="Times New Roman" w:hAnsi="Times New Roman" w:cs="Times New Roman"/>
          <w:sz w:val="24"/>
          <w:szCs w:val="24"/>
        </w:rPr>
        <w:t xml:space="preserve"> 11, </w:t>
      </w:r>
      <w:r w:rsidRPr="0097612C">
        <w:rPr>
          <w:rFonts w:ascii="Times New Roman" w:hAnsi="Times New Roman" w:cs="Times New Roman"/>
          <w:sz w:val="24"/>
          <w:szCs w:val="24"/>
        </w:rPr>
        <w:t>820 – 835.</w:t>
      </w:r>
      <w:r>
        <w:rPr>
          <w:rFonts w:ascii="Times New Roman" w:hAnsi="Times New Roman" w:cs="Times New Roman"/>
          <w:sz w:val="24"/>
          <w:szCs w:val="24"/>
        </w:rPr>
        <w:t xml:space="preserve"> doi:</w:t>
      </w:r>
      <w:r w:rsidRPr="0097612C">
        <w:rPr>
          <w:rFonts w:ascii="Times New Roman" w:hAnsi="Times New Roman" w:cs="Times New Roman"/>
          <w:sz w:val="24"/>
          <w:szCs w:val="24"/>
        </w:rPr>
        <w:t xml:space="preserve"> </w:t>
      </w:r>
      <w:r>
        <w:rPr>
          <w:rFonts w:ascii="Times New Roman" w:hAnsi="Times New Roman" w:cs="Times New Roman"/>
          <w:sz w:val="24"/>
          <w:szCs w:val="24"/>
        </w:rPr>
        <w:t>10.3390/e11040820.</w:t>
      </w:r>
    </w:p>
    <w:p w:rsidR="008D7F0B" w:rsidRPr="0097612C" w:rsidRDefault="008D7F0B" w:rsidP="008D7F0B">
      <w:pPr>
        <w:spacing w:after="100" w:afterAutospacing="1" w:line="240" w:lineRule="auto"/>
        <w:ind w:left="720" w:hanging="720"/>
        <w:jc w:val="both"/>
        <w:rPr>
          <w:rFonts w:ascii="Times New Roman" w:hAnsi="Times New Roman" w:cs="Times New Roman"/>
          <w:sz w:val="24"/>
          <w:szCs w:val="24"/>
        </w:rPr>
      </w:pPr>
      <w:r w:rsidRPr="0097612C">
        <w:rPr>
          <w:rFonts w:ascii="Times New Roman" w:hAnsi="Times New Roman" w:cs="Times New Roman"/>
          <w:sz w:val="24"/>
          <w:szCs w:val="24"/>
        </w:rPr>
        <w:t>Sciubba, E</w:t>
      </w:r>
      <w:r>
        <w:rPr>
          <w:rFonts w:ascii="Times New Roman" w:hAnsi="Times New Roman" w:cs="Times New Roman"/>
          <w:sz w:val="24"/>
          <w:szCs w:val="24"/>
        </w:rPr>
        <w:t>., &amp; Wall, G.</w:t>
      </w:r>
      <w:r w:rsidRPr="0097612C">
        <w:rPr>
          <w:rFonts w:ascii="Times New Roman" w:hAnsi="Times New Roman" w:cs="Times New Roman"/>
          <w:sz w:val="24"/>
          <w:szCs w:val="24"/>
        </w:rPr>
        <w:t xml:space="preserve"> (2007). A Brief Commented History of Exerg</w:t>
      </w:r>
      <w:r>
        <w:rPr>
          <w:rFonts w:ascii="Times New Roman" w:hAnsi="Times New Roman" w:cs="Times New Roman"/>
          <w:sz w:val="24"/>
          <w:szCs w:val="24"/>
        </w:rPr>
        <w:t xml:space="preserve">y from the Beginnings to 2004. </w:t>
      </w:r>
      <w:r w:rsidRPr="00FA423C">
        <w:rPr>
          <w:rFonts w:ascii="Times New Roman" w:hAnsi="Times New Roman" w:cs="Times New Roman"/>
          <w:i/>
          <w:sz w:val="24"/>
          <w:szCs w:val="24"/>
        </w:rPr>
        <w:t>International Journal of Thermodynamics</w:t>
      </w:r>
      <w:r>
        <w:rPr>
          <w:rFonts w:ascii="Times New Roman" w:hAnsi="Times New Roman" w:cs="Times New Roman"/>
          <w:sz w:val="24"/>
          <w:szCs w:val="24"/>
        </w:rPr>
        <w:t>, 10,</w:t>
      </w:r>
      <w:r w:rsidRPr="0097612C">
        <w:rPr>
          <w:rFonts w:ascii="Times New Roman" w:hAnsi="Times New Roman" w:cs="Times New Roman"/>
          <w:sz w:val="24"/>
          <w:szCs w:val="24"/>
        </w:rPr>
        <w:t xml:space="preserve"> 1 – 26.</w:t>
      </w:r>
      <w:r>
        <w:rPr>
          <w:rFonts w:ascii="Times New Roman" w:hAnsi="Times New Roman" w:cs="Times New Roman"/>
          <w:sz w:val="24"/>
          <w:szCs w:val="24"/>
        </w:rPr>
        <w:t xml:space="preserve"> doi: 10.5541/ijot.202.</w:t>
      </w:r>
    </w:p>
    <w:p w:rsidR="008D7F0B" w:rsidRPr="0097612C" w:rsidRDefault="008D7F0B" w:rsidP="008D7F0B">
      <w:pPr>
        <w:spacing w:after="100" w:afterAutospacing="1" w:line="240" w:lineRule="auto"/>
        <w:ind w:left="720" w:hanging="720"/>
        <w:jc w:val="both"/>
        <w:rPr>
          <w:rFonts w:ascii="Times New Roman" w:hAnsi="Times New Roman" w:cs="Times New Roman"/>
          <w:sz w:val="24"/>
          <w:szCs w:val="24"/>
        </w:rPr>
      </w:pPr>
      <w:r>
        <w:rPr>
          <w:rFonts w:ascii="Times New Roman" w:hAnsi="Times New Roman" w:cs="Times New Roman"/>
          <w:sz w:val="24"/>
          <w:szCs w:val="24"/>
        </w:rPr>
        <w:t>Shukuya, M., &amp; Hammache, A. (2011</w:t>
      </w:r>
      <w:r w:rsidRPr="0097612C">
        <w:rPr>
          <w:rFonts w:ascii="Times New Roman" w:hAnsi="Times New Roman" w:cs="Times New Roman"/>
          <w:sz w:val="24"/>
          <w:szCs w:val="24"/>
        </w:rPr>
        <w:t>). Introduction to the Concept of Exergy for a Better Understanding of Low Temperature Heating and Hig</w:t>
      </w:r>
      <w:r>
        <w:rPr>
          <w:rFonts w:ascii="Times New Roman" w:hAnsi="Times New Roman" w:cs="Times New Roman"/>
          <w:sz w:val="24"/>
          <w:szCs w:val="24"/>
        </w:rPr>
        <w:t xml:space="preserve">h Temperature Cooling Systems. </w:t>
      </w:r>
      <w:r w:rsidRPr="00764637">
        <w:rPr>
          <w:rFonts w:ascii="Times New Roman" w:hAnsi="Times New Roman" w:cs="Times New Roman"/>
          <w:i/>
          <w:sz w:val="24"/>
          <w:szCs w:val="24"/>
        </w:rPr>
        <w:t>IEA ANNEX</w:t>
      </w:r>
      <w:r>
        <w:rPr>
          <w:rFonts w:ascii="Times New Roman" w:hAnsi="Times New Roman" w:cs="Times New Roman"/>
          <w:sz w:val="24"/>
          <w:szCs w:val="24"/>
        </w:rPr>
        <w:t xml:space="preserve">, </w:t>
      </w:r>
      <w:r w:rsidRPr="0097612C">
        <w:rPr>
          <w:rFonts w:ascii="Times New Roman" w:hAnsi="Times New Roman" w:cs="Times New Roman"/>
          <w:sz w:val="24"/>
          <w:szCs w:val="24"/>
        </w:rPr>
        <w:t>37</w:t>
      </w:r>
      <w:r>
        <w:rPr>
          <w:rFonts w:ascii="Times New Roman" w:hAnsi="Times New Roman" w:cs="Times New Roman"/>
          <w:sz w:val="24"/>
          <w:szCs w:val="24"/>
        </w:rPr>
        <w:t xml:space="preserve">, </w:t>
      </w:r>
      <w:r w:rsidRPr="0097612C">
        <w:rPr>
          <w:rFonts w:ascii="Times New Roman" w:hAnsi="Times New Roman" w:cs="Times New Roman"/>
          <w:sz w:val="24"/>
          <w:szCs w:val="24"/>
        </w:rPr>
        <w:t xml:space="preserve"> 20 – 28.</w:t>
      </w:r>
      <w:r>
        <w:rPr>
          <w:rFonts w:ascii="Times New Roman" w:hAnsi="Times New Roman" w:cs="Times New Roman"/>
          <w:sz w:val="24"/>
          <w:szCs w:val="24"/>
        </w:rPr>
        <w:t xml:space="preserve"> doi: 10.5545/sv-jme2011.158</w:t>
      </w:r>
    </w:p>
    <w:p w:rsidR="008D7F0B" w:rsidRPr="0097612C" w:rsidRDefault="008D7F0B" w:rsidP="008D7F0B">
      <w:pPr>
        <w:spacing w:after="100" w:afterAutospacing="1" w:line="240" w:lineRule="auto"/>
        <w:ind w:left="720" w:hanging="720"/>
        <w:jc w:val="both"/>
        <w:rPr>
          <w:rFonts w:ascii="Times New Roman" w:hAnsi="Times New Roman" w:cs="Times New Roman"/>
          <w:sz w:val="24"/>
          <w:szCs w:val="24"/>
        </w:rPr>
      </w:pPr>
      <w:r w:rsidRPr="0097612C">
        <w:rPr>
          <w:rFonts w:ascii="Times New Roman" w:hAnsi="Times New Roman" w:cs="Times New Roman"/>
          <w:sz w:val="24"/>
          <w:szCs w:val="24"/>
        </w:rPr>
        <w:t>Snoussi, A</w:t>
      </w:r>
      <w:r>
        <w:rPr>
          <w:rFonts w:ascii="Times New Roman" w:hAnsi="Times New Roman" w:cs="Times New Roman"/>
          <w:sz w:val="24"/>
          <w:szCs w:val="24"/>
        </w:rPr>
        <w:t>., &amp; Bellagi, A.</w:t>
      </w:r>
      <w:r w:rsidRPr="0097612C">
        <w:rPr>
          <w:rFonts w:ascii="Times New Roman" w:hAnsi="Times New Roman" w:cs="Times New Roman"/>
          <w:sz w:val="24"/>
          <w:szCs w:val="24"/>
        </w:rPr>
        <w:t xml:space="preserve"> (2004). Thermodynamic Modelling and Optimization of an Irreversible Heat Driven Refri</w:t>
      </w:r>
      <w:r>
        <w:rPr>
          <w:rFonts w:ascii="Times New Roman" w:hAnsi="Times New Roman" w:cs="Times New Roman"/>
          <w:sz w:val="24"/>
          <w:szCs w:val="24"/>
        </w:rPr>
        <w:t xml:space="preserve">geration Plant. </w:t>
      </w:r>
      <w:r w:rsidRPr="0097612C">
        <w:rPr>
          <w:rFonts w:ascii="Times New Roman" w:hAnsi="Times New Roman" w:cs="Times New Roman"/>
          <w:sz w:val="24"/>
          <w:szCs w:val="24"/>
        </w:rPr>
        <w:t xml:space="preserve"> </w:t>
      </w:r>
      <w:r w:rsidRPr="00764637">
        <w:rPr>
          <w:rFonts w:ascii="Times New Roman" w:hAnsi="Times New Roman" w:cs="Times New Roman"/>
          <w:i/>
          <w:sz w:val="24"/>
          <w:szCs w:val="24"/>
        </w:rPr>
        <w:t>International</w:t>
      </w:r>
      <w:r w:rsidRPr="0097612C">
        <w:rPr>
          <w:rFonts w:ascii="Times New Roman" w:hAnsi="Times New Roman" w:cs="Times New Roman"/>
          <w:sz w:val="24"/>
          <w:szCs w:val="24"/>
        </w:rPr>
        <w:t xml:space="preserve"> </w:t>
      </w:r>
      <w:r w:rsidRPr="00764637">
        <w:rPr>
          <w:rFonts w:ascii="Times New Roman" w:hAnsi="Times New Roman" w:cs="Times New Roman"/>
          <w:i/>
          <w:sz w:val="24"/>
          <w:szCs w:val="24"/>
        </w:rPr>
        <w:t>Journal of Exergy</w:t>
      </w:r>
      <w:r>
        <w:rPr>
          <w:rFonts w:ascii="Times New Roman" w:hAnsi="Times New Roman" w:cs="Times New Roman"/>
          <w:i/>
          <w:sz w:val="24"/>
          <w:szCs w:val="24"/>
        </w:rPr>
        <w:t xml:space="preserve">, </w:t>
      </w:r>
      <w:r>
        <w:rPr>
          <w:rFonts w:ascii="Times New Roman" w:hAnsi="Times New Roman" w:cs="Times New Roman"/>
          <w:sz w:val="24"/>
          <w:szCs w:val="24"/>
        </w:rPr>
        <w:t>1,</w:t>
      </w:r>
      <w:r w:rsidRPr="0097612C">
        <w:rPr>
          <w:rFonts w:ascii="Times New Roman" w:hAnsi="Times New Roman" w:cs="Times New Roman"/>
          <w:sz w:val="24"/>
          <w:szCs w:val="24"/>
        </w:rPr>
        <w:t xml:space="preserve"> 268 – 288.</w:t>
      </w:r>
      <w:r>
        <w:rPr>
          <w:rFonts w:ascii="Times New Roman" w:hAnsi="Times New Roman" w:cs="Times New Roman"/>
          <w:sz w:val="24"/>
          <w:szCs w:val="24"/>
        </w:rPr>
        <w:t xml:space="preserve"> doi: 10.1504/IJEX.2004.005090.</w:t>
      </w:r>
    </w:p>
    <w:p w:rsidR="008D7F0B" w:rsidRPr="0097612C" w:rsidRDefault="008D7F0B" w:rsidP="008D7F0B">
      <w:pPr>
        <w:spacing w:after="100" w:afterAutospacing="1" w:line="240" w:lineRule="auto"/>
        <w:ind w:left="720" w:hanging="720"/>
        <w:jc w:val="both"/>
        <w:rPr>
          <w:rFonts w:ascii="Times New Roman" w:hAnsi="Times New Roman" w:cs="Times New Roman"/>
          <w:sz w:val="24"/>
          <w:szCs w:val="24"/>
        </w:rPr>
      </w:pPr>
      <w:r w:rsidRPr="0097612C">
        <w:rPr>
          <w:rFonts w:ascii="Times New Roman" w:hAnsi="Times New Roman" w:cs="Times New Roman"/>
          <w:sz w:val="24"/>
          <w:szCs w:val="24"/>
        </w:rPr>
        <w:t xml:space="preserve"> Szargut</w:t>
      </w:r>
      <w:r>
        <w:rPr>
          <w:rFonts w:ascii="Times New Roman" w:hAnsi="Times New Roman" w:cs="Times New Roman"/>
          <w:sz w:val="24"/>
          <w:szCs w:val="24"/>
        </w:rPr>
        <w:t>,</w:t>
      </w:r>
      <w:r w:rsidRPr="0097612C">
        <w:rPr>
          <w:rFonts w:ascii="Times New Roman" w:hAnsi="Times New Roman" w:cs="Times New Roman"/>
          <w:sz w:val="24"/>
          <w:szCs w:val="24"/>
        </w:rPr>
        <w:t xml:space="preserve"> J., Morris</w:t>
      </w:r>
      <w:r>
        <w:rPr>
          <w:rFonts w:ascii="Times New Roman" w:hAnsi="Times New Roman" w:cs="Times New Roman"/>
          <w:sz w:val="24"/>
          <w:szCs w:val="24"/>
        </w:rPr>
        <w:t>,</w:t>
      </w:r>
      <w:r w:rsidRPr="0097612C">
        <w:rPr>
          <w:rFonts w:ascii="Times New Roman" w:hAnsi="Times New Roman" w:cs="Times New Roman"/>
          <w:sz w:val="24"/>
          <w:szCs w:val="24"/>
        </w:rPr>
        <w:t xml:space="preserve"> D.</w:t>
      </w:r>
      <w:r>
        <w:rPr>
          <w:rFonts w:ascii="Times New Roman" w:hAnsi="Times New Roman" w:cs="Times New Roman"/>
          <w:sz w:val="24"/>
          <w:szCs w:val="24"/>
        </w:rPr>
        <w:t xml:space="preserve"> </w:t>
      </w:r>
      <w:r w:rsidRPr="0097612C">
        <w:rPr>
          <w:rFonts w:ascii="Times New Roman" w:hAnsi="Times New Roman" w:cs="Times New Roman"/>
          <w:sz w:val="24"/>
          <w:szCs w:val="24"/>
        </w:rPr>
        <w:t>R.</w:t>
      </w:r>
      <w:r>
        <w:rPr>
          <w:rFonts w:ascii="Times New Roman" w:hAnsi="Times New Roman" w:cs="Times New Roman"/>
          <w:sz w:val="24"/>
          <w:szCs w:val="24"/>
        </w:rPr>
        <w:t>, &amp;</w:t>
      </w:r>
      <w:r w:rsidRPr="0097612C">
        <w:rPr>
          <w:rFonts w:ascii="Times New Roman" w:hAnsi="Times New Roman" w:cs="Times New Roman"/>
          <w:sz w:val="24"/>
          <w:szCs w:val="24"/>
        </w:rPr>
        <w:t xml:space="preserve"> Stewart</w:t>
      </w:r>
      <w:r>
        <w:rPr>
          <w:rFonts w:ascii="Times New Roman" w:hAnsi="Times New Roman" w:cs="Times New Roman"/>
          <w:sz w:val="24"/>
          <w:szCs w:val="24"/>
        </w:rPr>
        <w:t>,</w:t>
      </w:r>
      <w:r w:rsidRPr="0097612C">
        <w:rPr>
          <w:rFonts w:ascii="Times New Roman" w:hAnsi="Times New Roman" w:cs="Times New Roman"/>
          <w:sz w:val="24"/>
          <w:szCs w:val="24"/>
        </w:rPr>
        <w:t xml:space="preserve"> F.</w:t>
      </w:r>
      <w:r>
        <w:rPr>
          <w:rFonts w:ascii="Times New Roman" w:hAnsi="Times New Roman" w:cs="Times New Roman"/>
          <w:sz w:val="24"/>
          <w:szCs w:val="24"/>
        </w:rPr>
        <w:t xml:space="preserve"> R.</w:t>
      </w:r>
      <w:r w:rsidRPr="0097612C">
        <w:rPr>
          <w:rFonts w:ascii="Times New Roman" w:hAnsi="Times New Roman" w:cs="Times New Roman"/>
          <w:sz w:val="24"/>
          <w:szCs w:val="24"/>
        </w:rPr>
        <w:t xml:space="preserve"> (1988). </w:t>
      </w:r>
      <w:r w:rsidRPr="00764637">
        <w:rPr>
          <w:rFonts w:ascii="Times New Roman" w:hAnsi="Times New Roman" w:cs="Times New Roman"/>
          <w:i/>
          <w:sz w:val="24"/>
          <w:szCs w:val="24"/>
        </w:rPr>
        <w:t>Exergy Analysis of Thermal, Chemical and Metallurgical Process</w:t>
      </w:r>
      <w:r>
        <w:rPr>
          <w:rFonts w:ascii="Times New Roman" w:hAnsi="Times New Roman" w:cs="Times New Roman"/>
          <w:i/>
          <w:sz w:val="24"/>
          <w:szCs w:val="24"/>
        </w:rPr>
        <w:t>.</w:t>
      </w:r>
      <w:r>
        <w:rPr>
          <w:rFonts w:ascii="Times New Roman" w:hAnsi="Times New Roman" w:cs="Times New Roman"/>
          <w:sz w:val="24"/>
          <w:szCs w:val="24"/>
        </w:rPr>
        <w:t xml:space="preserve"> New York: Hemisphere.</w:t>
      </w:r>
    </w:p>
    <w:p w:rsidR="008D7F0B" w:rsidRPr="0097612C" w:rsidRDefault="008D7F0B" w:rsidP="008D7F0B">
      <w:pPr>
        <w:spacing w:after="100" w:afterAutospacing="1" w:line="240" w:lineRule="auto"/>
        <w:ind w:left="720" w:hanging="720"/>
        <w:jc w:val="both"/>
        <w:rPr>
          <w:rFonts w:ascii="Times New Roman" w:hAnsi="Times New Roman" w:cs="Times New Roman"/>
          <w:sz w:val="24"/>
          <w:szCs w:val="24"/>
        </w:rPr>
      </w:pPr>
      <w:r w:rsidRPr="0097612C">
        <w:rPr>
          <w:rFonts w:ascii="Times New Roman" w:hAnsi="Times New Roman" w:cs="Times New Roman"/>
          <w:sz w:val="24"/>
          <w:szCs w:val="24"/>
        </w:rPr>
        <w:t>Tarighaleslami, A.</w:t>
      </w:r>
      <w:r>
        <w:rPr>
          <w:rFonts w:ascii="Times New Roman" w:hAnsi="Times New Roman" w:cs="Times New Roman"/>
          <w:sz w:val="24"/>
          <w:szCs w:val="24"/>
        </w:rPr>
        <w:t xml:space="preserve"> </w:t>
      </w:r>
      <w:r w:rsidRPr="0097612C">
        <w:rPr>
          <w:rFonts w:ascii="Times New Roman" w:hAnsi="Times New Roman" w:cs="Times New Roman"/>
          <w:sz w:val="24"/>
          <w:szCs w:val="24"/>
        </w:rPr>
        <w:t>H</w:t>
      </w:r>
      <w:r>
        <w:rPr>
          <w:rFonts w:ascii="Times New Roman" w:hAnsi="Times New Roman" w:cs="Times New Roman"/>
          <w:sz w:val="24"/>
          <w:szCs w:val="24"/>
        </w:rPr>
        <w:t>.</w:t>
      </w:r>
      <w:r w:rsidRPr="0097612C">
        <w:rPr>
          <w:rFonts w:ascii="Times New Roman" w:hAnsi="Times New Roman" w:cs="Times New Roman"/>
          <w:sz w:val="24"/>
          <w:szCs w:val="24"/>
        </w:rPr>
        <w:t>, Omidhak, M.</w:t>
      </w:r>
      <w:r>
        <w:rPr>
          <w:rFonts w:ascii="Times New Roman" w:hAnsi="Times New Roman" w:cs="Times New Roman"/>
          <w:sz w:val="24"/>
          <w:szCs w:val="24"/>
        </w:rPr>
        <w:t xml:space="preserve"> R &amp; Youness, S.</w:t>
      </w:r>
      <w:r w:rsidRPr="0097612C">
        <w:rPr>
          <w:rFonts w:ascii="Times New Roman" w:hAnsi="Times New Roman" w:cs="Times New Roman"/>
          <w:sz w:val="24"/>
          <w:szCs w:val="24"/>
        </w:rPr>
        <w:t xml:space="preserve"> (2011). An Exergy Analysis on a Crude Oil At</w:t>
      </w:r>
      <w:r>
        <w:rPr>
          <w:rFonts w:ascii="Times New Roman" w:hAnsi="Times New Roman" w:cs="Times New Roman"/>
          <w:sz w:val="24"/>
          <w:szCs w:val="24"/>
        </w:rPr>
        <w:t xml:space="preserve">mospheric Distillation Column. </w:t>
      </w:r>
      <w:r w:rsidRPr="004374D8">
        <w:rPr>
          <w:rFonts w:ascii="Times New Roman" w:hAnsi="Times New Roman" w:cs="Times New Roman"/>
          <w:i/>
          <w:sz w:val="24"/>
          <w:szCs w:val="24"/>
        </w:rPr>
        <w:t>Chemical Engineering Transactions</w:t>
      </w:r>
      <w:r>
        <w:rPr>
          <w:rFonts w:ascii="Times New Roman" w:hAnsi="Times New Roman" w:cs="Times New Roman"/>
          <w:sz w:val="24"/>
          <w:szCs w:val="24"/>
        </w:rPr>
        <w:t>, 25,</w:t>
      </w:r>
      <w:r w:rsidRPr="0097612C">
        <w:rPr>
          <w:rFonts w:ascii="Times New Roman" w:hAnsi="Times New Roman" w:cs="Times New Roman"/>
          <w:sz w:val="24"/>
          <w:szCs w:val="24"/>
        </w:rPr>
        <w:t xml:space="preserve"> 261 – 283.</w:t>
      </w:r>
      <w:r>
        <w:rPr>
          <w:rFonts w:ascii="Times New Roman" w:hAnsi="Times New Roman" w:cs="Times New Roman"/>
          <w:sz w:val="24"/>
          <w:szCs w:val="24"/>
        </w:rPr>
        <w:t xml:space="preserve"> doi : 10.3303/CET0918004.</w:t>
      </w:r>
    </w:p>
    <w:p w:rsidR="008D7F0B" w:rsidRPr="0097612C" w:rsidRDefault="008D7F0B" w:rsidP="008D7F0B">
      <w:pPr>
        <w:spacing w:after="100" w:afterAutospacing="1" w:line="240" w:lineRule="auto"/>
        <w:ind w:left="720" w:hanging="720"/>
        <w:jc w:val="both"/>
        <w:rPr>
          <w:rFonts w:ascii="Times New Roman" w:hAnsi="Times New Roman" w:cs="Times New Roman"/>
          <w:sz w:val="24"/>
          <w:szCs w:val="24"/>
        </w:rPr>
      </w:pPr>
      <w:r>
        <w:rPr>
          <w:rFonts w:ascii="Times New Roman" w:hAnsi="Times New Roman" w:cs="Times New Roman"/>
          <w:sz w:val="24"/>
          <w:szCs w:val="24"/>
        </w:rPr>
        <w:t>Tsatsaronis, G., &amp;</w:t>
      </w:r>
      <w:r w:rsidRPr="0097612C">
        <w:rPr>
          <w:rFonts w:ascii="Times New Roman" w:hAnsi="Times New Roman" w:cs="Times New Roman"/>
          <w:sz w:val="24"/>
          <w:szCs w:val="24"/>
        </w:rPr>
        <w:t xml:space="preserve"> Winhold</w:t>
      </w:r>
      <w:r>
        <w:rPr>
          <w:rFonts w:ascii="Times New Roman" w:hAnsi="Times New Roman" w:cs="Times New Roman"/>
          <w:sz w:val="24"/>
          <w:szCs w:val="24"/>
        </w:rPr>
        <w:t>, M.</w:t>
      </w:r>
      <w:r w:rsidRPr="0097612C">
        <w:rPr>
          <w:rFonts w:ascii="Times New Roman" w:hAnsi="Times New Roman" w:cs="Times New Roman"/>
          <w:sz w:val="24"/>
          <w:szCs w:val="24"/>
        </w:rPr>
        <w:t xml:space="preserve"> (1985). Exergoeconmics Analyses and Evaluation of En</w:t>
      </w:r>
      <w:r>
        <w:rPr>
          <w:rFonts w:ascii="Times New Roman" w:hAnsi="Times New Roman" w:cs="Times New Roman"/>
          <w:sz w:val="24"/>
          <w:szCs w:val="24"/>
        </w:rPr>
        <w:t xml:space="preserve">ergy Conversion Plants. </w:t>
      </w:r>
      <w:r w:rsidRPr="004374D8">
        <w:rPr>
          <w:rFonts w:ascii="Times New Roman" w:hAnsi="Times New Roman" w:cs="Times New Roman"/>
          <w:i/>
          <w:sz w:val="24"/>
          <w:szCs w:val="24"/>
        </w:rPr>
        <w:t>Energy</w:t>
      </w:r>
      <w:r w:rsidR="00D8023E">
        <w:rPr>
          <w:rFonts w:ascii="Times New Roman" w:hAnsi="Times New Roman" w:cs="Times New Roman"/>
          <w:sz w:val="24"/>
          <w:szCs w:val="24"/>
        </w:rPr>
        <w:t xml:space="preserve">, </w:t>
      </w:r>
      <w:r w:rsidRPr="0097612C">
        <w:rPr>
          <w:rFonts w:ascii="Times New Roman" w:hAnsi="Times New Roman" w:cs="Times New Roman"/>
          <w:sz w:val="24"/>
          <w:szCs w:val="24"/>
        </w:rPr>
        <w:t>10</w:t>
      </w:r>
      <w:r w:rsidR="00D8023E">
        <w:rPr>
          <w:rFonts w:ascii="Times New Roman" w:hAnsi="Times New Roman" w:cs="Times New Roman"/>
          <w:sz w:val="24"/>
          <w:szCs w:val="24"/>
        </w:rPr>
        <w:t xml:space="preserve">, </w:t>
      </w:r>
      <w:r w:rsidRPr="0097612C">
        <w:rPr>
          <w:rFonts w:ascii="Times New Roman" w:hAnsi="Times New Roman" w:cs="Times New Roman"/>
          <w:sz w:val="24"/>
          <w:szCs w:val="24"/>
        </w:rPr>
        <w:t>81</w:t>
      </w:r>
      <w:r w:rsidR="00D8023E">
        <w:rPr>
          <w:rFonts w:ascii="Times New Roman" w:hAnsi="Times New Roman" w:cs="Times New Roman"/>
          <w:sz w:val="24"/>
          <w:szCs w:val="24"/>
        </w:rPr>
        <w:t>–</w:t>
      </w:r>
      <w:r>
        <w:rPr>
          <w:rFonts w:ascii="Times New Roman" w:hAnsi="Times New Roman" w:cs="Times New Roman"/>
          <w:sz w:val="24"/>
          <w:szCs w:val="24"/>
        </w:rPr>
        <w:t>94. doi: 10.1016/03605442(85)900</w:t>
      </w:r>
      <w:r>
        <w:tab/>
      </w:r>
    </w:p>
    <w:p w:rsidR="008D7F0B" w:rsidRPr="00540BA1" w:rsidRDefault="008D7F0B" w:rsidP="00540BA1">
      <w:pPr>
        <w:spacing w:after="100" w:afterAutospacing="1" w:line="240" w:lineRule="auto"/>
        <w:ind w:left="720" w:hanging="720"/>
        <w:jc w:val="both"/>
        <w:rPr>
          <w:rFonts w:ascii="Times New Roman" w:hAnsi="Times New Roman" w:cs="Times New Roman"/>
          <w:sz w:val="24"/>
          <w:szCs w:val="24"/>
        </w:rPr>
      </w:pPr>
      <w:r w:rsidRPr="0097612C">
        <w:rPr>
          <w:rFonts w:ascii="Times New Roman" w:hAnsi="Times New Roman" w:cs="Times New Roman"/>
          <w:sz w:val="24"/>
          <w:szCs w:val="24"/>
        </w:rPr>
        <w:t>Tunc, M.</w:t>
      </w:r>
      <w:r>
        <w:rPr>
          <w:rFonts w:ascii="Times New Roman" w:hAnsi="Times New Roman" w:cs="Times New Roman"/>
          <w:sz w:val="24"/>
          <w:szCs w:val="24"/>
        </w:rPr>
        <w:t xml:space="preserve">, &amp; Camdali, V. </w:t>
      </w:r>
      <w:r w:rsidRPr="0097612C">
        <w:rPr>
          <w:rFonts w:ascii="Times New Roman" w:hAnsi="Times New Roman" w:cs="Times New Roman"/>
          <w:sz w:val="24"/>
          <w:szCs w:val="24"/>
        </w:rPr>
        <w:t>(2003). Energy and Exerg</w:t>
      </w:r>
      <w:r>
        <w:rPr>
          <w:rFonts w:ascii="Times New Roman" w:hAnsi="Times New Roman" w:cs="Times New Roman"/>
          <w:sz w:val="24"/>
          <w:szCs w:val="24"/>
        </w:rPr>
        <w:t xml:space="preserve">y Analysis of a Ladle Furnace. </w:t>
      </w:r>
      <w:r>
        <w:rPr>
          <w:rFonts w:ascii="Times New Roman" w:hAnsi="Times New Roman" w:cs="Times New Roman"/>
          <w:i/>
          <w:sz w:val="24"/>
          <w:szCs w:val="24"/>
        </w:rPr>
        <w:t xml:space="preserve">Canadian </w:t>
      </w:r>
      <w:r w:rsidR="00D8023E">
        <w:rPr>
          <w:rFonts w:ascii="Times New Roman" w:hAnsi="Times New Roman" w:cs="Times New Roman"/>
          <w:i/>
          <w:sz w:val="24"/>
          <w:szCs w:val="24"/>
        </w:rPr>
        <w:t xml:space="preserve">Metallurgical </w:t>
      </w:r>
      <w:r w:rsidRPr="004374D8">
        <w:rPr>
          <w:rFonts w:ascii="Times New Roman" w:hAnsi="Times New Roman" w:cs="Times New Roman"/>
          <w:i/>
          <w:sz w:val="24"/>
          <w:szCs w:val="24"/>
        </w:rPr>
        <w:t>Quarterly</w:t>
      </w:r>
      <w:r>
        <w:rPr>
          <w:rFonts w:ascii="Times New Roman" w:hAnsi="Times New Roman" w:cs="Times New Roman"/>
          <w:i/>
          <w:sz w:val="24"/>
          <w:szCs w:val="24"/>
        </w:rPr>
        <w:t>,</w:t>
      </w:r>
      <w:r w:rsidR="00D8023E">
        <w:rPr>
          <w:rFonts w:ascii="Times New Roman" w:hAnsi="Times New Roman" w:cs="Times New Roman"/>
          <w:sz w:val="24"/>
          <w:szCs w:val="24"/>
        </w:rPr>
        <w:t xml:space="preserve"> 42, </w:t>
      </w:r>
      <w:r>
        <w:rPr>
          <w:rFonts w:ascii="Times New Roman" w:hAnsi="Times New Roman" w:cs="Times New Roman"/>
          <w:sz w:val="24"/>
          <w:szCs w:val="24"/>
        </w:rPr>
        <w:t>439–</w:t>
      </w:r>
      <w:r w:rsidRPr="0097612C">
        <w:rPr>
          <w:rFonts w:ascii="Times New Roman" w:hAnsi="Times New Roman" w:cs="Times New Roman"/>
          <w:sz w:val="24"/>
          <w:szCs w:val="24"/>
        </w:rPr>
        <w:t>446.</w:t>
      </w:r>
      <w:r>
        <w:rPr>
          <w:rFonts w:ascii="Times New Roman" w:hAnsi="Times New Roman" w:cs="Times New Roman"/>
          <w:sz w:val="24"/>
          <w:szCs w:val="24"/>
        </w:rPr>
        <w:t xml:space="preserve"> d</w:t>
      </w:r>
      <w:r w:rsidR="00D8023E">
        <w:rPr>
          <w:rFonts w:ascii="Times New Roman" w:hAnsi="Times New Roman" w:cs="Times New Roman"/>
          <w:sz w:val="24"/>
          <w:szCs w:val="24"/>
        </w:rPr>
        <w:t>oi: 10.11648/jijrse.20130206.</w:t>
      </w:r>
      <w:r w:rsidRPr="0097612C">
        <w:rPr>
          <w:rFonts w:ascii="Times New Roman" w:hAnsi="Times New Roman" w:cs="Times New Roman"/>
          <w:sz w:val="24"/>
          <w:szCs w:val="24"/>
        </w:rPr>
        <w:tab/>
        <w:t xml:space="preserve">  </w:t>
      </w:r>
      <w:r w:rsidRPr="0097612C">
        <w:rPr>
          <w:rFonts w:ascii="Times New Roman" w:hAnsi="Times New Roman" w:cs="Times New Roman"/>
          <w:sz w:val="24"/>
          <w:szCs w:val="24"/>
        </w:rPr>
        <w:tab/>
      </w:r>
      <w:r w:rsidRPr="0097612C">
        <w:rPr>
          <w:rFonts w:ascii="Times New Roman" w:hAnsi="Times New Roman" w:cs="Times New Roman"/>
          <w:sz w:val="24"/>
          <w:szCs w:val="24"/>
        </w:rPr>
        <w:tab/>
      </w:r>
      <w:r w:rsidRPr="0097612C">
        <w:rPr>
          <w:rFonts w:ascii="Times New Roman" w:hAnsi="Times New Roman" w:cs="Times New Roman"/>
          <w:sz w:val="24"/>
          <w:szCs w:val="24"/>
        </w:rPr>
        <w:tab/>
      </w:r>
    </w:p>
    <w:p w:rsidR="008D7F0B" w:rsidRDefault="008D7F0B" w:rsidP="00E8292A">
      <w:pPr>
        <w:ind w:left="720" w:hanging="720"/>
        <w:rPr>
          <w:rFonts w:ascii="Times New Roman" w:hAnsi="Times New Roman" w:cs="Times New Roman"/>
          <w:b/>
          <w:sz w:val="24"/>
          <w:szCs w:val="24"/>
        </w:rPr>
      </w:pPr>
    </w:p>
    <w:p w:rsidR="0000240D" w:rsidRDefault="0000240D" w:rsidP="000B69A0">
      <w:pPr>
        <w:rPr>
          <w:rFonts w:ascii="Times New Roman" w:hAnsi="Times New Roman" w:cs="Times New Roman"/>
          <w:b/>
          <w:sz w:val="24"/>
          <w:szCs w:val="24"/>
        </w:rPr>
      </w:pPr>
    </w:p>
    <w:p w:rsidR="00110FC2" w:rsidRDefault="00110FC2" w:rsidP="00110FC2">
      <w:pPr>
        <w:rPr>
          <w:rFonts w:ascii="Times New Roman" w:hAnsi="Times New Roman" w:cs="Times New Roman"/>
          <w:b/>
          <w:sz w:val="24"/>
          <w:szCs w:val="24"/>
        </w:rPr>
      </w:pPr>
      <w:r>
        <w:rPr>
          <w:rFonts w:ascii="Times New Roman" w:hAnsi="Times New Roman" w:cs="Times New Roman"/>
          <w:b/>
          <w:sz w:val="24"/>
          <w:szCs w:val="24"/>
        </w:rPr>
        <w:lastRenderedPageBreak/>
        <w:t xml:space="preserve">                                                      APPENDICES</w:t>
      </w:r>
    </w:p>
    <w:p w:rsidR="00AE07FD" w:rsidRPr="00E8292A" w:rsidRDefault="00110FC2" w:rsidP="00110FC2">
      <w:pPr>
        <w:rPr>
          <w:rFonts w:ascii="Times New Roman" w:hAnsi="Times New Roman" w:cs="Times New Roman"/>
          <w:b/>
          <w:sz w:val="24"/>
          <w:szCs w:val="24"/>
        </w:rPr>
      </w:pPr>
      <w:r>
        <w:rPr>
          <w:rFonts w:ascii="Times New Roman" w:hAnsi="Times New Roman" w:cs="Times New Roman"/>
          <w:b/>
          <w:sz w:val="24"/>
          <w:szCs w:val="24"/>
        </w:rPr>
        <w:t xml:space="preserve">                                                      </w:t>
      </w:r>
      <w:r w:rsidR="00453D5D">
        <w:rPr>
          <w:rFonts w:ascii="Times New Roman" w:hAnsi="Times New Roman" w:cs="Times New Roman"/>
          <w:b/>
          <w:sz w:val="24"/>
          <w:szCs w:val="24"/>
        </w:rPr>
        <w:t>APPENDIX A</w:t>
      </w:r>
    </w:p>
    <w:p w:rsidR="00AE07FD" w:rsidRPr="008B61B6" w:rsidRDefault="00E90BAD" w:rsidP="00AE07FD">
      <w:pPr>
        <w:autoSpaceDE w:val="0"/>
        <w:autoSpaceDN w:val="0"/>
        <w:adjustRightInd w:val="0"/>
        <w:spacing w:after="0" w:line="480" w:lineRule="auto"/>
        <w:jc w:val="both"/>
        <w:rPr>
          <w:rFonts w:ascii="Times New Roman" w:hAnsi="Times New Roman" w:cs="Times New Roman"/>
          <w:b/>
          <w:sz w:val="24"/>
          <w:szCs w:val="24"/>
        </w:rPr>
      </w:pPr>
      <w:r w:rsidRPr="00E90BAD">
        <w:rPr>
          <w:noProof/>
        </w:rPr>
        <w:pict>
          <v:shape id="_x0000_s1079" type="#_x0000_t32" style="position:absolute;left:0;text-align:left;margin-left:1.5pt;margin-top:20.6pt;width:375.75pt;height:0;z-index:251712512" o:connectortype="straight"/>
        </w:pict>
      </w:r>
      <w:r w:rsidR="006D62C8">
        <w:rPr>
          <w:rFonts w:ascii="Times New Roman" w:hAnsi="Times New Roman" w:cs="Times New Roman"/>
          <w:b/>
          <w:sz w:val="24"/>
          <w:szCs w:val="24"/>
        </w:rPr>
        <w:t>A</w:t>
      </w:r>
      <w:r w:rsidR="00AE07FD">
        <w:rPr>
          <w:rFonts w:ascii="Times New Roman" w:hAnsi="Times New Roman" w:cs="Times New Roman"/>
          <w:b/>
          <w:sz w:val="24"/>
          <w:szCs w:val="24"/>
        </w:rPr>
        <w:t>1</w:t>
      </w:r>
      <w:r w:rsidR="00AE07FD" w:rsidRPr="003F053C">
        <w:rPr>
          <w:rFonts w:ascii="Times New Roman" w:hAnsi="Times New Roman" w:cs="Times New Roman"/>
          <w:b/>
          <w:sz w:val="24"/>
          <w:szCs w:val="24"/>
        </w:rPr>
        <w:t>: Bulk Crude Properties</w:t>
      </w:r>
    </w:p>
    <w:p w:rsidR="00AE07FD" w:rsidRPr="00653B92" w:rsidRDefault="00E90BAD" w:rsidP="00653B92">
      <w:pPr>
        <w:tabs>
          <w:tab w:val="left" w:pos="1020"/>
        </w:tabs>
        <w:spacing w:after="0" w:line="480" w:lineRule="auto"/>
      </w:pPr>
      <w:r w:rsidRPr="00E90BAD">
        <w:rPr>
          <w:rFonts w:ascii="Times New Roman" w:hAnsi="Times New Roman" w:cs="Times New Roman"/>
          <w:b/>
          <w:noProof/>
          <w:sz w:val="24"/>
          <w:szCs w:val="24"/>
        </w:rPr>
        <w:pict>
          <v:shape id="_x0000_s1080" type="#_x0000_t32" style="position:absolute;margin-left:1.5pt;margin-top:18.5pt;width:375.75pt;height:0;z-index:251713536" o:connectortype="straight"/>
        </w:pict>
      </w:r>
      <w:r w:rsidR="00653B92">
        <w:rPr>
          <w:rFonts w:ascii="Times New Roman" w:hAnsi="Times New Roman" w:cs="Times New Roman"/>
          <w:b/>
          <w:sz w:val="24"/>
          <w:szCs w:val="24"/>
        </w:rPr>
        <w:t xml:space="preserve">                                     </w:t>
      </w:r>
      <w:r w:rsidR="006D62C8">
        <w:rPr>
          <w:rFonts w:ascii="Times New Roman" w:hAnsi="Times New Roman" w:cs="Times New Roman"/>
          <w:b/>
          <w:sz w:val="24"/>
          <w:szCs w:val="24"/>
        </w:rPr>
        <w:t xml:space="preserve"> </w:t>
      </w:r>
      <w:r w:rsidR="006D62C8">
        <w:rPr>
          <w:rFonts w:ascii="Times New Roman" w:hAnsi="Times New Roman" w:cs="Times New Roman"/>
          <w:sz w:val="24"/>
          <w:szCs w:val="24"/>
        </w:rPr>
        <w:t>Bulk Crude Properties</w:t>
      </w:r>
      <w:r w:rsidR="00AE07FD">
        <w:rPr>
          <w:rFonts w:ascii="Times New Roman" w:hAnsi="Times New Roman" w:cs="Times New Roman"/>
          <w:b/>
          <w:sz w:val="24"/>
          <w:szCs w:val="24"/>
        </w:rPr>
        <w:tab/>
      </w:r>
      <w:r w:rsidR="00AE07FD">
        <w:rPr>
          <w:rFonts w:ascii="Times New Roman" w:hAnsi="Times New Roman" w:cs="Times New Roman"/>
          <w:b/>
          <w:sz w:val="24"/>
          <w:szCs w:val="24"/>
        </w:rPr>
        <w:tab/>
      </w:r>
      <w:r w:rsidR="00AE07FD">
        <w:rPr>
          <w:rFonts w:ascii="Times New Roman" w:hAnsi="Times New Roman" w:cs="Times New Roman"/>
          <w:b/>
          <w:sz w:val="24"/>
          <w:szCs w:val="24"/>
        </w:rPr>
        <w:tab/>
      </w:r>
      <w:r w:rsidR="00AE07FD">
        <w:rPr>
          <w:rFonts w:ascii="Times New Roman" w:hAnsi="Times New Roman" w:cs="Times New Roman"/>
          <w:b/>
          <w:sz w:val="24"/>
          <w:szCs w:val="24"/>
        </w:rPr>
        <w:tab/>
      </w:r>
      <w:r w:rsidR="00AE07FD">
        <w:rPr>
          <w:rFonts w:ascii="Times New Roman" w:hAnsi="Times New Roman" w:cs="Times New Roman"/>
          <w:b/>
          <w:sz w:val="24"/>
          <w:szCs w:val="24"/>
        </w:rPr>
        <w:tab/>
        <w:t xml:space="preserve">    </w:t>
      </w:r>
    </w:p>
    <w:p w:rsidR="00AE07FD" w:rsidRDefault="006D62C8" w:rsidP="00E8292A">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Molecular Weight                                                           371</w:t>
      </w:r>
    </w:p>
    <w:p w:rsidR="00AE07FD" w:rsidRPr="00915CF6" w:rsidRDefault="006D62C8" w:rsidP="00E8292A">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Api Gravity                                                                    29.5</w:t>
      </w:r>
    </w:p>
    <w:p w:rsidR="00AE07FD" w:rsidRDefault="00E90BAD" w:rsidP="00AE07FD">
      <w:pPr>
        <w:autoSpaceDE w:val="0"/>
        <w:autoSpaceDN w:val="0"/>
        <w:adjustRightInd w:val="0"/>
        <w:spacing w:after="0" w:line="480" w:lineRule="auto"/>
        <w:jc w:val="both"/>
        <w:rPr>
          <w:rFonts w:ascii="Times New Roman" w:hAnsi="Times New Roman" w:cs="Times New Roman"/>
          <w:b/>
          <w:sz w:val="24"/>
          <w:szCs w:val="24"/>
        </w:rPr>
      </w:pPr>
      <w:r>
        <w:rPr>
          <w:rFonts w:ascii="Times New Roman" w:hAnsi="Times New Roman" w:cs="Times New Roman"/>
          <w:b/>
          <w:noProof/>
          <w:sz w:val="24"/>
          <w:szCs w:val="24"/>
        </w:rPr>
        <w:pict>
          <v:shape id="_x0000_s1081" type="#_x0000_t32" style="position:absolute;left:0;text-align:left;margin-left:1.5pt;margin-top:15.1pt;width:375.75pt;height:0;z-index:251714560" o:connectortype="straight"/>
        </w:pict>
      </w:r>
    </w:p>
    <w:p w:rsidR="00AE07FD" w:rsidRDefault="00AE07FD" w:rsidP="00AE07FD">
      <w:pPr>
        <w:autoSpaceDE w:val="0"/>
        <w:autoSpaceDN w:val="0"/>
        <w:adjustRightInd w:val="0"/>
        <w:spacing w:after="0" w:line="480" w:lineRule="auto"/>
        <w:jc w:val="both"/>
        <w:rPr>
          <w:rFonts w:ascii="Times New Roman" w:hAnsi="Times New Roman" w:cs="Times New Roman"/>
          <w:b/>
          <w:sz w:val="24"/>
          <w:szCs w:val="24"/>
        </w:rPr>
      </w:pPr>
    </w:p>
    <w:p w:rsidR="00AE07FD" w:rsidRDefault="00E90BAD" w:rsidP="00E8292A">
      <w:pPr>
        <w:autoSpaceDE w:val="0"/>
        <w:autoSpaceDN w:val="0"/>
        <w:adjustRightInd w:val="0"/>
        <w:spacing w:after="0" w:line="480" w:lineRule="auto"/>
        <w:jc w:val="both"/>
        <w:rPr>
          <w:rFonts w:ascii="Times New Roman" w:hAnsi="Times New Roman" w:cs="Times New Roman"/>
          <w:b/>
          <w:sz w:val="24"/>
          <w:szCs w:val="24"/>
        </w:rPr>
      </w:pPr>
      <w:r>
        <w:rPr>
          <w:rFonts w:ascii="Times New Roman" w:hAnsi="Times New Roman" w:cs="Times New Roman"/>
          <w:b/>
          <w:noProof/>
          <w:sz w:val="24"/>
          <w:szCs w:val="24"/>
        </w:rPr>
        <w:pict>
          <v:shape id="_x0000_s1082" type="#_x0000_t32" style="position:absolute;left:0;text-align:left;margin-left:1.5pt;margin-top:26.15pt;width:375.75pt;height:0;z-index:251715584" o:connectortype="straight"/>
        </w:pict>
      </w:r>
      <w:r w:rsidR="006D62C8">
        <w:rPr>
          <w:rFonts w:ascii="Times New Roman" w:hAnsi="Times New Roman" w:cs="Times New Roman"/>
          <w:b/>
          <w:sz w:val="24"/>
          <w:szCs w:val="24"/>
        </w:rPr>
        <w:t>A</w:t>
      </w:r>
      <w:r w:rsidR="00AE07FD">
        <w:rPr>
          <w:rFonts w:ascii="Times New Roman" w:hAnsi="Times New Roman" w:cs="Times New Roman"/>
          <w:b/>
          <w:sz w:val="24"/>
          <w:szCs w:val="24"/>
        </w:rPr>
        <w:t>2:</w:t>
      </w:r>
      <w:r w:rsidR="00AE07FD" w:rsidRPr="003F053C">
        <w:rPr>
          <w:rFonts w:ascii="Times New Roman" w:hAnsi="Times New Roman" w:cs="Times New Roman"/>
          <w:b/>
          <w:sz w:val="24"/>
          <w:szCs w:val="24"/>
        </w:rPr>
        <w:t xml:space="preserve"> Light Ends Liquid Volume Percent</w:t>
      </w:r>
    </w:p>
    <w:p w:rsidR="00AE07FD" w:rsidRPr="00915CF6" w:rsidRDefault="00E90BAD" w:rsidP="00E8292A">
      <w:pPr>
        <w:autoSpaceDE w:val="0"/>
        <w:autoSpaceDN w:val="0"/>
        <w:adjustRightInd w:val="0"/>
        <w:spacing w:after="0" w:line="480" w:lineRule="auto"/>
        <w:jc w:val="both"/>
        <w:rPr>
          <w:rFonts w:ascii="Times New Roman" w:hAnsi="Times New Roman" w:cs="Times New Roman"/>
          <w:sz w:val="24"/>
          <w:szCs w:val="24"/>
        </w:rPr>
      </w:pPr>
      <w:r w:rsidRPr="00E90BAD">
        <w:rPr>
          <w:rFonts w:ascii="Times New Roman" w:hAnsi="Times New Roman" w:cs="Times New Roman"/>
          <w:b/>
          <w:noProof/>
          <w:sz w:val="24"/>
          <w:szCs w:val="24"/>
        </w:rPr>
        <w:pict>
          <v:shape id="_x0000_s1083" type="#_x0000_t32" style="position:absolute;left:0;text-align:left;margin-left:1.5pt;margin-top:22.55pt;width:375.75pt;height:0;z-index:251716608" o:connectortype="straight"/>
        </w:pict>
      </w:r>
      <w:r w:rsidR="00653B92">
        <w:rPr>
          <w:rFonts w:ascii="Times New Roman" w:hAnsi="Times New Roman" w:cs="Times New Roman"/>
          <w:b/>
          <w:sz w:val="24"/>
          <w:szCs w:val="24"/>
        </w:rPr>
        <w:t xml:space="preserve">                         </w:t>
      </w:r>
      <w:r w:rsidR="00E14D27">
        <w:rPr>
          <w:rFonts w:ascii="Times New Roman" w:hAnsi="Times New Roman" w:cs="Times New Roman"/>
          <w:sz w:val="24"/>
          <w:szCs w:val="24"/>
        </w:rPr>
        <w:t>Light Ends Liquid Volume Percent</w:t>
      </w:r>
    </w:p>
    <w:p w:rsidR="00AE07FD" w:rsidRDefault="00AE07FD" w:rsidP="00E8292A">
      <w:pPr>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i-Butane                                                                        0.19</w:t>
      </w:r>
    </w:p>
    <w:p w:rsidR="00AE07FD" w:rsidRDefault="00AE07FD" w:rsidP="00AE07FD">
      <w:pPr>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n-Butane                                                                       0.11</w:t>
      </w:r>
    </w:p>
    <w:p w:rsidR="00AE07FD" w:rsidRDefault="00AE07FD" w:rsidP="00AE07FD">
      <w:pPr>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i-Pentane                                                                       0.37</w:t>
      </w:r>
    </w:p>
    <w:p w:rsidR="00AE07FD" w:rsidRDefault="00AE07FD" w:rsidP="00AE07FD">
      <w:pPr>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n-Pentane                                                                      0.46</w:t>
      </w:r>
    </w:p>
    <w:p w:rsidR="00AE07FD" w:rsidRDefault="00AE07FD" w:rsidP="00AE07FD">
      <w:pPr>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Propane                                                                         0.00</w:t>
      </w:r>
    </w:p>
    <w:p w:rsidR="00AE07FD" w:rsidRPr="003F053C" w:rsidRDefault="00E90BAD" w:rsidP="00AE07FD">
      <w:pPr>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noProof/>
          <w:sz w:val="24"/>
          <w:szCs w:val="24"/>
        </w:rPr>
        <w:pict>
          <v:shape id="_x0000_s1084" type="#_x0000_t32" style="position:absolute;left:0;text-align:left;margin-left:1.5pt;margin-top:12.2pt;width:375.75pt;height:0;z-index:251717632" o:connectortype="straight"/>
        </w:pict>
      </w:r>
    </w:p>
    <w:p w:rsidR="00AE07FD" w:rsidRDefault="00AE07FD" w:rsidP="00AE07FD">
      <w:pPr>
        <w:autoSpaceDE w:val="0"/>
        <w:autoSpaceDN w:val="0"/>
        <w:adjustRightInd w:val="0"/>
        <w:spacing w:after="0" w:line="480" w:lineRule="auto"/>
        <w:jc w:val="both"/>
        <w:rPr>
          <w:rFonts w:ascii="Times New Roman" w:hAnsi="Times New Roman" w:cs="Times New Roman"/>
          <w:b/>
          <w:sz w:val="24"/>
          <w:szCs w:val="24"/>
        </w:rPr>
      </w:pPr>
    </w:p>
    <w:p w:rsidR="00AE07FD" w:rsidRDefault="00AE07FD" w:rsidP="00AE07FD">
      <w:pPr>
        <w:autoSpaceDE w:val="0"/>
        <w:autoSpaceDN w:val="0"/>
        <w:adjustRightInd w:val="0"/>
        <w:spacing w:after="0" w:line="480" w:lineRule="auto"/>
        <w:jc w:val="both"/>
        <w:rPr>
          <w:rFonts w:ascii="Times New Roman" w:hAnsi="Times New Roman" w:cs="Times New Roman"/>
          <w:b/>
          <w:sz w:val="24"/>
          <w:szCs w:val="24"/>
        </w:rPr>
      </w:pPr>
    </w:p>
    <w:p w:rsidR="00AE07FD" w:rsidRDefault="00AE07FD" w:rsidP="00AE07FD">
      <w:pPr>
        <w:autoSpaceDE w:val="0"/>
        <w:autoSpaceDN w:val="0"/>
        <w:adjustRightInd w:val="0"/>
        <w:spacing w:after="0" w:line="480" w:lineRule="auto"/>
        <w:jc w:val="both"/>
        <w:rPr>
          <w:rFonts w:ascii="Times New Roman" w:hAnsi="Times New Roman" w:cs="Times New Roman"/>
          <w:b/>
          <w:sz w:val="24"/>
          <w:szCs w:val="24"/>
        </w:rPr>
      </w:pPr>
    </w:p>
    <w:p w:rsidR="00AE07FD" w:rsidRDefault="00AE07FD" w:rsidP="00AE07FD">
      <w:pPr>
        <w:autoSpaceDE w:val="0"/>
        <w:autoSpaceDN w:val="0"/>
        <w:adjustRightInd w:val="0"/>
        <w:spacing w:after="0" w:line="480" w:lineRule="auto"/>
        <w:jc w:val="both"/>
        <w:rPr>
          <w:rFonts w:ascii="Times New Roman" w:hAnsi="Times New Roman" w:cs="Times New Roman"/>
          <w:b/>
          <w:sz w:val="24"/>
          <w:szCs w:val="24"/>
        </w:rPr>
      </w:pPr>
    </w:p>
    <w:p w:rsidR="00AE07FD" w:rsidRDefault="00AE07FD" w:rsidP="00AE07FD">
      <w:pPr>
        <w:autoSpaceDE w:val="0"/>
        <w:autoSpaceDN w:val="0"/>
        <w:adjustRightInd w:val="0"/>
        <w:spacing w:after="0" w:line="480" w:lineRule="auto"/>
        <w:jc w:val="both"/>
        <w:rPr>
          <w:rFonts w:ascii="Times New Roman" w:hAnsi="Times New Roman" w:cs="Times New Roman"/>
          <w:b/>
          <w:sz w:val="24"/>
          <w:szCs w:val="24"/>
        </w:rPr>
      </w:pPr>
    </w:p>
    <w:p w:rsidR="00E8292A" w:rsidRDefault="00E8292A" w:rsidP="00AE07FD">
      <w:pPr>
        <w:autoSpaceDE w:val="0"/>
        <w:autoSpaceDN w:val="0"/>
        <w:adjustRightInd w:val="0"/>
        <w:spacing w:after="0" w:line="480" w:lineRule="auto"/>
        <w:jc w:val="both"/>
        <w:rPr>
          <w:rFonts w:ascii="Times New Roman" w:hAnsi="Times New Roman" w:cs="Times New Roman"/>
          <w:b/>
          <w:sz w:val="24"/>
          <w:szCs w:val="24"/>
        </w:rPr>
      </w:pPr>
    </w:p>
    <w:p w:rsidR="00E8292A" w:rsidRDefault="00E8292A" w:rsidP="00AE07FD">
      <w:pPr>
        <w:autoSpaceDE w:val="0"/>
        <w:autoSpaceDN w:val="0"/>
        <w:adjustRightInd w:val="0"/>
        <w:spacing w:after="0" w:line="480" w:lineRule="auto"/>
        <w:jc w:val="both"/>
        <w:rPr>
          <w:rFonts w:ascii="Times New Roman" w:hAnsi="Times New Roman" w:cs="Times New Roman"/>
          <w:b/>
          <w:sz w:val="24"/>
          <w:szCs w:val="24"/>
        </w:rPr>
      </w:pPr>
    </w:p>
    <w:p w:rsidR="00E8292A" w:rsidRDefault="00E8292A" w:rsidP="00AE07FD">
      <w:pPr>
        <w:autoSpaceDE w:val="0"/>
        <w:autoSpaceDN w:val="0"/>
        <w:adjustRightInd w:val="0"/>
        <w:spacing w:after="0" w:line="480" w:lineRule="auto"/>
        <w:jc w:val="both"/>
        <w:rPr>
          <w:rFonts w:ascii="Times New Roman" w:hAnsi="Times New Roman" w:cs="Times New Roman"/>
          <w:b/>
          <w:sz w:val="24"/>
          <w:szCs w:val="24"/>
        </w:rPr>
      </w:pPr>
    </w:p>
    <w:p w:rsidR="00E8292A" w:rsidRDefault="00E8292A" w:rsidP="00AE07FD">
      <w:pPr>
        <w:autoSpaceDE w:val="0"/>
        <w:autoSpaceDN w:val="0"/>
        <w:adjustRightInd w:val="0"/>
        <w:spacing w:after="0" w:line="480" w:lineRule="auto"/>
        <w:jc w:val="both"/>
        <w:rPr>
          <w:rFonts w:ascii="Times New Roman" w:hAnsi="Times New Roman" w:cs="Times New Roman"/>
          <w:b/>
          <w:sz w:val="24"/>
          <w:szCs w:val="24"/>
        </w:rPr>
      </w:pPr>
    </w:p>
    <w:p w:rsidR="00653B92" w:rsidRDefault="00653B92" w:rsidP="00AE07FD">
      <w:pPr>
        <w:autoSpaceDE w:val="0"/>
        <w:autoSpaceDN w:val="0"/>
        <w:adjustRightInd w:val="0"/>
        <w:spacing w:after="0" w:line="480" w:lineRule="auto"/>
        <w:jc w:val="both"/>
        <w:rPr>
          <w:rFonts w:ascii="Times New Roman" w:hAnsi="Times New Roman" w:cs="Times New Roman"/>
          <w:b/>
          <w:sz w:val="24"/>
          <w:szCs w:val="24"/>
        </w:rPr>
      </w:pPr>
    </w:p>
    <w:p w:rsidR="00653B92" w:rsidRDefault="00653B92" w:rsidP="00AE07FD">
      <w:pPr>
        <w:autoSpaceDE w:val="0"/>
        <w:autoSpaceDN w:val="0"/>
        <w:adjustRightInd w:val="0"/>
        <w:spacing w:after="0" w:line="480" w:lineRule="auto"/>
        <w:jc w:val="both"/>
        <w:rPr>
          <w:rFonts w:ascii="Times New Roman" w:hAnsi="Times New Roman" w:cs="Times New Roman"/>
          <w:b/>
          <w:sz w:val="24"/>
          <w:szCs w:val="24"/>
        </w:rPr>
      </w:pPr>
    </w:p>
    <w:p w:rsidR="00AE07FD" w:rsidRPr="00236FEE" w:rsidRDefault="006D62C8" w:rsidP="00AE07FD">
      <w:pPr>
        <w:autoSpaceDE w:val="0"/>
        <w:autoSpaceDN w:val="0"/>
        <w:adjustRightInd w:val="0"/>
        <w:spacing w:after="0" w:line="480" w:lineRule="auto"/>
        <w:jc w:val="both"/>
        <w:rPr>
          <w:rFonts w:ascii="Times New Roman" w:hAnsi="Times New Roman" w:cs="Times New Roman"/>
          <w:b/>
          <w:sz w:val="24"/>
          <w:szCs w:val="24"/>
        </w:rPr>
      </w:pPr>
      <w:r>
        <w:rPr>
          <w:rFonts w:ascii="Times New Roman" w:hAnsi="Times New Roman" w:cs="Times New Roman"/>
          <w:b/>
          <w:sz w:val="24"/>
          <w:szCs w:val="24"/>
        </w:rPr>
        <w:lastRenderedPageBreak/>
        <w:t>A3</w:t>
      </w:r>
      <w:r w:rsidR="00AE07FD" w:rsidRPr="003F053C">
        <w:rPr>
          <w:rFonts w:ascii="Times New Roman" w:hAnsi="Times New Roman" w:cs="Times New Roman"/>
          <w:b/>
          <w:sz w:val="24"/>
          <w:szCs w:val="24"/>
        </w:rPr>
        <w:t>: T</w:t>
      </w:r>
      <w:r w:rsidR="00AE07FD">
        <w:rPr>
          <w:rFonts w:ascii="Times New Roman" w:hAnsi="Times New Roman" w:cs="Times New Roman"/>
          <w:b/>
          <w:sz w:val="24"/>
          <w:szCs w:val="24"/>
        </w:rPr>
        <w:t xml:space="preserve">rue </w:t>
      </w:r>
      <w:r w:rsidR="00AE07FD" w:rsidRPr="003F053C">
        <w:rPr>
          <w:rFonts w:ascii="Times New Roman" w:hAnsi="Times New Roman" w:cs="Times New Roman"/>
          <w:b/>
          <w:sz w:val="24"/>
          <w:szCs w:val="24"/>
        </w:rPr>
        <w:t>B</w:t>
      </w:r>
      <w:r w:rsidR="00AE07FD">
        <w:rPr>
          <w:rFonts w:ascii="Times New Roman" w:hAnsi="Times New Roman" w:cs="Times New Roman"/>
          <w:b/>
          <w:sz w:val="24"/>
          <w:szCs w:val="24"/>
        </w:rPr>
        <w:t xml:space="preserve">oiling </w:t>
      </w:r>
      <w:r w:rsidR="00AE07FD" w:rsidRPr="003F053C">
        <w:rPr>
          <w:rFonts w:ascii="Times New Roman" w:hAnsi="Times New Roman" w:cs="Times New Roman"/>
          <w:b/>
          <w:sz w:val="24"/>
          <w:szCs w:val="24"/>
        </w:rPr>
        <w:t>P</w:t>
      </w:r>
      <w:r w:rsidR="00AE07FD">
        <w:rPr>
          <w:rFonts w:ascii="Times New Roman" w:hAnsi="Times New Roman" w:cs="Times New Roman"/>
          <w:b/>
          <w:sz w:val="24"/>
          <w:szCs w:val="24"/>
        </w:rPr>
        <w:t>oint</w:t>
      </w:r>
      <w:r w:rsidR="00AE07FD" w:rsidRPr="003F053C">
        <w:rPr>
          <w:rFonts w:ascii="Times New Roman" w:hAnsi="Times New Roman" w:cs="Times New Roman"/>
          <w:b/>
          <w:sz w:val="24"/>
          <w:szCs w:val="24"/>
        </w:rPr>
        <w:t xml:space="preserve"> D</w:t>
      </w:r>
      <w:r w:rsidR="00AE07FD">
        <w:rPr>
          <w:rFonts w:ascii="Times New Roman" w:hAnsi="Times New Roman" w:cs="Times New Roman"/>
          <w:b/>
          <w:sz w:val="24"/>
          <w:szCs w:val="24"/>
        </w:rPr>
        <w:t>i</w:t>
      </w:r>
      <w:r w:rsidR="00AE07FD" w:rsidRPr="003F053C">
        <w:rPr>
          <w:rFonts w:ascii="Times New Roman" w:hAnsi="Times New Roman" w:cs="Times New Roman"/>
          <w:b/>
          <w:sz w:val="24"/>
          <w:szCs w:val="24"/>
        </w:rPr>
        <w:t xml:space="preserve">stillation Assay </w:t>
      </w:r>
      <w:r w:rsidR="00E90BAD" w:rsidRPr="00E90BAD">
        <w:rPr>
          <w:rFonts w:ascii="Times New Roman" w:hAnsi="Times New Roman" w:cs="Times New Roman"/>
          <w:noProof/>
          <w:sz w:val="24"/>
          <w:szCs w:val="24"/>
        </w:rPr>
        <w:pict>
          <v:shape id="_x0000_s1086" type="#_x0000_t32" style="position:absolute;left:0;text-align:left;margin-left:1.5pt;margin-top:18.3pt;width:433.5pt;height:0;z-index:251719680;mso-position-horizontal-relative:text;mso-position-vertical-relative:text" o:connectortype="straight"/>
        </w:pict>
      </w:r>
      <w:r w:rsidR="00653B92">
        <w:rPr>
          <w:rFonts w:ascii="Times New Roman" w:hAnsi="Times New Roman" w:cs="Times New Roman"/>
          <w:sz w:val="24"/>
          <w:szCs w:val="24"/>
        </w:rPr>
        <w:t xml:space="preserve">                                </w:t>
      </w:r>
    </w:p>
    <w:p w:rsidR="00AE07FD" w:rsidRPr="003F053C" w:rsidRDefault="00AE07FD" w:rsidP="00AE07FD">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Liquid volume percent distilled           Temperature (°F)               Molecular Weight</w:t>
      </w:r>
    </w:p>
    <w:p w:rsidR="00AE07FD" w:rsidRPr="003F053C" w:rsidRDefault="00E90BAD" w:rsidP="00AE07FD">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noProof/>
          <w:sz w:val="24"/>
          <w:szCs w:val="24"/>
        </w:rPr>
        <w:pict>
          <v:shape id="_x0000_s1087" type="#_x0000_t32" style="position:absolute;left:0;text-align:left;margin-left:1.5pt;margin-top:5.4pt;width:433.5pt;height:0;z-index:251720704" o:connectortype="straight"/>
        </w:pict>
      </w:r>
    </w:p>
    <w:p w:rsidR="00AE07FD" w:rsidRDefault="00653B92" w:rsidP="00AE07FD">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E07FD" w:rsidRPr="002D5459">
        <w:rPr>
          <w:rFonts w:ascii="Times New Roman" w:hAnsi="Times New Roman" w:cs="Times New Roman"/>
          <w:sz w:val="24"/>
          <w:szCs w:val="24"/>
        </w:rPr>
        <w:t xml:space="preserve">0.0                                                             80.0                                   </w:t>
      </w:r>
      <w:r>
        <w:rPr>
          <w:rFonts w:ascii="Times New Roman" w:hAnsi="Times New Roman" w:cs="Times New Roman"/>
          <w:sz w:val="24"/>
          <w:szCs w:val="24"/>
        </w:rPr>
        <w:t xml:space="preserve">    68.</w:t>
      </w:r>
      <w:r w:rsidR="00AE07FD" w:rsidRPr="002D5459">
        <w:rPr>
          <w:rFonts w:ascii="Times New Roman" w:hAnsi="Times New Roman" w:cs="Times New Roman"/>
          <w:sz w:val="24"/>
          <w:szCs w:val="24"/>
        </w:rPr>
        <w:t>0</w:t>
      </w:r>
    </w:p>
    <w:p w:rsidR="00AE07FD" w:rsidRDefault="00653B92" w:rsidP="00AE07FD">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E07FD">
        <w:rPr>
          <w:rFonts w:ascii="Times New Roman" w:hAnsi="Times New Roman" w:cs="Times New Roman"/>
          <w:sz w:val="24"/>
          <w:szCs w:val="24"/>
        </w:rPr>
        <w:t>10.0                                                           255.0                                     119.0</w:t>
      </w:r>
    </w:p>
    <w:p w:rsidR="00AE07FD" w:rsidRDefault="00E8292A" w:rsidP="00AE07FD">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E07FD">
        <w:rPr>
          <w:rFonts w:ascii="Times New Roman" w:hAnsi="Times New Roman" w:cs="Times New Roman"/>
          <w:sz w:val="24"/>
          <w:szCs w:val="24"/>
        </w:rPr>
        <w:t>20.0                                                           349.0                                     150.0</w:t>
      </w:r>
    </w:p>
    <w:p w:rsidR="00AE07FD" w:rsidRDefault="00E8292A" w:rsidP="00AE07FD">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E07FD">
        <w:rPr>
          <w:rFonts w:ascii="Times New Roman" w:hAnsi="Times New Roman" w:cs="Times New Roman"/>
          <w:sz w:val="24"/>
          <w:szCs w:val="24"/>
        </w:rPr>
        <w:t>30.0                                                           430.0                                     182.0</w:t>
      </w:r>
    </w:p>
    <w:p w:rsidR="00AE07FD" w:rsidRDefault="00E8292A" w:rsidP="00AE07FD">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E07FD">
        <w:rPr>
          <w:rFonts w:ascii="Times New Roman" w:hAnsi="Times New Roman" w:cs="Times New Roman"/>
          <w:sz w:val="24"/>
          <w:szCs w:val="24"/>
        </w:rPr>
        <w:t>40.0                                                           527.0                                     225.0</w:t>
      </w:r>
    </w:p>
    <w:p w:rsidR="00AE07FD" w:rsidRDefault="00E8292A" w:rsidP="00AE07FD">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E07FD">
        <w:rPr>
          <w:rFonts w:ascii="Times New Roman" w:hAnsi="Times New Roman" w:cs="Times New Roman"/>
          <w:sz w:val="24"/>
          <w:szCs w:val="24"/>
        </w:rPr>
        <w:t>50.0                                                           635.0                                     282.0</w:t>
      </w:r>
    </w:p>
    <w:p w:rsidR="00AE07FD" w:rsidRDefault="00E8292A" w:rsidP="00AE07FD">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E07FD">
        <w:rPr>
          <w:rFonts w:ascii="Times New Roman" w:hAnsi="Times New Roman" w:cs="Times New Roman"/>
          <w:sz w:val="24"/>
          <w:szCs w:val="24"/>
        </w:rPr>
        <w:t>60.0                                                           751.0                                     350.0</w:t>
      </w:r>
    </w:p>
    <w:p w:rsidR="00AE07FD" w:rsidRDefault="00E8292A" w:rsidP="00AE07FD">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E07FD">
        <w:rPr>
          <w:rFonts w:ascii="Times New Roman" w:hAnsi="Times New Roman" w:cs="Times New Roman"/>
          <w:sz w:val="24"/>
          <w:szCs w:val="24"/>
        </w:rPr>
        <w:t>70.0                                                           915.0                                     456.0</w:t>
      </w:r>
    </w:p>
    <w:p w:rsidR="00AE07FD" w:rsidRDefault="00E8292A" w:rsidP="00AE07FD">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E07FD">
        <w:rPr>
          <w:rFonts w:ascii="Times New Roman" w:hAnsi="Times New Roman" w:cs="Times New Roman"/>
          <w:sz w:val="24"/>
          <w:szCs w:val="24"/>
        </w:rPr>
        <w:t>80.0                                                          1095.0                                    585.0</w:t>
      </w:r>
    </w:p>
    <w:p w:rsidR="00AE07FD" w:rsidRDefault="00E8292A" w:rsidP="00AE07FD">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E07FD">
        <w:rPr>
          <w:rFonts w:ascii="Times New Roman" w:hAnsi="Times New Roman" w:cs="Times New Roman"/>
          <w:sz w:val="24"/>
          <w:szCs w:val="24"/>
        </w:rPr>
        <w:t>90.0                                                          1227.0                                    713.0</w:t>
      </w:r>
    </w:p>
    <w:p w:rsidR="00E8292A" w:rsidRDefault="00E90BAD" w:rsidP="00AE07FD">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noProof/>
          <w:sz w:val="24"/>
          <w:szCs w:val="24"/>
        </w:rPr>
        <w:pict>
          <v:shape id="_x0000_s1088" type="#_x0000_t32" style="position:absolute;left:0;text-align:left;margin-left:-3.75pt;margin-top:16.2pt;width:431.25pt;height:0;z-index:251721728" o:connectortype="straight"/>
        </w:pict>
      </w:r>
      <w:r w:rsidR="00E8292A">
        <w:rPr>
          <w:rFonts w:ascii="Times New Roman" w:hAnsi="Times New Roman" w:cs="Times New Roman"/>
          <w:sz w:val="24"/>
          <w:szCs w:val="24"/>
        </w:rPr>
        <w:t xml:space="preserve">     </w:t>
      </w:r>
      <w:r w:rsidR="00AE07FD">
        <w:rPr>
          <w:rFonts w:ascii="Times New Roman" w:hAnsi="Times New Roman" w:cs="Times New Roman"/>
          <w:sz w:val="24"/>
          <w:szCs w:val="24"/>
        </w:rPr>
        <w:t>98.0                                                          1410.0                                    838.0</w:t>
      </w:r>
    </w:p>
    <w:p w:rsidR="00E8292A" w:rsidRDefault="00E8292A" w:rsidP="00AE07FD">
      <w:pPr>
        <w:autoSpaceDE w:val="0"/>
        <w:autoSpaceDN w:val="0"/>
        <w:adjustRightInd w:val="0"/>
        <w:spacing w:after="0" w:line="480" w:lineRule="auto"/>
        <w:jc w:val="both"/>
        <w:rPr>
          <w:rFonts w:ascii="Times New Roman" w:hAnsi="Times New Roman" w:cs="Times New Roman"/>
          <w:sz w:val="24"/>
          <w:szCs w:val="24"/>
        </w:rPr>
      </w:pPr>
    </w:p>
    <w:p w:rsidR="00AE07FD" w:rsidRPr="00236FEE" w:rsidRDefault="000C0D69" w:rsidP="00E8292A">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b/>
          <w:sz w:val="24"/>
          <w:szCs w:val="24"/>
        </w:rPr>
        <w:t>A</w:t>
      </w:r>
      <w:r w:rsidR="00AE07FD">
        <w:rPr>
          <w:rFonts w:ascii="Times New Roman" w:hAnsi="Times New Roman" w:cs="Times New Roman"/>
          <w:b/>
          <w:sz w:val="24"/>
          <w:szCs w:val="24"/>
        </w:rPr>
        <w:t>4</w:t>
      </w:r>
      <w:r>
        <w:rPr>
          <w:rFonts w:ascii="Times New Roman" w:hAnsi="Times New Roman" w:cs="Times New Roman"/>
          <w:b/>
          <w:sz w:val="24"/>
          <w:szCs w:val="24"/>
        </w:rPr>
        <w:t>:</w:t>
      </w:r>
      <w:r w:rsidR="00AE07FD" w:rsidRPr="003F053C">
        <w:rPr>
          <w:rFonts w:ascii="Times New Roman" w:hAnsi="Times New Roman" w:cs="Times New Roman"/>
          <w:b/>
          <w:sz w:val="24"/>
          <w:szCs w:val="24"/>
        </w:rPr>
        <w:t xml:space="preserve"> A</w:t>
      </w:r>
      <w:r w:rsidR="00AE07FD">
        <w:rPr>
          <w:rFonts w:ascii="Times New Roman" w:hAnsi="Times New Roman" w:cs="Times New Roman"/>
          <w:b/>
          <w:sz w:val="24"/>
          <w:szCs w:val="24"/>
        </w:rPr>
        <w:t xml:space="preserve">merican </w:t>
      </w:r>
      <w:r w:rsidR="00AE07FD" w:rsidRPr="003F053C">
        <w:rPr>
          <w:rFonts w:ascii="Times New Roman" w:hAnsi="Times New Roman" w:cs="Times New Roman"/>
          <w:b/>
          <w:sz w:val="24"/>
          <w:szCs w:val="24"/>
        </w:rPr>
        <w:t>P</w:t>
      </w:r>
      <w:r w:rsidR="00AE07FD">
        <w:rPr>
          <w:rFonts w:ascii="Times New Roman" w:hAnsi="Times New Roman" w:cs="Times New Roman"/>
          <w:b/>
          <w:sz w:val="24"/>
          <w:szCs w:val="24"/>
        </w:rPr>
        <w:t xml:space="preserve">etroleum </w:t>
      </w:r>
      <w:r w:rsidR="00AE07FD" w:rsidRPr="003F053C">
        <w:rPr>
          <w:rFonts w:ascii="Times New Roman" w:hAnsi="Times New Roman" w:cs="Times New Roman"/>
          <w:b/>
          <w:sz w:val="24"/>
          <w:szCs w:val="24"/>
        </w:rPr>
        <w:t>I</w:t>
      </w:r>
      <w:r w:rsidR="00AE07FD">
        <w:rPr>
          <w:rFonts w:ascii="Times New Roman" w:hAnsi="Times New Roman" w:cs="Times New Roman"/>
          <w:b/>
          <w:sz w:val="24"/>
          <w:szCs w:val="24"/>
        </w:rPr>
        <w:t>nstitute</w:t>
      </w:r>
      <w:r w:rsidR="00AE07FD" w:rsidRPr="003F053C">
        <w:rPr>
          <w:rFonts w:ascii="Times New Roman" w:hAnsi="Times New Roman" w:cs="Times New Roman"/>
          <w:b/>
          <w:sz w:val="24"/>
          <w:szCs w:val="24"/>
        </w:rPr>
        <w:t xml:space="preserve"> Gravity Assay</w:t>
      </w:r>
      <w:r w:rsidR="00E90BAD" w:rsidRPr="00E90BAD">
        <w:rPr>
          <w:rFonts w:ascii="Times New Roman" w:hAnsi="Times New Roman" w:cs="Times New Roman"/>
          <w:b/>
          <w:noProof/>
        </w:rPr>
        <w:pict>
          <v:shape id="_x0000_s1090" type="#_x0000_t32" style="position:absolute;left:0;text-align:left;margin-left:-3.75pt;margin-top:20.75pt;width:424.5pt;height:0;z-index:251723776;mso-position-horizontal-relative:text;mso-position-vertical-relative:text" o:connectortype="straight"/>
        </w:pict>
      </w:r>
      <w:r>
        <w:rPr>
          <w:rFonts w:ascii="Times New Roman" w:hAnsi="Times New Roman" w:cs="Times New Roman"/>
          <w:b/>
          <w:sz w:val="24"/>
          <w:szCs w:val="24"/>
        </w:rPr>
        <w:t xml:space="preserve">                   </w:t>
      </w:r>
    </w:p>
    <w:p w:rsidR="00AE07FD" w:rsidRPr="000C0D69" w:rsidRDefault="00E90BAD" w:rsidP="000C0D69">
      <w:pPr>
        <w:tabs>
          <w:tab w:val="left" w:pos="2895"/>
        </w:tabs>
        <w:autoSpaceDE w:val="0"/>
        <w:autoSpaceDN w:val="0"/>
        <w:adjustRightInd w:val="0"/>
        <w:spacing w:after="0" w:line="480" w:lineRule="auto"/>
        <w:jc w:val="both"/>
        <w:rPr>
          <w:rFonts w:ascii="Times New Roman" w:hAnsi="Times New Roman" w:cs="Times New Roman"/>
          <w:b/>
        </w:rPr>
      </w:pPr>
      <w:r w:rsidRPr="00E90BAD">
        <w:rPr>
          <w:rFonts w:ascii="Times New Roman" w:hAnsi="Times New Roman" w:cs="Times New Roman"/>
          <w:b/>
          <w:noProof/>
          <w:sz w:val="24"/>
          <w:szCs w:val="24"/>
        </w:rPr>
        <w:pict>
          <v:shape id="_x0000_s1091" type="#_x0000_t32" style="position:absolute;left:0;text-align:left;margin-left:-3.75pt;margin-top:18.8pt;width:424.5pt;height:0;z-index:251724800" o:connectortype="straight"/>
        </w:pict>
      </w:r>
      <w:r w:rsidR="000C0D69">
        <w:rPr>
          <w:rFonts w:ascii="Times New Roman" w:hAnsi="Times New Roman" w:cs="Times New Roman"/>
          <w:b/>
        </w:rPr>
        <w:t xml:space="preserve">  </w:t>
      </w:r>
      <w:r w:rsidR="00E8292A">
        <w:rPr>
          <w:rFonts w:ascii="Times New Roman" w:hAnsi="Times New Roman" w:cs="Times New Roman"/>
          <w:sz w:val="24"/>
          <w:szCs w:val="24"/>
        </w:rPr>
        <w:t xml:space="preserve">  </w:t>
      </w:r>
      <w:r w:rsidR="000C0D69">
        <w:rPr>
          <w:rFonts w:ascii="Times New Roman" w:hAnsi="Times New Roman" w:cs="Times New Roman"/>
          <w:sz w:val="24"/>
          <w:szCs w:val="24"/>
        </w:rPr>
        <w:t>L</w:t>
      </w:r>
      <w:r w:rsidR="00AE07FD">
        <w:rPr>
          <w:rFonts w:ascii="Times New Roman" w:hAnsi="Times New Roman" w:cs="Times New Roman"/>
          <w:sz w:val="24"/>
          <w:szCs w:val="24"/>
        </w:rPr>
        <w:t>iquid volume % distilled                                                API Gravity</w:t>
      </w:r>
    </w:p>
    <w:p w:rsidR="00AE07FD" w:rsidRDefault="00E8292A" w:rsidP="00E8292A">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540BA1">
        <w:rPr>
          <w:rFonts w:ascii="Times New Roman" w:hAnsi="Times New Roman" w:cs="Times New Roman"/>
          <w:sz w:val="24"/>
          <w:szCs w:val="24"/>
        </w:rPr>
        <w:t xml:space="preserve"> </w:t>
      </w:r>
      <w:r w:rsidR="00AE07FD" w:rsidRPr="00835C63">
        <w:rPr>
          <w:rFonts w:ascii="Times New Roman" w:hAnsi="Times New Roman" w:cs="Times New Roman"/>
          <w:sz w:val="24"/>
          <w:szCs w:val="24"/>
        </w:rPr>
        <w:t>13.0</w:t>
      </w:r>
      <w:r w:rsidR="00AE07FD">
        <w:rPr>
          <w:rFonts w:ascii="Times New Roman" w:hAnsi="Times New Roman" w:cs="Times New Roman"/>
          <w:sz w:val="24"/>
          <w:szCs w:val="24"/>
        </w:rPr>
        <w:t xml:space="preserve">                                                                                   63.28</w:t>
      </w:r>
    </w:p>
    <w:p w:rsidR="00AE07FD" w:rsidRDefault="00E8292A" w:rsidP="00AE07FD">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540BA1">
        <w:rPr>
          <w:rFonts w:ascii="Times New Roman" w:hAnsi="Times New Roman" w:cs="Times New Roman"/>
          <w:sz w:val="24"/>
          <w:szCs w:val="24"/>
        </w:rPr>
        <w:t xml:space="preserve">  </w:t>
      </w:r>
      <w:r>
        <w:rPr>
          <w:rFonts w:ascii="Times New Roman" w:hAnsi="Times New Roman" w:cs="Times New Roman"/>
          <w:sz w:val="24"/>
          <w:szCs w:val="24"/>
        </w:rPr>
        <w:t xml:space="preserve">  </w:t>
      </w:r>
      <w:r w:rsidR="00AE07FD">
        <w:rPr>
          <w:rFonts w:ascii="Times New Roman" w:hAnsi="Times New Roman" w:cs="Times New Roman"/>
          <w:sz w:val="24"/>
          <w:szCs w:val="24"/>
        </w:rPr>
        <w:t>33.0                                                                                   54.56</w:t>
      </w:r>
    </w:p>
    <w:p w:rsidR="00AE07FD" w:rsidRDefault="00E8292A" w:rsidP="00AE07FD">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540BA1">
        <w:rPr>
          <w:rFonts w:ascii="Times New Roman" w:hAnsi="Times New Roman" w:cs="Times New Roman"/>
          <w:sz w:val="24"/>
          <w:szCs w:val="24"/>
        </w:rPr>
        <w:t xml:space="preserve">  </w:t>
      </w:r>
      <w:r>
        <w:rPr>
          <w:rFonts w:ascii="Times New Roman" w:hAnsi="Times New Roman" w:cs="Times New Roman"/>
          <w:sz w:val="24"/>
          <w:szCs w:val="24"/>
        </w:rPr>
        <w:t xml:space="preserve">  </w:t>
      </w:r>
      <w:r w:rsidR="00AE07FD">
        <w:rPr>
          <w:rFonts w:ascii="Times New Roman" w:hAnsi="Times New Roman" w:cs="Times New Roman"/>
          <w:sz w:val="24"/>
          <w:szCs w:val="24"/>
        </w:rPr>
        <w:t>57.0                                                                                   45.91</w:t>
      </w:r>
    </w:p>
    <w:p w:rsidR="00AE07FD" w:rsidRDefault="00E8292A" w:rsidP="00AE07FD">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540BA1">
        <w:rPr>
          <w:rFonts w:ascii="Times New Roman" w:hAnsi="Times New Roman" w:cs="Times New Roman"/>
          <w:sz w:val="24"/>
          <w:szCs w:val="24"/>
        </w:rPr>
        <w:t xml:space="preserve">  </w:t>
      </w:r>
      <w:r>
        <w:rPr>
          <w:rFonts w:ascii="Times New Roman" w:hAnsi="Times New Roman" w:cs="Times New Roman"/>
          <w:sz w:val="24"/>
          <w:szCs w:val="24"/>
        </w:rPr>
        <w:t xml:space="preserve"> </w:t>
      </w:r>
      <w:r w:rsidR="00AE07FD">
        <w:rPr>
          <w:rFonts w:ascii="Times New Roman" w:hAnsi="Times New Roman" w:cs="Times New Roman"/>
          <w:sz w:val="24"/>
          <w:szCs w:val="24"/>
        </w:rPr>
        <w:t>74.0                                                                                   38.21</w:t>
      </w:r>
    </w:p>
    <w:p w:rsidR="00AE07FD" w:rsidRPr="00835C63" w:rsidRDefault="00E90BAD" w:rsidP="00AE07FD">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noProof/>
          <w:sz w:val="24"/>
          <w:szCs w:val="24"/>
        </w:rPr>
        <w:pict>
          <v:shape id="_x0000_s1092" type="#_x0000_t32" style="position:absolute;left:0;text-align:left;margin-left:-3.75pt;margin-top:20.35pt;width:424.5pt;height:0;flip:x;z-index:251725824" o:connectortype="straight"/>
        </w:pict>
      </w:r>
      <w:r w:rsidR="00E8292A">
        <w:rPr>
          <w:rFonts w:ascii="Times New Roman" w:hAnsi="Times New Roman" w:cs="Times New Roman"/>
          <w:sz w:val="24"/>
          <w:szCs w:val="24"/>
        </w:rPr>
        <w:t xml:space="preserve">      </w:t>
      </w:r>
      <w:r w:rsidR="00AE07FD">
        <w:rPr>
          <w:rFonts w:ascii="Times New Roman" w:hAnsi="Times New Roman" w:cs="Times New Roman"/>
          <w:sz w:val="24"/>
          <w:szCs w:val="24"/>
        </w:rPr>
        <w:t>91.0                                                                                   26.01</w:t>
      </w:r>
    </w:p>
    <w:p w:rsidR="003924EB" w:rsidRDefault="00AE07FD" w:rsidP="0062361E">
      <w:pPr>
        <w:autoSpaceDE w:val="0"/>
        <w:autoSpaceDN w:val="0"/>
        <w:adjustRightInd w:val="0"/>
        <w:spacing w:after="0" w:line="480" w:lineRule="auto"/>
        <w:jc w:val="both"/>
        <w:rPr>
          <w:rFonts w:ascii="Times New Roman" w:hAnsi="Times New Roman" w:cs="Times New Roman"/>
          <w:b/>
          <w:sz w:val="24"/>
          <w:szCs w:val="24"/>
        </w:rPr>
      </w:pPr>
      <w:r w:rsidRPr="003F053C">
        <w:rPr>
          <w:rFonts w:ascii="Times New Roman" w:hAnsi="Times New Roman" w:cs="Times New Roman"/>
          <w:b/>
          <w:sz w:val="24"/>
          <w:szCs w:val="24"/>
        </w:rPr>
        <w:t>(Source</w:t>
      </w:r>
      <w:r w:rsidR="0062361E">
        <w:rPr>
          <w:rFonts w:ascii="Times New Roman" w:hAnsi="Times New Roman" w:cs="Times New Roman"/>
          <w:b/>
          <w:sz w:val="24"/>
          <w:szCs w:val="24"/>
        </w:rPr>
        <w:t xml:space="preserve"> : KRPC Laboratory Manual, 2016)</w:t>
      </w:r>
    </w:p>
    <w:p w:rsidR="00236FEE" w:rsidRDefault="00236FEE" w:rsidP="00E8292A">
      <w:pPr>
        <w:ind w:left="2880"/>
        <w:rPr>
          <w:rFonts w:ascii="Times New Roman" w:hAnsi="Times New Roman" w:cs="Times New Roman"/>
          <w:b/>
          <w:sz w:val="24"/>
          <w:szCs w:val="24"/>
        </w:rPr>
      </w:pPr>
    </w:p>
    <w:p w:rsidR="00236FEE" w:rsidRDefault="00236FEE" w:rsidP="00E8292A">
      <w:pPr>
        <w:ind w:left="2880"/>
        <w:rPr>
          <w:rFonts w:ascii="Times New Roman" w:hAnsi="Times New Roman" w:cs="Times New Roman"/>
          <w:b/>
          <w:sz w:val="24"/>
          <w:szCs w:val="24"/>
        </w:rPr>
      </w:pPr>
    </w:p>
    <w:p w:rsidR="00AE07FD" w:rsidRPr="004552DB" w:rsidRDefault="00453D5D" w:rsidP="00E8292A">
      <w:pPr>
        <w:ind w:left="2880"/>
        <w:rPr>
          <w:rFonts w:ascii="Times New Roman" w:hAnsi="Times New Roman" w:cs="Times New Roman"/>
          <w:b/>
          <w:sz w:val="24"/>
          <w:szCs w:val="24"/>
        </w:rPr>
      </w:pPr>
      <w:r>
        <w:rPr>
          <w:rFonts w:ascii="Times New Roman" w:hAnsi="Times New Roman" w:cs="Times New Roman"/>
          <w:b/>
          <w:sz w:val="24"/>
          <w:szCs w:val="24"/>
        </w:rPr>
        <w:lastRenderedPageBreak/>
        <w:t>APPENDIX B</w:t>
      </w:r>
    </w:p>
    <w:p w:rsidR="00AE07FD" w:rsidRDefault="00AE07FD" w:rsidP="00AE07FD">
      <w:pPr>
        <w:spacing w:line="360" w:lineRule="auto"/>
        <w:jc w:val="both"/>
        <w:rPr>
          <w:rFonts w:ascii="Times New Roman" w:hAnsi="Times New Roman" w:cs="Times New Roman"/>
          <w:sz w:val="24"/>
          <w:szCs w:val="24"/>
        </w:rPr>
      </w:pPr>
      <w:r w:rsidRPr="004552DB">
        <w:rPr>
          <w:rFonts w:ascii="Times New Roman" w:hAnsi="Times New Roman" w:cs="Times New Roman"/>
          <w:sz w:val="24"/>
          <w:szCs w:val="24"/>
        </w:rPr>
        <w:t>The parameters are tabulated for each of these components as shown in the tables below.</w:t>
      </w:r>
    </w:p>
    <w:p w:rsidR="003924EB" w:rsidRPr="003924EB" w:rsidRDefault="00E90BAD" w:rsidP="00AE07FD">
      <w:pPr>
        <w:spacing w:line="360" w:lineRule="auto"/>
        <w:jc w:val="both"/>
        <w:rPr>
          <w:rFonts w:ascii="Times New Roman" w:hAnsi="Times New Roman" w:cs="Times New Roman"/>
          <w:b/>
          <w:sz w:val="24"/>
          <w:szCs w:val="24"/>
        </w:rPr>
      </w:pPr>
      <w:r>
        <w:rPr>
          <w:rFonts w:ascii="Times New Roman" w:hAnsi="Times New Roman" w:cs="Times New Roman"/>
          <w:b/>
          <w:noProof/>
          <w:sz w:val="24"/>
          <w:szCs w:val="24"/>
        </w:rPr>
        <w:pict>
          <v:shape id="_x0000_s1110" type="#_x0000_t32" style="position:absolute;left:0;text-align:left;margin-left:-.75pt;margin-top:26.6pt;width:403.75pt;height:0;z-index:251742208" o:connectortype="straight"/>
        </w:pict>
      </w:r>
      <w:r w:rsidR="003924EB" w:rsidRPr="003924EB">
        <w:rPr>
          <w:rFonts w:ascii="Times New Roman" w:hAnsi="Times New Roman" w:cs="Times New Roman"/>
          <w:b/>
          <w:sz w:val="24"/>
          <w:szCs w:val="24"/>
        </w:rPr>
        <w:t xml:space="preserve">B1 : Heat </w:t>
      </w:r>
      <w:r w:rsidR="00D0550E">
        <w:rPr>
          <w:rFonts w:ascii="Times New Roman" w:hAnsi="Times New Roman" w:cs="Times New Roman"/>
          <w:b/>
          <w:sz w:val="24"/>
          <w:szCs w:val="24"/>
        </w:rPr>
        <w:t>e</w:t>
      </w:r>
      <w:r w:rsidR="003924EB" w:rsidRPr="003924EB">
        <w:rPr>
          <w:rFonts w:ascii="Times New Roman" w:hAnsi="Times New Roman" w:cs="Times New Roman"/>
          <w:b/>
          <w:sz w:val="24"/>
          <w:szCs w:val="24"/>
        </w:rPr>
        <w:t xml:space="preserve">xchanger </w:t>
      </w:r>
      <w:r w:rsidR="00D0550E">
        <w:rPr>
          <w:rFonts w:ascii="Times New Roman" w:hAnsi="Times New Roman" w:cs="Times New Roman"/>
          <w:b/>
          <w:sz w:val="24"/>
          <w:szCs w:val="24"/>
        </w:rPr>
        <w:t xml:space="preserve"> group 1 p</w:t>
      </w:r>
      <w:r w:rsidR="003924EB" w:rsidRPr="003924EB">
        <w:rPr>
          <w:rFonts w:ascii="Times New Roman" w:hAnsi="Times New Roman" w:cs="Times New Roman"/>
          <w:b/>
          <w:sz w:val="24"/>
          <w:szCs w:val="24"/>
        </w:rPr>
        <w:t>arameters</w:t>
      </w:r>
    </w:p>
    <w:p w:rsidR="00AE07FD" w:rsidRPr="003924EB" w:rsidRDefault="00E90BAD" w:rsidP="00AE07FD">
      <w:pPr>
        <w:spacing w:line="360" w:lineRule="auto"/>
        <w:jc w:val="both"/>
        <w:rPr>
          <w:rFonts w:ascii="Times New Roman" w:hAnsi="Times New Roman" w:cs="Times New Roman"/>
          <w:sz w:val="24"/>
          <w:szCs w:val="24"/>
        </w:rPr>
      </w:pPr>
      <w:r w:rsidRPr="00E90BAD">
        <w:rPr>
          <w:rFonts w:ascii="Times New Roman" w:hAnsi="Times New Roman" w:cs="Times New Roman"/>
          <w:b/>
          <w:noProof/>
          <w:sz w:val="24"/>
          <w:szCs w:val="24"/>
        </w:rPr>
        <w:pict>
          <v:shape id="_x0000_s1064" type="#_x0000_t32" style="position:absolute;left:0;text-align:left;margin-left:-.75pt;margin-top:22.9pt;width:399pt;height:0;z-index:251697152" o:connectortype="straight"/>
        </w:pict>
      </w:r>
      <w:r w:rsidR="00AE07FD" w:rsidRPr="004552DB">
        <w:rPr>
          <w:rFonts w:ascii="Times New Roman" w:hAnsi="Times New Roman" w:cs="Times New Roman"/>
          <w:b/>
          <w:sz w:val="24"/>
          <w:szCs w:val="24"/>
        </w:rPr>
        <w:t xml:space="preserve">   </w:t>
      </w:r>
      <w:r w:rsidR="00AE07FD" w:rsidRPr="003924EB">
        <w:rPr>
          <w:rFonts w:ascii="Times New Roman" w:hAnsi="Times New Roman" w:cs="Times New Roman"/>
          <w:sz w:val="24"/>
          <w:szCs w:val="24"/>
        </w:rPr>
        <w:t xml:space="preserve">Parameters                              </w:t>
      </w:r>
      <w:r w:rsidR="003924EB">
        <w:rPr>
          <w:rFonts w:ascii="Times New Roman" w:hAnsi="Times New Roman" w:cs="Times New Roman"/>
          <w:sz w:val="24"/>
          <w:szCs w:val="24"/>
        </w:rPr>
        <w:t xml:space="preserve">  </w:t>
      </w:r>
      <w:r w:rsidR="00AE07FD" w:rsidRPr="003924EB">
        <w:rPr>
          <w:rFonts w:ascii="Times New Roman" w:hAnsi="Times New Roman" w:cs="Times New Roman"/>
          <w:sz w:val="24"/>
          <w:szCs w:val="24"/>
        </w:rPr>
        <w:t xml:space="preserve"> E-01/2        </w:t>
      </w:r>
      <w:r w:rsidR="003924EB">
        <w:rPr>
          <w:rFonts w:ascii="Times New Roman" w:hAnsi="Times New Roman" w:cs="Times New Roman"/>
          <w:sz w:val="24"/>
          <w:szCs w:val="24"/>
        </w:rPr>
        <w:t xml:space="preserve"> </w:t>
      </w:r>
      <w:r w:rsidR="00AE07FD" w:rsidRPr="003924EB">
        <w:rPr>
          <w:rFonts w:ascii="Times New Roman" w:hAnsi="Times New Roman" w:cs="Times New Roman"/>
          <w:sz w:val="24"/>
          <w:szCs w:val="24"/>
        </w:rPr>
        <w:t xml:space="preserve">     E-03           E-04</w:t>
      </w:r>
    </w:p>
    <w:p w:rsidR="00AE07FD" w:rsidRPr="004552DB" w:rsidRDefault="00AE07FD" w:rsidP="00AE07FD">
      <w:pPr>
        <w:spacing w:line="360" w:lineRule="auto"/>
        <w:jc w:val="both"/>
        <w:rPr>
          <w:rFonts w:ascii="Times New Roman" w:hAnsi="Times New Roman" w:cs="Times New Roman"/>
          <w:sz w:val="24"/>
          <w:szCs w:val="24"/>
        </w:rPr>
      </w:pPr>
      <w:r w:rsidRPr="004552DB">
        <w:rPr>
          <w:rFonts w:ascii="Times New Roman" w:hAnsi="Times New Roman" w:cs="Times New Roman"/>
          <w:sz w:val="24"/>
          <w:szCs w:val="24"/>
        </w:rPr>
        <w:t>Steam Temperature (</w:t>
      </w:r>
      <w:r>
        <w:rPr>
          <w:rFonts w:ascii="Times New Roman" w:hAnsi="Times New Roman" w:cs="Times New Roman"/>
          <w:sz w:val="24"/>
          <w:szCs w:val="24"/>
        </w:rPr>
        <w:t>°</w:t>
      </w:r>
      <w:r w:rsidRPr="004552DB">
        <w:rPr>
          <w:rFonts w:ascii="Times New Roman" w:hAnsi="Times New Roman" w:cs="Times New Roman"/>
          <w:sz w:val="24"/>
          <w:szCs w:val="24"/>
        </w:rPr>
        <w:t>C)                 82                  97                  127</w:t>
      </w:r>
    </w:p>
    <w:p w:rsidR="00AE07FD" w:rsidRPr="004552DB" w:rsidRDefault="00AE07FD" w:rsidP="00AE07FD">
      <w:pPr>
        <w:spacing w:line="360" w:lineRule="auto"/>
        <w:jc w:val="both"/>
        <w:rPr>
          <w:rFonts w:ascii="Times New Roman" w:hAnsi="Times New Roman" w:cs="Times New Roman"/>
          <w:sz w:val="24"/>
          <w:szCs w:val="24"/>
        </w:rPr>
      </w:pPr>
      <w:r w:rsidRPr="004552DB">
        <w:rPr>
          <w:rFonts w:ascii="Times New Roman" w:hAnsi="Times New Roman" w:cs="Times New Roman"/>
          <w:sz w:val="24"/>
          <w:szCs w:val="24"/>
        </w:rPr>
        <w:t>Reference temperature (</w:t>
      </w:r>
      <w:r>
        <w:rPr>
          <w:rFonts w:ascii="Times New Roman" w:hAnsi="Times New Roman" w:cs="Times New Roman"/>
          <w:sz w:val="24"/>
          <w:szCs w:val="24"/>
        </w:rPr>
        <w:t>°</w:t>
      </w:r>
      <w:r w:rsidRPr="004552DB">
        <w:rPr>
          <w:rFonts w:ascii="Times New Roman" w:hAnsi="Times New Roman" w:cs="Times New Roman"/>
          <w:sz w:val="24"/>
          <w:szCs w:val="24"/>
        </w:rPr>
        <w:t>C)             25                  25                  25</w:t>
      </w:r>
    </w:p>
    <w:p w:rsidR="00AE07FD" w:rsidRPr="004552DB" w:rsidRDefault="00AE07FD" w:rsidP="00AE07FD">
      <w:pPr>
        <w:spacing w:line="360" w:lineRule="auto"/>
        <w:jc w:val="both"/>
        <w:rPr>
          <w:rFonts w:ascii="Times New Roman" w:hAnsi="Times New Roman" w:cs="Times New Roman"/>
          <w:sz w:val="24"/>
          <w:szCs w:val="24"/>
        </w:rPr>
      </w:pPr>
      <w:r w:rsidRPr="004552DB">
        <w:rPr>
          <w:rFonts w:ascii="Times New Roman" w:hAnsi="Times New Roman" w:cs="Times New Roman"/>
          <w:sz w:val="24"/>
          <w:szCs w:val="24"/>
        </w:rPr>
        <w:t>Molar flow (Kgmole/h)                 20                   20                  20</w:t>
      </w:r>
    </w:p>
    <w:p w:rsidR="00AE07FD" w:rsidRPr="004552DB" w:rsidRDefault="00AE07FD" w:rsidP="00AE07FD">
      <w:pPr>
        <w:spacing w:line="360" w:lineRule="auto"/>
        <w:jc w:val="both"/>
        <w:rPr>
          <w:rFonts w:ascii="Times New Roman" w:hAnsi="Times New Roman" w:cs="Times New Roman"/>
          <w:sz w:val="24"/>
          <w:szCs w:val="24"/>
        </w:rPr>
      </w:pPr>
      <w:r w:rsidRPr="004552DB">
        <w:rPr>
          <w:rFonts w:ascii="Times New Roman" w:hAnsi="Times New Roman" w:cs="Times New Roman"/>
          <w:sz w:val="24"/>
          <w:szCs w:val="24"/>
        </w:rPr>
        <w:t>Inlet enthalpy (KJ/Kgmole)      -289400         -276200          -272200</w:t>
      </w:r>
    </w:p>
    <w:p w:rsidR="00AE07FD" w:rsidRPr="004552DB" w:rsidRDefault="00AE07FD" w:rsidP="00AE07FD">
      <w:pPr>
        <w:spacing w:line="360" w:lineRule="auto"/>
        <w:jc w:val="both"/>
        <w:rPr>
          <w:rFonts w:ascii="Times New Roman" w:hAnsi="Times New Roman" w:cs="Times New Roman"/>
          <w:sz w:val="24"/>
          <w:szCs w:val="24"/>
        </w:rPr>
      </w:pPr>
      <w:r w:rsidRPr="004552DB">
        <w:rPr>
          <w:rFonts w:ascii="Times New Roman" w:hAnsi="Times New Roman" w:cs="Times New Roman"/>
          <w:sz w:val="24"/>
          <w:szCs w:val="24"/>
        </w:rPr>
        <w:t>Outlet enthalpy (KJ/Kgmole)   -276200         -272200          -263400</w:t>
      </w:r>
    </w:p>
    <w:p w:rsidR="00AE07FD" w:rsidRPr="004552DB" w:rsidRDefault="00AE07FD" w:rsidP="00AE07FD">
      <w:pPr>
        <w:spacing w:line="360" w:lineRule="auto"/>
        <w:jc w:val="both"/>
        <w:rPr>
          <w:rFonts w:ascii="Times New Roman" w:hAnsi="Times New Roman" w:cs="Times New Roman"/>
          <w:sz w:val="24"/>
          <w:szCs w:val="24"/>
        </w:rPr>
      </w:pPr>
      <w:r w:rsidRPr="004552DB">
        <w:rPr>
          <w:rFonts w:ascii="Times New Roman" w:hAnsi="Times New Roman" w:cs="Times New Roman"/>
          <w:sz w:val="24"/>
          <w:szCs w:val="24"/>
        </w:rPr>
        <w:t>Ref enthalpy (KJ/Kgmole)       -289900         -289900          -289900</w:t>
      </w:r>
    </w:p>
    <w:p w:rsidR="00AE07FD" w:rsidRPr="004552DB" w:rsidRDefault="00AE07FD" w:rsidP="00AE07FD">
      <w:pPr>
        <w:spacing w:line="360" w:lineRule="auto"/>
        <w:jc w:val="both"/>
        <w:rPr>
          <w:rFonts w:ascii="Times New Roman" w:hAnsi="Times New Roman" w:cs="Times New Roman"/>
          <w:sz w:val="24"/>
          <w:szCs w:val="24"/>
        </w:rPr>
      </w:pPr>
      <w:r w:rsidRPr="004552DB">
        <w:rPr>
          <w:rFonts w:ascii="Times New Roman" w:hAnsi="Times New Roman" w:cs="Times New Roman"/>
          <w:sz w:val="24"/>
          <w:szCs w:val="24"/>
        </w:rPr>
        <w:t>Inlet entropy (KJ/kgmole-C)       210.9               251.2             262.3</w:t>
      </w:r>
    </w:p>
    <w:p w:rsidR="00AE07FD" w:rsidRPr="004552DB" w:rsidRDefault="00AE07FD" w:rsidP="00AE07FD">
      <w:pPr>
        <w:spacing w:line="360" w:lineRule="auto"/>
        <w:jc w:val="both"/>
        <w:rPr>
          <w:rFonts w:ascii="Times New Roman" w:hAnsi="Times New Roman" w:cs="Times New Roman"/>
          <w:sz w:val="24"/>
          <w:szCs w:val="24"/>
        </w:rPr>
      </w:pPr>
      <w:r w:rsidRPr="004552DB">
        <w:rPr>
          <w:rFonts w:ascii="Times New Roman" w:hAnsi="Times New Roman" w:cs="Times New Roman"/>
          <w:sz w:val="24"/>
          <w:szCs w:val="24"/>
        </w:rPr>
        <w:t>Outlet entropy (KJ/kgmole-C)    251.2               262.3            285.0</w:t>
      </w:r>
    </w:p>
    <w:p w:rsidR="00AE07FD" w:rsidRPr="004552DB" w:rsidRDefault="00E90BAD" w:rsidP="00AE07FD">
      <w:pPr>
        <w:tabs>
          <w:tab w:val="right" w:pos="9360"/>
        </w:tabs>
        <w:spacing w:line="360" w:lineRule="auto"/>
        <w:jc w:val="both"/>
        <w:rPr>
          <w:rFonts w:ascii="Times New Roman" w:hAnsi="Times New Roman" w:cs="Times New Roman"/>
          <w:sz w:val="24"/>
          <w:szCs w:val="24"/>
        </w:rPr>
      </w:pPr>
      <w:r>
        <w:rPr>
          <w:rFonts w:ascii="Times New Roman" w:hAnsi="Times New Roman" w:cs="Times New Roman"/>
          <w:noProof/>
          <w:sz w:val="24"/>
          <w:szCs w:val="24"/>
        </w:rPr>
        <w:pict>
          <v:shape id="_x0000_s1065" type="#_x0000_t32" style="position:absolute;left:0;text-align:left;margin-left:-.75pt;margin-top:18.55pt;width:436.5pt;height:0;z-index:251698176" o:connectortype="straight"/>
        </w:pict>
      </w:r>
      <w:r w:rsidR="00AE07FD" w:rsidRPr="004552DB">
        <w:rPr>
          <w:rFonts w:ascii="Times New Roman" w:hAnsi="Times New Roman" w:cs="Times New Roman"/>
          <w:sz w:val="24"/>
          <w:szCs w:val="24"/>
        </w:rPr>
        <w:t xml:space="preserve">Ref entropy (KJ/kgmole-C)           209.3               209.3              209.3 </w:t>
      </w:r>
      <w:r w:rsidR="00AE07FD" w:rsidRPr="004552DB">
        <w:rPr>
          <w:rFonts w:ascii="Times New Roman" w:hAnsi="Times New Roman" w:cs="Times New Roman"/>
          <w:sz w:val="24"/>
          <w:szCs w:val="24"/>
        </w:rPr>
        <w:tab/>
      </w:r>
    </w:p>
    <w:p w:rsidR="00E8292A" w:rsidRDefault="00E8292A" w:rsidP="00AE07FD">
      <w:pPr>
        <w:tabs>
          <w:tab w:val="right" w:pos="9360"/>
        </w:tabs>
        <w:spacing w:line="360" w:lineRule="auto"/>
        <w:jc w:val="both"/>
        <w:rPr>
          <w:rFonts w:ascii="Times New Roman" w:hAnsi="Times New Roman" w:cs="Times New Roman"/>
          <w:b/>
          <w:sz w:val="24"/>
          <w:szCs w:val="24"/>
        </w:rPr>
      </w:pPr>
    </w:p>
    <w:p w:rsidR="00E8292A" w:rsidRDefault="00E8292A" w:rsidP="00AE07FD">
      <w:pPr>
        <w:tabs>
          <w:tab w:val="right" w:pos="9360"/>
        </w:tabs>
        <w:spacing w:line="360" w:lineRule="auto"/>
        <w:jc w:val="both"/>
        <w:rPr>
          <w:rFonts w:ascii="Times New Roman" w:hAnsi="Times New Roman" w:cs="Times New Roman"/>
          <w:b/>
          <w:sz w:val="24"/>
          <w:szCs w:val="24"/>
        </w:rPr>
      </w:pPr>
    </w:p>
    <w:p w:rsidR="00E8292A" w:rsidRDefault="00E8292A" w:rsidP="00AE07FD">
      <w:pPr>
        <w:tabs>
          <w:tab w:val="right" w:pos="9360"/>
        </w:tabs>
        <w:spacing w:line="360" w:lineRule="auto"/>
        <w:jc w:val="both"/>
        <w:rPr>
          <w:rFonts w:ascii="Times New Roman" w:hAnsi="Times New Roman" w:cs="Times New Roman"/>
          <w:b/>
          <w:sz w:val="24"/>
          <w:szCs w:val="24"/>
        </w:rPr>
      </w:pPr>
    </w:p>
    <w:p w:rsidR="00E8292A" w:rsidRDefault="00E8292A" w:rsidP="00AE07FD">
      <w:pPr>
        <w:tabs>
          <w:tab w:val="right" w:pos="9360"/>
        </w:tabs>
        <w:spacing w:line="360" w:lineRule="auto"/>
        <w:jc w:val="both"/>
        <w:rPr>
          <w:rFonts w:ascii="Times New Roman" w:hAnsi="Times New Roman" w:cs="Times New Roman"/>
          <w:b/>
          <w:sz w:val="24"/>
          <w:szCs w:val="24"/>
        </w:rPr>
      </w:pPr>
    </w:p>
    <w:p w:rsidR="00E8292A" w:rsidRDefault="00E8292A" w:rsidP="00AE07FD">
      <w:pPr>
        <w:tabs>
          <w:tab w:val="right" w:pos="9360"/>
        </w:tabs>
        <w:spacing w:line="360" w:lineRule="auto"/>
        <w:jc w:val="both"/>
        <w:rPr>
          <w:rFonts w:ascii="Times New Roman" w:hAnsi="Times New Roman" w:cs="Times New Roman"/>
          <w:b/>
          <w:sz w:val="24"/>
          <w:szCs w:val="24"/>
        </w:rPr>
      </w:pPr>
    </w:p>
    <w:p w:rsidR="00E8292A" w:rsidRDefault="00E8292A" w:rsidP="00AE07FD">
      <w:pPr>
        <w:tabs>
          <w:tab w:val="right" w:pos="9360"/>
        </w:tabs>
        <w:spacing w:line="360" w:lineRule="auto"/>
        <w:jc w:val="both"/>
        <w:rPr>
          <w:rFonts w:ascii="Times New Roman" w:hAnsi="Times New Roman" w:cs="Times New Roman"/>
          <w:b/>
          <w:sz w:val="24"/>
          <w:szCs w:val="24"/>
        </w:rPr>
      </w:pPr>
    </w:p>
    <w:p w:rsidR="00E8292A" w:rsidRDefault="00E8292A" w:rsidP="00AE07FD">
      <w:pPr>
        <w:tabs>
          <w:tab w:val="right" w:pos="9360"/>
        </w:tabs>
        <w:spacing w:line="360" w:lineRule="auto"/>
        <w:jc w:val="both"/>
        <w:rPr>
          <w:rFonts w:ascii="Times New Roman" w:hAnsi="Times New Roman" w:cs="Times New Roman"/>
          <w:b/>
          <w:sz w:val="24"/>
          <w:szCs w:val="24"/>
        </w:rPr>
      </w:pPr>
    </w:p>
    <w:p w:rsidR="00E8292A" w:rsidRDefault="00E8292A" w:rsidP="00AE07FD">
      <w:pPr>
        <w:tabs>
          <w:tab w:val="right" w:pos="9360"/>
        </w:tabs>
        <w:spacing w:line="360" w:lineRule="auto"/>
        <w:jc w:val="both"/>
        <w:rPr>
          <w:rFonts w:ascii="Times New Roman" w:hAnsi="Times New Roman" w:cs="Times New Roman"/>
          <w:b/>
          <w:sz w:val="24"/>
          <w:szCs w:val="24"/>
        </w:rPr>
      </w:pPr>
    </w:p>
    <w:p w:rsidR="00D0550E" w:rsidRDefault="00D0550E" w:rsidP="00AE07FD">
      <w:pPr>
        <w:tabs>
          <w:tab w:val="right" w:pos="9360"/>
        </w:tabs>
        <w:spacing w:line="360" w:lineRule="auto"/>
        <w:jc w:val="both"/>
        <w:rPr>
          <w:rFonts w:ascii="Times New Roman" w:hAnsi="Times New Roman" w:cs="Times New Roman"/>
          <w:b/>
          <w:sz w:val="24"/>
          <w:szCs w:val="24"/>
        </w:rPr>
      </w:pPr>
    </w:p>
    <w:p w:rsidR="00AE07FD" w:rsidRPr="00D0550E" w:rsidRDefault="00E90BAD" w:rsidP="00D0550E">
      <w:pPr>
        <w:tabs>
          <w:tab w:val="left" w:pos="5970"/>
        </w:tabs>
        <w:spacing w:line="360" w:lineRule="auto"/>
        <w:jc w:val="both"/>
        <w:rPr>
          <w:rFonts w:ascii="Times New Roman" w:hAnsi="Times New Roman" w:cs="Times New Roman"/>
          <w:sz w:val="24"/>
          <w:szCs w:val="24"/>
        </w:rPr>
      </w:pPr>
      <w:r w:rsidRPr="00E90BAD">
        <w:rPr>
          <w:rFonts w:ascii="Times New Roman" w:hAnsi="Times New Roman" w:cs="Times New Roman"/>
          <w:b/>
          <w:noProof/>
          <w:sz w:val="24"/>
          <w:szCs w:val="24"/>
        </w:rPr>
        <w:lastRenderedPageBreak/>
        <w:pict>
          <v:shape id="_x0000_s1062" type="#_x0000_t32" style="position:absolute;left:0;text-align:left;margin-left:.75pt;margin-top:29.25pt;width:410.75pt;height:0;z-index:251695104" o:connectortype="straight"/>
        </w:pict>
      </w:r>
      <w:r w:rsidR="00D0550E">
        <w:rPr>
          <w:rFonts w:ascii="Times New Roman" w:hAnsi="Times New Roman" w:cs="Times New Roman"/>
          <w:b/>
          <w:sz w:val="24"/>
          <w:szCs w:val="24"/>
        </w:rPr>
        <w:t>B2 :</w:t>
      </w:r>
      <w:r w:rsidR="00D0550E" w:rsidRPr="004552DB">
        <w:rPr>
          <w:rFonts w:ascii="Times New Roman" w:hAnsi="Times New Roman" w:cs="Times New Roman"/>
          <w:b/>
          <w:sz w:val="24"/>
          <w:szCs w:val="24"/>
        </w:rPr>
        <w:t xml:space="preserve"> Parameter</w:t>
      </w:r>
      <w:r w:rsidR="00D0550E">
        <w:rPr>
          <w:rFonts w:ascii="Times New Roman" w:hAnsi="Times New Roman" w:cs="Times New Roman"/>
          <w:b/>
          <w:sz w:val="24"/>
          <w:szCs w:val="24"/>
        </w:rPr>
        <w:t>s for Desalter, Drum and Heater</w:t>
      </w:r>
      <w:r w:rsidR="00D0550E" w:rsidRPr="00D0550E">
        <w:rPr>
          <w:rFonts w:ascii="Times New Roman" w:hAnsi="Times New Roman" w:cs="Times New Roman"/>
          <w:sz w:val="24"/>
          <w:szCs w:val="24"/>
        </w:rPr>
        <w:tab/>
      </w:r>
    </w:p>
    <w:p w:rsidR="00AE07FD" w:rsidRPr="00D0550E" w:rsidRDefault="00E90BAD" w:rsidP="00AE07FD">
      <w:pPr>
        <w:tabs>
          <w:tab w:val="right" w:pos="9360"/>
        </w:tabs>
        <w:spacing w:line="360" w:lineRule="auto"/>
        <w:jc w:val="both"/>
        <w:rPr>
          <w:rFonts w:ascii="Times New Roman" w:hAnsi="Times New Roman" w:cs="Times New Roman"/>
          <w:sz w:val="24"/>
          <w:szCs w:val="24"/>
        </w:rPr>
      </w:pPr>
      <w:r>
        <w:rPr>
          <w:rFonts w:ascii="Times New Roman" w:hAnsi="Times New Roman" w:cs="Times New Roman"/>
          <w:noProof/>
          <w:sz w:val="24"/>
          <w:szCs w:val="24"/>
        </w:rPr>
        <w:pict>
          <v:shape id="_x0000_s1063" type="#_x0000_t32" style="position:absolute;left:0;text-align:left;margin-left:.75pt;margin-top:22.1pt;width:410.75pt;height:0;z-index:251696128" o:connectortype="straight"/>
        </w:pict>
      </w:r>
      <w:r w:rsidR="00AE07FD" w:rsidRPr="00D0550E">
        <w:rPr>
          <w:rFonts w:ascii="Times New Roman" w:hAnsi="Times New Roman" w:cs="Times New Roman"/>
          <w:sz w:val="24"/>
          <w:szCs w:val="24"/>
        </w:rPr>
        <w:t xml:space="preserve"> Parameters                          </w:t>
      </w:r>
      <w:r w:rsidR="00D0550E">
        <w:rPr>
          <w:rFonts w:ascii="Times New Roman" w:hAnsi="Times New Roman" w:cs="Times New Roman"/>
          <w:sz w:val="24"/>
          <w:szCs w:val="24"/>
        </w:rPr>
        <w:t xml:space="preserve">      </w:t>
      </w:r>
      <w:r w:rsidR="00AE07FD" w:rsidRPr="00D0550E">
        <w:rPr>
          <w:rFonts w:ascii="Times New Roman" w:hAnsi="Times New Roman" w:cs="Times New Roman"/>
          <w:sz w:val="24"/>
          <w:szCs w:val="24"/>
        </w:rPr>
        <w:t>Desalter                 Drum                Heater</w:t>
      </w:r>
    </w:p>
    <w:p w:rsidR="00AE07FD" w:rsidRPr="004552DB" w:rsidRDefault="00AE07FD" w:rsidP="00AE07FD">
      <w:pPr>
        <w:spacing w:line="360" w:lineRule="auto"/>
        <w:jc w:val="both"/>
        <w:rPr>
          <w:rFonts w:ascii="Times New Roman" w:hAnsi="Times New Roman" w:cs="Times New Roman"/>
          <w:sz w:val="24"/>
          <w:szCs w:val="24"/>
        </w:rPr>
      </w:pPr>
      <w:r w:rsidRPr="004552DB">
        <w:rPr>
          <w:rFonts w:ascii="Times New Roman" w:hAnsi="Times New Roman" w:cs="Times New Roman"/>
          <w:sz w:val="24"/>
          <w:szCs w:val="24"/>
        </w:rPr>
        <w:t>Steam Temperature (</w:t>
      </w:r>
      <w:r>
        <w:rPr>
          <w:rFonts w:ascii="Times New Roman" w:hAnsi="Times New Roman" w:cs="Times New Roman"/>
          <w:sz w:val="24"/>
          <w:szCs w:val="24"/>
        </w:rPr>
        <w:t>°</w:t>
      </w:r>
      <w:r w:rsidRPr="004552DB">
        <w:rPr>
          <w:rFonts w:ascii="Times New Roman" w:hAnsi="Times New Roman" w:cs="Times New Roman"/>
          <w:sz w:val="24"/>
          <w:szCs w:val="24"/>
        </w:rPr>
        <w:t>C)             122                      143                     360</w:t>
      </w:r>
    </w:p>
    <w:p w:rsidR="00AE07FD" w:rsidRPr="004552DB" w:rsidRDefault="00AE07FD" w:rsidP="00AE07FD">
      <w:pPr>
        <w:spacing w:line="360" w:lineRule="auto"/>
        <w:jc w:val="both"/>
        <w:rPr>
          <w:rFonts w:ascii="Times New Roman" w:hAnsi="Times New Roman" w:cs="Times New Roman"/>
          <w:sz w:val="24"/>
          <w:szCs w:val="24"/>
        </w:rPr>
      </w:pPr>
      <w:r w:rsidRPr="004552DB">
        <w:rPr>
          <w:rFonts w:ascii="Times New Roman" w:hAnsi="Times New Roman" w:cs="Times New Roman"/>
          <w:sz w:val="24"/>
          <w:szCs w:val="24"/>
        </w:rPr>
        <w:t>Reference temperature (</w:t>
      </w:r>
      <w:r>
        <w:rPr>
          <w:rFonts w:ascii="Times New Roman" w:hAnsi="Times New Roman" w:cs="Times New Roman"/>
          <w:sz w:val="24"/>
          <w:szCs w:val="24"/>
        </w:rPr>
        <w:t>°</w:t>
      </w:r>
      <w:r w:rsidRPr="004552DB">
        <w:rPr>
          <w:rFonts w:ascii="Times New Roman" w:hAnsi="Times New Roman" w:cs="Times New Roman"/>
          <w:sz w:val="24"/>
          <w:szCs w:val="24"/>
        </w:rPr>
        <w:t>C)          25                       25                        25</w:t>
      </w:r>
    </w:p>
    <w:p w:rsidR="00AE07FD" w:rsidRPr="004552DB" w:rsidRDefault="00AE07FD" w:rsidP="00AE07FD">
      <w:pPr>
        <w:spacing w:line="360" w:lineRule="auto"/>
        <w:jc w:val="both"/>
        <w:rPr>
          <w:rFonts w:ascii="Times New Roman" w:hAnsi="Times New Roman" w:cs="Times New Roman"/>
          <w:sz w:val="24"/>
          <w:szCs w:val="24"/>
        </w:rPr>
      </w:pPr>
      <w:r w:rsidRPr="004552DB">
        <w:rPr>
          <w:rFonts w:ascii="Times New Roman" w:hAnsi="Times New Roman" w:cs="Times New Roman"/>
          <w:sz w:val="24"/>
          <w:szCs w:val="24"/>
        </w:rPr>
        <w:t>Molar flow (Kgmole/h)               20                      16.4                     16.4</w:t>
      </w:r>
    </w:p>
    <w:p w:rsidR="00AE07FD" w:rsidRPr="004552DB" w:rsidRDefault="00AE07FD" w:rsidP="00AE07FD">
      <w:pPr>
        <w:spacing w:line="360" w:lineRule="auto"/>
        <w:jc w:val="both"/>
        <w:rPr>
          <w:rFonts w:ascii="Times New Roman" w:hAnsi="Times New Roman" w:cs="Times New Roman"/>
          <w:sz w:val="24"/>
          <w:szCs w:val="24"/>
        </w:rPr>
      </w:pPr>
      <w:r w:rsidRPr="004552DB">
        <w:rPr>
          <w:rFonts w:ascii="Times New Roman" w:hAnsi="Times New Roman" w:cs="Times New Roman"/>
          <w:sz w:val="24"/>
          <w:szCs w:val="24"/>
        </w:rPr>
        <w:t>Inlet enthalpy (KJ/Kgmole)    -263400             -253000                -275400</w:t>
      </w:r>
    </w:p>
    <w:p w:rsidR="00AE07FD" w:rsidRPr="004552DB" w:rsidRDefault="00AE07FD" w:rsidP="00AE07FD">
      <w:pPr>
        <w:spacing w:line="360" w:lineRule="auto"/>
        <w:jc w:val="both"/>
        <w:rPr>
          <w:rFonts w:ascii="Times New Roman" w:hAnsi="Times New Roman" w:cs="Times New Roman"/>
          <w:sz w:val="24"/>
          <w:szCs w:val="24"/>
        </w:rPr>
      </w:pPr>
      <w:r w:rsidRPr="004552DB">
        <w:rPr>
          <w:rFonts w:ascii="Times New Roman" w:hAnsi="Times New Roman" w:cs="Times New Roman"/>
          <w:sz w:val="24"/>
          <w:szCs w:val="24"/>
        </w:rPr>
        <w:t>Outlet enthalpy (KJ/Kgmole) -306000             -331700                -222800</w:t>
      </w:r>
    </w:p>
    <w:p w:rsidR="00AE07FD" w:rsidRPr="004552DB" w:rsidRDefault="00AE07FD" w:rsidP="00AE07FD">
      <w:pPr>
        <w:spacing w:line="360" w:lineRule="auto"/>
        <w:jc w:val="both"/>
        <w:rPr>
          <w:rFonts w:ascii="Times New Roman" w:hAnsi="Times New Roman" w:cs="Times New Roman"/>
          <w:sz w:val="24"/>
          <w:szCs w:val="24"/>
        </w:rPr>
      </w:pPr>
      <w:r w:rsidRPr="004552DB">
        <w:rPr>
          <w:rFonts w:ascii="Times New Roman" w:hAnsi="Times New Roman" w:cs="Times New Roman"/>
          <w:sz w:val="24"/>
          <w:szCs w:val="24"/>
        </w:rPr>
        <w:t>Ref enthalpy (KJ/Kgmole)     -289900              -289900               -289900</w:t>
      </w:r>
    </w:p>
    <w:p w:rsidR="00AE07FD" w:rsidRPr="004552DB" w:rsidRDefault="00AE07FD" w:rsidP="00AE07FD">
      <w:pPr>
        <w:spacing w:line="360" w:lineRule="auto"/>
        <w:jc w:val="both"/>
        <w:rPr>
          <w:rFonts w:ascii="Times New Roman" w:hAnsi="Times New Roman" w:cs="Times New Roman"/>
          <w:sz w:val="24"/>
          <w:szCs w:val="24"/>
        </w:rPr>
      </w:pPr>
      <w:r w:rsidRPr="004552DB">
        <w:rPr>
          <w:rFonts w:ascii="Times New Roman" w:hAnsi="Times New Roman" w:cs="Times New Roman"/>
          <w:sz w:val="24"/>
          <w:szCs w:val="24"/>
        </w:rPr>
        <w:t>Inlet entropy (KJ/kgmole-C)       285.0               312.1                  502.8</w:t>
      </w:r>
    </w:p>
    <w:p w:rsidR="00AE07FD" w:rsidRPr="004552DB" w:rsidRDefault="00AE07FD" w:rsidP="00AE07FD">
      <w:pPr>
        <w:spacing w:line="360" w:lineRule="auto"/>
        <w:jc w:val="both"/>
        <w:rPr>
          <w:rFonts w:ascii="Times New Roman" w:hAnsi="Times New Roman" w:cs="Times New Roman"/>
          <w:sz w:val="24"/>
          <w:szCs w:val="24"/>
        </w:rPr>
      </w:pPr>
      <w:r w:rsidRPr="004552DB">
        <w:rPr>
          <w:rFonts w:ascii="Times New Roman" w:hAnsi="Times New Roman" w:cs="Times New Roman"/>
          <w:sz w:val="24"/>
          <w:szCs w:val="24"/>
        </w:rPr>
        <w:t>Outlet entropy (KJ/kgmole-C)    311.1               382.6                  591.6</w:t>
      </w:r>
    </w:p>
    <w:p w:rsidR="00AE07FD" w:rsidRPr="00D0550E" w:rsidRDefault="00E90BAD" w:rsidP="00AE07FD">
      <w:pPr>
        <w:spacing w:line="360" w:lineRule="auto"/>
        <w:jc w:val="both"/>
        <w:rPr>
          <w:rFonts w:ascii="Times New Roman" w:hAnsi="Times New Roman" w:cs="Times New Roman"/>
          <w:sz w:val="24"/>
          <w:szCs w:val="24"/>
        </w:rPr>
      </w:pPr>
      <w:r>
        <w:rPr>
          <w:rFonts w:ascii="Times New Roman" w:hAnsi="Times New Roman" w:cs="Times New Roman"/>
          <w:noProof/>
          <w:sz w:val="24"/>
          <w:szCs w:val="24"/>
        </w:rPr>
        <w:pict>
          <v:shape id="_x0000_s1066" type="#_x0000_t32" style="position:absolute;left:0;text-align:left;margin-left:-.75pt;margin-top:18.55pt;width:416.75pt;height:0;z-index:251699200" o:connectortype="straight"/>
        </w:pict>
      </w:r>
      <w:r w:rsidR="00AE07FD" w:rsidRPr="004552DB">
        <w:rPr>
          <w:rFonts w:ascii="Times New Roman" w:hAnsi="Times New Roman" w:cs="Times New Roman"/>
          <w:sz w:val="24"/>
          <w:szCs w:val="24"/>
        </w:rPr>
        <w:t xml:space="preserve">Ref entropy (KJ/kgmole-C)        209.3               209.3                  209.3 </w:t>
      </w:r>
    </w:p>
    <w:p w:rsidR="00D0550E" w:rsidRDefault="00D0550E" w:rsidP="00AE07FD">
      <w:pPr>
        <w:spacing w:line="360" w:lineRule="auto"/>
        <w:jc w:val="both"/>
        <w:rPr>
          <w:rFonts w:ascii="Times New Roman" w:hAnsi="Times New Roman" w:cs="Times New Roman"/>
          <w:sz w:val="24"/>
          <w:szCs w:val="24"/>
        </w:rPr>
      </w:pPr>
    </w:p>
    <w:p w:rsidR="00AE07FD" w:rsidRPr="004552DB" w:rsidRDefault="00AE07FD" w:rsidP="00AE07FD">
      <w:pPr>
        <w:spacing w:line="360" w:lineRule="auto"/>
        <w:jc w:val="both"/>
        <w:rPr>
          <w:rFonts w:ascii="Times New Roman" w:hAnsi="Times New Roman" w:cs="Times New Roman"/>
          <w:sz w:val="24"/>
          <w:szCs w:val="24"/>
        </w:rPr>
      </w:pPr>
      <w:r w:rsidRPr="004552DB">
        <w:rPr>
          <w:rFonts w:ascii="Times New Roman" w:hAnsi="Times New Roman" w:cs="Times New Roman"/>
          <w:sz w:val="24"/>
          <w:szCs w:val="24"/>
        </w:rPr>
        <w:t>The parameters for calculating exergy and efficiency for th</w:t>
      </w:r>
      <w:r>
        <w:rPr>
          <w:rFonts w:ascii="Times New Roman" w:hAnsi="Times New Roman" w:cs="Times New Roman"/>
          <w:sz w:val="24"/>
          <w:szCs w:val="24"/>
        </w:rPr>
        <w:t>e second Heat Exchanger Group (HE Group</w:t>
      </w:r>
      <w:r w:rsidR="00D0550E">
        <w:rPr>
          <w:rFonts w:ascii="Times New Roman" w:hAnsi="Times New Roman" w:cs="Times New Roman"/>
          <w:sz w:val="24"/>
          <w:szCs w:val="24"/>
        </w:rPr>
        <w:t xml:space="preserve"> 2) are shown in the Appendix B3</w:t>
      </w:r>
      <w:r w:rsidRPr="004552DB">
        <w:rPr>
          <w:rFonts w:ascii="Times New Roman" w:hAnsi="Times New Roman" w:cs="Times New Roman"/>
          <w:sz w:val="24"/>
          <w:szCs w:val="24"/>
        </w:rPr>
        <w:t>.</w:t>
      </w:r>
    </w:p>
    <w:p w:rsidR="00AE07FD" w:rsidRPr="004552DB" w:rsidRDefault="00AE07FD" w:rsidP="00AE07FD">
      <w:pPr>
        <w:spacing w:line="360" w:lineRule="auto"/>
        <w:jc w:val="both"/>
        <w:rPr>
          <w:rFonts w:ascii="Times New Roman" w:hAnsi="Times New Roman" w:cs="Times New Roman"/>
          <w:sz w:val="24"/>
          <w:szCs w:val="24"/>
        </w:rPr>
      </w:pPr>
    </w:p>
    <w:p w:rsidR="00AE07FD" w:rsidRPr="004552DB" w:rsidRDefault="00AE07FD" w:rsidP="00AE07FD">
      <w:pPr>
        <w:spacing w:line="360" w:lineRule="auto"/>
        <w:jc w:val="both"/>
        <w:rPr>
          <w:rFonts w:ascii="Times New Roman" w:hAnsi="Times New Roman" w:cs="Times New Roman"/>
          <w:sz w:val="24"/>
          <w:szCs w:val="24"/>
        </w:rPr>
      </w:pPr>
    </w:p>
    <w:p w:rsidR="00AE07FD" w:rsidRPr="004552DB" w:rsidRDefault="00AE07FD" w:rsidP="00AE07FD">
      <w:pPr>
        <w:spacing w:line="360" w:lineRule="auto"/>
        <w:jc w:val="both"/>
        <w:rPr>
          <w:rFonts w:ascii="Times New Roman" w:hAnsi="Times New Roman" w:cs="Times New Roman"/>
          <w:sz w:val="24"/>
          <w:szCs w:val="24"/>
        </w:rPr>
      </w:pPr>
    </w:p>
    <w:p w:rsidR="00AE07FD" w:rsidRPr="004552DB" w:rsidRDefault="00AE07FD" w:rsidP="00AE07FD">
      <w:pPr>
        <w:spacing w:line="360" w:lineRule="auto"/>
        <w:jc w:val="both"/>
        <w:rPr>
          <w:rFonts w:ascii="Times New Roman" w:hAnsi="Times New Roman" w:cs="Times New Roman"/>
          <w:sz w:val="24"/>
          <w:szCs w:val="24"/>
        </w:rPr>
      </w:pPr>
    </w:p>
    <w:p w:rsidR="00AE07FD" w:rsidRDefault="00AE07FD" w:rsidP="00AE07FD">
      <w:pPr>
        <w:spacing w:line="360" w:lineRule="auto"/>
        <w:jc w:val="both"/>
        <w:rPr>
          <w:rFonts w:ascii="Times New Roman" w:hAnsi="Times New Roman" w:cs="Times New Roman"/>
          <w:sz w:val="24"/>
          <w:szCs w:val="24"/>
        </w:rPr>
      </w:pPr>
    </w:p>
    <w:p w:rsidR="00AE07FD" w:rsidRDefault="00AE07FD" w:rsidP="00AE07FD">
      <w:pPr>
        <w:spacing w:line="360" w:lineRule="auto"/>
        <w:jc w:val="both"/>
        <w:rPr>
          <w:rFonts w:ascii="Times New Roman" w:hAnsi="Times New Roman" w:cs="Times New Roman"/>
          <w:sz w:val="24"/>
          <w:szCs w:val="24"/>
        </w:rPr>
      </w:pPr>
    </w:p>
    <w:p w:rsidR="00E8292A" w:rsidRDefault="00E8292A" w:rsidP="00AE07FD">
      <w:pPr>
        <w:spacing w:line="360" w:lineRule="auto"/>
        <w:jc w:val="both"/>
        <w:rPr>
          <w:rFonts w:ascii="Times New Roman" w:hAnsi="Times New Roman" w:cs="Times New Roman"/>
          <w:sz w:val="24"/>
          <w:szCs w:val="24"/>
        </w:rPr>
      </w:pPr>
    </w:p>
    <w:p w:rsidR="00E8292A" w:rsidRDefault="00E8292A" w:rsidP="00AE07FD">
      <w:pPr>
        <w:spacing w:line="360" w:lineRule="auto"/>
        <w:jc w:val="both"/>
        <w:rPr>
          <w:rFonts w:ascii="Times New Roman" w:hAnsi="Times New Roman" w:cs="Times New Roman"/>
          <w:sz w:val="24"/>
          <w:szCs w:val="24"/>
        </w:rPr>
      </w:pPr>
    </w:p>
    <w:p w:rsidR="00D0550E" w:rsidRDefault="00D0550E" w:rsidP="00AE07FD">
      <w:pPr>
        <w:spacing w:line="360" w:lineRule="auto"/>
        <w:jc w:val="both"/>
        <w:rPr>
          <w:rFonts w:ascii="Times New Roman" w:hAnsi="Times New Roman" w:cs="Times New Roman"/>
          <w:sz w:val="24"/>
          <w:szCs w:val="24"/>
        </w:rPr>
      </w:pPr>
    </w:p>
    <w:p w:rsidR="00AE07FD" w:rsidRPr="00D0550E" w:rsidRDefault="00E90BAD" w:rsidP="00AE07FD">
      <w:pPr>
        <w:spacing w:line="360" w:lineRule="auto"/>
        <w:jc w:val="both"/>
        <w:rPr>
          <w:rFonts w:ascii="Times New Roman" w:hAnsi="Times New Roman" w:cs="Times New Roman"/>
          <w:b/>
          <w:sz w:val="24"/>
          <w:szCs w:val="24"/>
        </w:rPr>
      </w:pPr>
      <w:r>
        <w:rPr>
          <w:rFonts w:ascii="Times New Roman" w:hAnsi="Times New Roman" w:cs="Times New Roman"/>
          <w:b/>
          <w:noProof/>
          <w:sz w:val="24"/>
          <w:szCs w:val="24"/>
        </w:rPr>
        <w:lastRenderedPageBreak/>
        <w:pict>
          <v:shape id="_x0000_s1067" type="#_x0000_t32" style="position:absolute;left:0;text-align:left;margin-left:-2.25pt;margin-top:30pt;width:393pt;height:0;z-index:251700224" o:connectortype="straight"/>
        </w:pict>
      </w:r>
      <w:r w:rsidR="00D0550E" w:rsidRPr="00D0550E">
        <w:rPr>
          <w:rFonts w:ascii="Times New Roman" w:hAnsi="Times New Roman" w:cs="Times New Roman"/>
          <w:b/>
          <w:sz w:val="24"/>
          <w:szCs w:val="24"/>
        </w:rPr>
        <w:t>B3:</w:t>
      </w:r>
      <w:r w:rsidR="00D0550E">
        <w:rPr>
          <w:rFonts w:ascii="Times New Roman" w:hAnsi="Times New Roman" w:cs="Times New Roman"/>
          <w:sz w:val="24"/>
          <w:szCs w:val="24"/>
        </w:rPr>
        <w:t xml:space="preserve"> </w:t>
      </w:r>
      <w:r w:rsidR="00D0550E">
        <w:rPr>
          <w:rFonts w:ascii="Times New Roman" w:hAnsi="Times New Roman" w:cs="Times New Roman"/>
          <w:b/>
          <w:sz w:val="24"/>
          <w:szCs w:val="24"/>
        </w:rPr>
        <w:t>Parameters for HE Group</w:t>
      </w:r>
      <w:r w:rsidR="00D0550E" w:rsidRPr="004552DB">
        <w:rPr>
          <w:rFonts w:ascii="Times New Roman" w:hAnsi="Times New Roman" w:cs="Times New Roman"/>
          <w:b/>
          <w:sz w:val="24"/>
          <w:szCs w:val="24"/>
        </w:rPr>
        <w:t xml:space="preserve"> 2</w:t>
      </w:r>
    </w:p>
    <w:p w:rsidR="00AE07FD" w:rsidRPr="00D0550E" w:rsidRDefault="00E90BAD" w:rsidP="00AE07FD">
      <w:pPr>
        <w:spacing w:line="360" w:lineRule="auto"/>
        <w:jc w:val="both"/>
        <w:rPr>
          <w:rFonts w:ascii="Times New Roman" w:hAnsi="Times New Roman" w:cs="Times New Roman"/>
          <w:sz w:val="24"/>
          <w:szCs w:val="24"/>
        </w:rPr>
      </w:pPr>
      <w:r>
        <w:rPr>
          <w:rFonts w:ascii="Times New Roman" w:hAnsi="Times New Roman" w:cs="Times New Roman"/>
          <w:noProof/>
          <w:sz w:val="24"/>
          <w:szCs w:val="24"/>
        </w:rPr>
        <w:pict>
          <v:shape id="_x0000_s1068" type="#_x0000_t32" style="position:absolute;left:0;text-align:left;margin-left:-2.25pt;margin-top:26.65pt;width:393pt;height:0;z-index:251701248" o:connectortype="straight"/>
        </w:pict>
      </w:r>
      <w:r w:rsidR="00AE07FD" w:rsidRPr="00D0550E">
        <w:rPr>
          <w:rFonts w:ascii="Times New Roman" w:hAnsi="Times New Roman" w:cs="Times New Roman"/>
          <w:sz w:val="24"/>
          <w:szCs w:val="24"/>
        </w:rPr>
        <w:t xml:space="preserve">Parameters                               </w:t>
      </w:r>
      <w:r w:rsidR="00D0550E">
        <w:rPr>
          <w:rFonts w:ascii="Times New Roman" w:hAnsi="Times New Roman" w:cs="Times New Roman"/>
          <w:sz w:val="24"/>
          <w:szCs w:val="24"/>
        </w:rPr>
        <w:t xml:space="preserve">   </w:t>
      </w:r>
      <w:r w:rsidR="00AE07FD" w:rsidRPr="00D0550E">
        <w:rPr>
          <w:rFonts w:ascii="Times New Roman" w:hAnsi="Times New Roman" w:cs="Times New Roman"/>
          <w:sz w:val="24"/>
          <w:szCs w:val="24"/>
        </w:rPr>
        <w:t xml:space="preserve"> E-05                          E-06</w:t>
      </w:r>
    </w:p>
    <w:p w:rsidR="00AE07FD" w:rsidRPr="004552DB" w:rsidRDefault="00AE07FD" w:rsidP="00AE07FD">
      <w:pPr>
        <w:spacing w:line="360" w:lineRule="auto"/>
        <w:jc w:val="both"/>
        <w:rPr>
          <w:rFonts w:ascii="Times New Roman" w:hAnsi="Times New Roman" w:cs="Times New Roman"/>
          <w:sz w:val="24"/>
          <w:szCs w:val="24"/>
        </w:rPr>
      </w:pPr>
      <w:r w:rsidRPr="004552DB">
        <w:rPr>
          <w:rFonts w:ascii="Times New Roman" w:hAnsi="Times New Roman" w:cs="Times New Roman"/>
          <w:sz w:val="24"/>
          <w:szCs w:val="24"/>
        </w:rPr>
        <w:t>Steam Temperature (</w:t>
      </w:r>
      <w:r>
        <w:rPr>
          <w:rFonts w:ascii="Times New Roman" w:hAnsi="Times New Roman" w:cs="Times New Roman"/>
          <w:sz w:val="24"/>
          <w:szCs w:val="24"/>
        </w:rPr>
        <w:t>°</w:t>
      </w:r>
      <w:r w:rsidRPr="004552DB">
        <w:rPr>
          <w:rFonts w:ascii="Times New Roman" w:hAnsi="Times New Roman" w:cs="Times New Roman"/>
          <w:sz w:val="24"/>
          <w:szCs w:val="24"/>
        </w:rPr>
        <w:t xml:space="preserve">C)              133                           143                    </w:t>
      </w:r>
    </w:p>
    <w:p w:rsidR="00AE07FD" w:rsidRPr="004552DB" w:rsidRDefault="00AE07FD" w:rsidP="00AE07FD">
      <w:pPr>
        <w:spacing w:line="360" w:lineRule="auto"/>
        <w:jc w:val="both"/>
        <w:rPr>
          <w:rFonts w:ascii="Times New Roman" w:hAnsi="Times New Roman" w:cs="Times New Roman"/>
          <w:sz w:val="24"/>
          <w:szCs w:val="24"/>
        </w:rPr>
      </w:pPr>
      <w:r w:rsidRPr="004552DB">
        <w:rPr>
          <w:rFonts w:ascii="Times New Roman" w:hAnsi="Times New Roman" w:cs="Times New Roman"/>
          <w:sz w:val="24"/>
          <w:szCs w:val="24"/>
        </w:rPr>
        <w:t>Reference temperature (</w:t>
      </w:r>
      <w:r>
        <w:rPr>
          <w:rFonts w:ascii="Times New Roman" w:hAnsi="Times New Roman" w:cs="Times New Roman"/>
          <w:sz w:val="24"/>
          <w:szCs w:val="24"/>
        </w:rPr>
        <w:t>°</w:t>
      </w:r>
      <w:r w:rsidRPr="004552DB">
        <w:rPr>
          <w:rFonts w:ascii="Times New Roman" w:hAnsi="Times New Roman" w:cs="Times New Roman"/>
          <w:sz w:val="24"/>
          <w:szCs w:val="24"/>
        </w:rPr>
        <w:t xml:space="preserve">C)           25                             25                        </w:t>
      </w:r>
    </w:p>
    <w:p w:rsidR="00AE07FD" w:rsidRPr="004552DB" w:rsidRDefault="00AE07FD" w:rsidP="00AE07FD">
      <w:pPr>
        <w:spacing w:line="360" w:lineRule="auto"/>
        <w:jc w:val="both"/>
        <w:rPr>
          <w:rFonts w:ascii="Times New Roman" w:hAnsi="Times New Roman" w:cs="Times New Roman"/>
          <w:sz w:val="24"/>
          <w:szCs w:val="24"/>
        </w:rPr>
      </w:pPr>
      <w:r w:rsidRPr="004552DB">
        <w:rPr>
          <w:rFonts w:ascii="Times New Roman" w:hAnsi="Times New Roman" w:cs="Times New Roman"/>
          <w:sz w:val="24"/>
          <w:szCs w:val="24"/>
        </w:rPr>
        <w:t xml:space="preserve">Molar flow (Kgmole/h)                16.4                         16.4                     </w:t>
      </w:r>
    </w:p>
    <w:p w:rsidR="00AE07FD" w:rsidRPr="004552DB" w:rsidRDefault="00AE07FD" w:rsidP="00AE07FD">
      <w:pPr>
        <w:spacing w:line="360" w:lineRule="auto"/>
        <w:jc w:val="both"/>
        <w:rPr>
          <w:rFonts w:ascii="Times New Roman" w:hAnsi="Times New Roman" w:cs="Times New Roman"/>
          <w:sz w:val="24"/>
          <w:szCs w:val="24"/>
        </w:rPr>
      </w:pPr>
      <w:r w:rsidRPr="004552DB">
        <w:rPr>
          <w:rFonts w:ascii="Times New Roman" w:hAnsi="Times New Roman" w:cs="Times New Roman"/>
          <w:sz w:val="24"/>
          <w:szCs w:val="24"/>
        </w:rPr>
        <w:t xml:space="preserve">Inlet enthalpy (KJ/Kgmole)      -333500                   -298600  </w:t>
      </w:r>
    </w:p>
    <w:p w:rsidR="00AE07FD" w:rsidRPr="004552DB" w:rsidRDefault="00AE07FD" w:rsidP="00AE07FD">
      <w:pPr>
        <w:spacing w:line="360" w:lineRule="auto"/>
        <w:jc w:val="both"/>
        <w:rPr>
          <w:rFonts w:ascii="Times New Roman" w:hAnsi="Times New Roman" w:cs="Times New Roman"/>
          <w:sz w:val="24"/>
          <w:szCs w:val="24"/>
        </w:rPr>
      </w:pPr>
      <w:r w:rsidRPr="004552DB">
        <w:rPr>
          <w:rFonts w:ascii="Times New Roman" w:hAnsi="Times New Roman" w:cs="Times New Roman"/>
          <w:sz w:val="24"/>
          <w:szCs w:val="24"/>
        </w:rPr>
        <w:t xml:space="preserve">Outlet enthalpy (KJ/Kgmole)   -298600                   -298600   </w:t>
      </w:r>
    </w:p>
    <w:p w:rsidR="00AE07FD" w:rsidRPr="004552DB" w:rsidRDefault="00AE07FD" w:rsidP="00AE07FD">
      <w:pPr>
        <w:spacing w:line="360" w:lineRule="auto"/>
        <w:jc w:val="both"/>
        <w:rPr>
          <w:rFonts w:ascii="Times New Roman" w:hAnsi="Times New Roman" w:cs="Times New Roman"/>
          <w:sz w:val="24"/>
          <w:szCs w:val="24"/>
        </w:rPr>
      </w:pPr>
      <w:r w:rsidRPr="004552DB">
        <w:rPr>
          <w:rFonts w:ascii="Times New Roman" w:hAnsi="Times New Roman" w:cs="Times New Roman"/>
          <w:sz w:val="24"/>
          <w:szCs w:val="24"/>
        </w:rPr>
        <w:t xml:space="preserve">Ref enthalpy (KJ/Kgmole)        -289900                  -289900   </w:t>
      </w:r>
    </w:p>
    <w:p w:rsidR="00AE07FD" w:rsidRPr="004552DB" w:rsidRDefault="00AE07FD" w:rsidP="00AE07FD">
      <w:pPr>
        <w:spacing w:line="360" w:lineRule="auto"/>
        <w:jc w:val="both"/>
        <w:rPr>
          <w:rFonts w:ascii="Times New Roman" w:hAnsi="Times New Roman" w:cs="Times New Roman"/>
          <w:sz w:val="24"/>
          <w:szCs w:val="24"/>
        </w:rPr>
      </w:pPr>
      <w:r w:rsidRPr="004552DB">
        <w:rPr>
          <w:rFonts w:ascii="Times New Roman" w:hAnsi="Times New Roman" w:cs="Times New Roman"/>
          <w:sz w:val="24"/>
          <w:szCs w:val="24"/>
        </w:rPr>
        <w:t xml:space="preserve">Inlet entropy (KJ/kgmole-C)       231.7                       319.7                 </w:t>
      </w:r>
    </w:p>
    <w:p w:rsidR="00AE07FD" w:rsidRPr="004552DB" w:rsidRDefault="00AE07FD" w:rsidP="00AE07FD">
      <w:pPr>
        <w:spacing w:line="360" w:lineRule="auto"/>
        <w:jc w:val="both"/>
        <w:rPr>
          <w:rFonts w:ascii="Times New Roman" w:hAnsi="Times New Roman" w:cs="Times New Roman"/>
          <w:sz w:val="24"/>
          <w:szCs w:val="24"/>
        </w:rPr>
      </w:pPr>
      <w:r w:rsidRPr="004552DB">
        <w:rPr>
          <w:rFonts w:ascii="Times New Roman" w:hAnsi="Times New Roman" w:cs="Times New Roman"/>
          <w:sz w:val="24"/>
          <w:szCs w:val="24"/>
        </w:rPr>
        <w:t xml:space="preserve">Outlet entropy (KJ/kgmole-C)    319.7                     329.3                  </w:t>
      </w:r>
    </w:p>
    <w:p w:rsidR="00AE07FD" w:rsidRPr="004552DB" w:rsidRDefault="00E90BAD" w:rsidP="00AE07FD">
      <w:pPr>
        <w:spacing w:line="360" w:lineRule="auto"/>
        <w:jc w:val="both"/>
        <w:rPr>
          <w:rFonts w:ascii="Times New Roman" w:hAnsi="Times New Roman" w:cs="Times New Roman"/>
          <w:sz w:val="24"/>
          <w:szCs w:val="24"/>
        </w:rPr>
      </w:pPr>
      <w:r>
        <w:rPr>
          <w:rFonts w:ascii="Times New Roman" w:hAnsi="Times New Roman" w:cs="Times New Roman"/>
          <w:noProof/>
          <w:sz w:val="24"/>
          <w:szCs w:val="24"/>
        </w:rPr>
        <w:pict>
          <v:shape id="_x0000_s1069" type="#_x0000_t32" style="position:absolute;left:0;text-align:left;margin-left:-2.25pt;margin-top:18.55pt;width:419.75pt;height:0;z-index:251702272" o:connectortype="straight"/>
        </w:pict>
      </w:r>
      <w:r w:rsidR="00AE07FD" w:rsidRPr="004552DB">
        <w:rPr>
          <w:rFonts w:ascii="Times New Roman" w:hAnsi="Times New Roman" w:cs="Times New Roman"/>
          <w:sz w:val="24"/>
          <w:szCs w:val="24"/>
        </w:rPr>
        <w:t xml:space="preserve">Ref entropy (KJ/kgmole-C)        209.3                      209.3                   </w:t>
      </w:r>
    </w:p>
    <w:p w:rsidR="00AE07FD" w:rsidRPr="004552DB" w:rsidRDefault="00AE07FD" w:rsidP="00AE07FD">
      <w:pPr>
        <w:spacing w:line="360" w:lineRule="auto"/>
        <w:jc w:val="both"/>
        <w:rPr>
          <w:rFonts w:ascii="Times New Roman" w:hAnsi="Times New Roman" w:cs="Times New Roman"/>
          <w:b/>
          <w:sz w:val="24"/>
          <w:szCs w:val="24"/>
        </w:rPr>
      </w:pPr>
      <w:r>
        <w:rPr>
          <w:rFonts w:ascii="Times New Roman" w:hAnsi="Times New Roman" w:cs="Times New Roman"/>
          <w:b/>
          <w:sz w:val="24"/>
          <w:szCs w:val="24"/>
        </w:rPr>
        <w:t xml:space="preserve"> </w:t>
      </w:r>
    </w:p>
    <w:p w:rsidR="00AE07FD" w:rsidRPr="004552DB" w:rsidRDefault="00AE07FD" w:rsidP="00AE07FD">
      <w:pPr>
        <w:spacing w:line="360" w:lineRule="auto"/>
        <w:jc w:val="both"/>
        <w:rPr>
          <w:rFonts w:ascii="Times New Roman" w:hAnsi="Times New Roman" w:cs="Times New Roman"/>
          <w:b/>
          <w:sz w:val="24"/>
          <w:szCs w:val="24"/>
        </w:rPr>
      </w:pPr>
    </w:p>
    <w:p w:rsidR="00AE07FD" w:rsidRPr="004552DB" w:rsidRDefault="00AE07FD" w:rsidP="00AE07FD">
      <w:pPr>
        <w:spacing w:line="360" w:lineRule="auto"/>
        <w:jc w:val="both"/>
        <w:rPr>
          <w:rFonts w:ascii="Times New Roman" w:hAnsi="Times New Roman" w:cs="Times New Roman"/>
          <w:b/>
          <w:sz w:val="24"/>
          <w:szCs w:val="24"/>
        </w:rPr>
      </w:pPr>
    </w:p>
    <w:p w:rsidR="00AE07FD" w:rsidRPr="004552DB" w:rsidRDefault="00AE07FD" w:rsidP="00AE07FD">
      <w:pPr>
        <w:spacing w:line="360" w:lineRule="auto"/>
        <w:jc w:val="both"/>
        <w:rPr>
          <w:rFonts w:ascii="Times New Roman" w:hAnsi="Times New Roman" w:cs="Times New Roman"/>
          <w:b/>
          <w:sz w:val="24"/>
          <w:szCs w:val="24"/>
        </w:rPr>
      </w:pPr>
    </w:p>
    <w:p w:rsidR="00AE07FD" w:rsidRPr="004552DB" w:rsidRDefault="00AE07FD" w:rsidP="00AE07FD">
      <w:pPr>
        <w:spacing w:line="360" w:lineRule="auto"/>
        <w:jc w:val="both"/>
        <w:rPr>
          <w:rFonts w:ascii="Times New Roman" w:hAnsi="Times New Roman" w:cs="Times New Roman"/>
          <w:b/>
          <w:sz w:val="24"/>
          <w:szCs w:val="24"/>
        </w:rPr>
      </w:pPr>
    </w:p>
    <w:p w:rsidR="00AE07FD" w:rsidRPr="004552DB" w:rsidRDefault="00AE07FD" w:rsidP="00AE07FD">
      <w:pPr>
        <w:spacing w:line="360" w:lineRule="auto"/>
        <w:jc w:val="both"/>
        <w:rPr>
          <w:rFonts w:ascii="Times New Roman" w:hAnsi="Times New Roman" w:cs="Times New Roman"/>
          <w:b/>
          <w:sz w:val="24"/>
          <w:szCs w:val="24"/>
        </w:rPr>
      </w:pPr>
    </w:p>
    <w:p w:rsidR="00AE07FD" w:rsidRPr="004552DB" w:rsidRDefault="00AE07FD" w:rsidP="00AE07FD">
      <w:pPr>
        <w:spacing w:line="360" w:lineRule="auto"/>
        <w:jc w:val="both"/>
        <w:rPr>
          <w:rFonts w:ascii="Times New Roman" w:hAnsi="Times New Roman" w:cs="Times New Roman"/>
          <w:b/>
          <w:sz w:val="24"/>
          <w:szCs w:val="24"/>
        </w:rPr>
      </w:pPr>
    </w:p>
    <w:p w:rsidR="00AE07FD" w:rsidRDefault="00AE07FD" w:rsidP="00AE07FD">
      <w:pPr>
        <w:spacing w:line="360" w:lineRule="auto"/>
        <w:jc w:val="both"/>
        <w:rPr>
          <w:rFonts w:ascii="Times New Roman" w:hAnsi="Times New Roman" w:cs="Times New Roman"/>
          <w:b/>
          <w:sz w:val="24"/>
          <w:szCs w:val="24"/>
        </w:rPr>
      </w:pPr>
    </w:p>
    <w:p w:rsidR="00E8292A" w:rsidRDefault="00E8292A" w:rsidP="00AE07FD">
      <w:pPr>
        <w:spacing w:line="360" w:lineRule="auto"/>
        <w:jc w:val="both"/>
        <w:rPr>
          <w:rFonts w:ascii="Times New Roman" w:hAnsi="Times New Roman" w:cs="Times New Roman"/>
          <w:b/>
          <w:sz w:val="24"/>
          <w:szCs w:val="24"/>
        </w:rPr>
      </w:pPr>
    </w:p>
    <w:p w:rsidR="00E8292A" w:rsidRDefault="00E8292A" w:rsidP="00AE07FD">
      <w:pPr>
        <w:spacing w:line="360" w:lineRule="auto"/>
        <w:jc w:val="both"/>
        <w:rPr>
          <w:rFonts w:ascii="Times New Roman" w:hAnsi="Times New Roman" w:cs="Times New Roman"/>
          <w:b/>
          <w:sz w:val="24"/>
          <w:szCs w:val="24"/>
        </w:rPr>
      </w:pPr>
    </w:p>
    <w:p w:rsidR="006479CC" w:rsidRDefault="006479CC" w:rsidP="00AE07FD">
      <w:pPr>
        <w:spacing w:line="360" w:lineRule="auto"/>
        <w:jc w:val="both"/>
        <w:rPr>
          <w:rFonts w:ascii="Times New Roman" w:hAnsi="Times New Roman" w:cs="Times New Roman"/>
          <w:b/>
          <w:sz w:val="24"/>
          <w:szCs w:val="24"/>
        </w:rPr>
      </w:pPr>
    </w:p>
    <w:p w:rsidR="00D0550E" w:rsidRDefault="00D0550E" w:rsidP="00AE07FD">
      <w:pPr>
        <w:spacing w:line="360" w:lineRule="auto"/>
        <w:jc w:val="both"/>
        <w:rPr>
          <w:rFonts w:ascii="Times New Roman" w:hAnsi="Times New Roman" w:cs="Times New Roman"/>
          <w:b/>
          <w:sz w:val="24"/>
          <w:szCs w:val="24"/>
        </w:rPr>
      </w:pPr>
    </w:p>
    <w:p w:rsidR="00AE07FD" w:rsidRPr="004552DB" w:rsidRDefault="00E90BAD" w:rsidP="00074C5C">
      <w:pPr>
        <w:spacing w:line="480" w:lineRule="auto"/>
        <w:jc w:val="both"/>
        <w:rPr>
          <w:rFonts w:ascii="Times New Roman" w:hAnsi="Times New Roman" w:cs="Times New Roman"/>
          <w:b/>
          <w:sz w:val="24"/>
          <w:szCs w:val="24"/>
        </w:rPr>
      </w:pPr>
      <w:r>
        <w:rPr>
          <w:rFonts w:ascii="Times New Roman" w:hAnsi="Times New Roman" w:cs="Times New Roman"/>
          <w:b/>
          <w:noProof/>
          <w:sz w:val="24"/>
          <w:szCs w:val="24"/>
        </w:rPr>
        <w:lastRenderedPageBreak/>
        <w:pict>
          <v:shape id="_x0000_s1070" type="#_x0000_t32" style="position:absolute;left:0;text-align:left;margin-left:-.75pt;margin-top:27pt;width:411.75pt;height:0;z-index:251703296" o:connectortype="straight"/>
        </w:pict>
      </w:r>
      <w:r w:rsidR="00074C5C">
        <w:rPr>
          <w:rFonts w:ascii="Times New Roman" w:hAnsi="Times New Roman" w:cs="Times New Roman"/>
          <w:b/>
          <w:sz w:val="24"/>
          <w:szCs w:val="24"/>
        </w:rPr>
        <w:t xml:space="preserve">B4: </w:t>
      </w:r>
      <w:r w:rsidR="00074C5C" w:rsidRPr="004552DB">
        <w:rPr>
          <w:rFonts w:ascii="Times New Roman" w:hAnsi="Times New Roman" w:cs="Times New Roman"/>
          <w:b/>
          <w:sz w:val="24"/>
          <w:szCs w:val="24"/>
        </w:rPr>
        <w:t>Param</w:t>
      </w:r>
      <w:r w:rsidR="00074C5C">
        <w:rPr>
          <w:rFonts w:ascii="Times New Roman" w:hAnsi="Times New Roman" w:cs="Times New Roman"/>
          <w:b/>
          <w:sz w:val="24"/>
          <w:szCs w:val="24"/>
        </w:rPr>
        <w:t>eters for heat exchanger group</w:t>
      </w:r>
      <w:r w:rsidR="00074C5C" w:rsidRPr="004552DB">
        <w:rPr>
          <w:rFonts w:ascii="Times New Roman" w:hAnsi="Times New Roman" w:cs="Times New Roman"/>
          <w:b/>
          <w:sz w:val="24"/>
          <w:szCs w:val="24"/>
        </w:rPr>
        <w:t xml:space="preserve"> 3</w:t>
      </w:r>
    </w:p>
    <w:p w:rsidR="00AE07FD" w:rsidRPr="00074C5C" w:rsidRDefault="00E90BAD" w:rsidP="00AE07FD">
      <w:pPr>
        <w:spacing w:line="360" w:lineRule="auto"/>
        <w:jc w:val="both"/>
        <w:rPr>
          <w:rFonts w:ascii="Times New Roman" w:hAnsi="Times New Roman" w:cs="Times New Roman"/>
          <w:sz w:val="24"/>
          <w:szCs w:val="24"/>
        </w:rPr>
      </w:pPr>
      <w:r>
        <w:rPr>
          <w:rFonts w:ascii="Times New Roman" w:hAnsi="Times New Roman" w:cs="Times New Roman"/>
          <w:noProof/>
          <w:sz w:val="24"/>
          <w:szCs w:val="24"/>
        </w:rPr>
        <w:pict>
          <v:shape id="_x0000_s1071" type="#_x0000_t32" style="position:absolute;left:0;text-align:left;margin-left:-.75pt;margin-top:21.35pt;width:411.75pt;height:0;z-index:251704320" o:connectortype="straight"/>
        </w:pict>
      </w:r>
      <w:r w:rsidR="00AE07FD" w:rsidRPr="00074C5C">
        <w:rPr>
          <w:rFonts w:ascii="Times New Roman" w:hAnsi="Times New Roman" w:cs="Times New Roman"/>
          <w:sz w:val="24"/>
          <w:szCs w:val="24"/>
        </w:rPr>
        <w:t xml:space="preserve">Parameters                            </w:t>
      </w:r>
      <w:r w:rsidR="00074C5C">
        <w:rPr>
          <w:rFonts w:ascii="Times New Roman" w:hAnsi="Times New Roman" w:cs="Times New Roman"/>
          <w:sz w:val="24"/>
          <w:szCs w:val="24"/>
        </w:rPr>
        <w:t xml:space="preserve">   </w:t>
      </w:r>
      <w:r w:rsidR="00AE07FD" w:rsidRPr="00074C5C">
        <w:rPr>
          <w:rFonts w:ascii="Times New Roman" w:hAnsi="Times New Roman" w:cs="Times New Roman"/>
          <w:sz w:val="24"/>
          <w:szCs w:val="24"/>
        </w:rPr>
        <w:t xml:space="preserve">  E-07                     E-08                   E-09   </w:t>
      </w:r>
    </w:p>
    <w:p w:rsidR="00AE07FD" w:rsidRPr="004552DB" w:rsidRDefault="00AE07FD" w:rsidP="00AE07FD">
      <w:pPr>
        <w:spacing w:line="360" w:lineRule="auto"/>
        <w:jc w:val="both"/>
        <w:rPr>
          <w:rFonts w:ascii="Times New Roman" w:hAnsi="Times New Roman" w:cs="Times New Roman"/>
          <w:sz w:val="24"/>
          <w:szCs w:val="24"/>
        </w:rPr>
      </w:pPr>
      <w:r w:rsidRPr="004552DB">
        <w:rPr>
          <w:rFonts w:ascii="Times New Roman" w:hAnsi="Times New Roman" w:cs="Times New Roman"/>
          <w:sz w:val="24"/>
          <w:szCs w:val="24"/>
        </w:rPr>
        <w:t>Steam Temperature (</w:t>
      </w:r>
      <w:r>
        <w:rPr>
          <w:rFonts w:ascii="Times New Roman" w:hAnsi="Times New Roman" w:cs="Times New Roman"/>
          <w:sz w:val="24"/>
          <w:szCs w:val="24"/>
        </w:rPr>
        <w:t>°</w:t>
      </w:r>
      <w:r w:rsidRPr="004552DB">
        <w:rPr>
          <w:rFonts w:ascii="Times New Roman" w:hAnsi="Times New Roman" w:cs="Times New Roman"/>
          <w:sz w:val="24"/>
          <w:szCs w:val="24"/>
        </w:rPr>
        <w:t>C)             179                      212                     255</w:t>
      </w:r>
    </w:p>
    <w:p w:rsidR="00AE07FD" w:rsidRPr="004552DB" w:rsidRDefault="00AE07FD" w:rsidP="00AE07FD">
      <w:pPr>
        <w:spacing w:line="360" w:lineRule="auto"/>
        <w:jc w:val="both"/>
        <w:rPr>
          <w:rFonts w:ascii="Times New Roman" w:hAnsi="Times New Roman" w:cs="Times New Roman"/>
          <w:sz w:val="24"/>
          <w:szCs w:val="24"/>
        </w:rPr>
      </w:pPr>
      <w:r w:rsidRPr="004552DB">
        <w:rPr>
          <w:rFonts w:ascii="Times New Roman" w:hAnsi="Times New Roman" w:cs="Times New Roman"/>
          <w:sz w:val="24"/>
          <w:szCs w:val="24"/>
        </w:rPr>
        <w:t>Reference temperature (</w:t>
      </w:r>
      <w:r>
        <w:rPr>
          <w:rFonts w:ascii="Times New Roman" w:hAnsi="Times New Roman" w:cs="Times New Roman"/>
          <w:sz w:val="24"/>
          <w:szCs w:val="24"/>
        </w:rPr>
        <w:t>°</w:t>
      </w:r>
      <w:r w:rsidRPr="004552DB">
        <w:rPr>
          <w:rFonts w:ascii="Times New Roman" w:hAnsi="Times New Roman" w:cs="Times New Roman"/>
          <w:sz w:val="24"/>
          <w:szCs w:val="24"/>
        </w:rPr>
        <w:t>C)          25                       25                        25</w:t>
      </w:r>
    </w:p>
    <w:p w:rsidR="00AE07FD" w:rsidRPr="004552DB" w:rsidRDefault="00AE07FD" w:rsidP="00AE07FD">
      <w:pPr>
        <w:spacing w:line="360" w:lineRule="auto"/>
        <w:jc w:val="both"/>
        <w:rPr>
          <w:rFonts w:ascii="Times New Roman" w:hAnsi="Times New Roman" w:cs="Times New Roman"/>
          <w:sz w:val="24"/>
          <w:szCs w:val="24"/>
        </w:rPr>
      </w:pPr>
      <w:r w:rsidRPr="004552DB">
        <w:rPr>
          <w:rFonts w:ascii="Times New Roman" w:hAnsi="Times New Roman" w:cs="Times New Roman"/>
          <w:sz w:val="24"/>
          <w:szCs w:val="24"/>
        </w:rPr>
        <w:t>Molar flow (Kgmole/h)             13.7                      13.7                   13.7</w:t>
      </w:r>
    </w:p>
    <w:p w:rsidR="00AE07FD" w:rsidRPr="004552DB" w:rsidRDefault="00AE07FD" w:rsidP="00AE07FD">
      <w:pPr>
        <w:spacing w:line="360" w:lineRule="auto"/>
        <w:jc w:val="both"/>
        <w:rPr>
          <w:rFonts w:ascii="Times New Roman" w:hAnsi="Times New Roman" w:cs="Times New Roman"/>
          <w:sz w:val="24"/>
          <w:szCs w:val="24"/>
        </w:rPr>
      </w:pPr>
      <w:r w:rsidRPr="004552DB">
        <w:rPr>
          <w:rFonts w:ascii="Times New Roman" w:hAnsi="Times New Roman" w:cs="Times New Roman"/>
          <w:sz w:val="24"/>
          <w:szCs w:val="24"/>
        </w:rPr>
        <w:t>Inlet enthalpy (KJ/Kgmole)    -331700             -331500              -292000</w:t>
      </w:r>
    </w:p>
    <w:p w:rsidR="00AE07FD" w:rsidRPr="004552DB" w:rsidRDefault="00AE07FD" w:rsidP="00AE07FD">
      <w:pPr>
        <w:spacing w:line="360" w:lineRule="auto"/>
        <w:jc w:val="both"/>
        <w:rPr>
          <w:rFonts w:ascii="Times New Roman" w:hAnsi="Times New Roman" w:cs="Times New Roman"/>
          <w:sz w:val="24"/>
          <w:szCs w:val="24"/>
        </w:rPr>
      </w:pPr>
      <w:r w:rsidRPr="004552DB">
        <w:rPr>
          <w:rFonts w:ascii="Times New Roman" w:hAnsi="Times New Roman" w:cs="Times New Roman"/>
          <w:sz w:val="24"/>
          <w:szCs w:val="24"/>
        </w:rPr>
        <w:t>Outlet enthalpy (KJ/Kgmole) -323100             -309900              -289800</w:t>
      </w:r>
    </w:p>
    <w:p w:rsidR="00AE07FD" w:rsidRPr="004552DB" w:rsidRDefault="00AE07FD" w:rsidP="00AE07FD">
      <w:pPr>
        <w:spacing w:line="360" w:lineRule="auto"/>
        <w:jc w:val="both"/>
        <w:rPr>
          <w:rFonts w:ascii="Times New Roman" w:hAnsi="Times New Roman" w:cs="Times New Roman"/>
          <w:sz w:val="24"/>
          <w:szCs w:val="24"/>
        </w:rPr>
      </w:pPr>
      <w:r w:rsidRPr="004552DB">
        <w:rPr>
          <w:rFonts w:ascii="Times New Roman" w:hAnsi="Times New Roman" w:cs="Times New Roman"/>
          <w:sz w:val="24"/>
          <w:szCs w:val="24"/>
        </w:rPr>
        <w:t>Ref enthalpy (KJ/Kgmole)     -289900             -289900               -289900</w:t>
      </w:r>
    </w:p>
    <w:p w:rsidR="00AE07FD" w:rsidRPr="004552DB" w:rsidRDefault="00AE07FD" w:rsidP="00AE07FD">
      <w:pPr>
        <w:spacing w:line="360" w:lineRule="auto"/>
        <w:jc w:val="both"/>
        <w:rPr>
          <w:rFonts w:ascii="Times New Roman" w:hAnsi="Times New Roman" w:cs="Times New Roman"/>
          <w:sz w:val="24"/>
          <w:szCs w:val="24"/>
        </w:rPr>
      </w:pPr>
      <w:r w:rsidRPr="004552DB">
        <w:rPr>
          <w:rFonts w:ascii="Times New Roman" w:hAnsi="Times New Roman" w:cs="Times New Roman"/>
          <w:sz w:val="24"/>
          <w:szCs w:val="24"/>
        </w:rPr>
        <w:t>Inlet entropy (KJ/kgmole-C)       382.6               382.1                  468.9</w:t>
      </w:r>
    </w:p>
    <w:p w:rsidR="00AE07FD" w:rsidRPr="004552DB" w:rsidRDefault="00AE07FD" w:rsidP="00AE07FD">
      <w:pPr>
        <w:spacing w:line="360" w:lineRule="auto"/>
        <w:jc w:val="both"/>
        <w:rPr>
          <w:rFonts w:ascii="Times New Roman" w:hAnsi="Times New Roman" w:cs="Times New Roman"/>
          <w:sz w:val="24"/>
          <w:szCs w:val="24"/>
        </w:rPr>
      </w:pPr>
      <w:r w:rsidRPr="004552DB">
        <w:rPr>
          <w:rFonts w:ascii="Times New Roman" w:hAnsi="Times New Roman" w:cs="Times New Roman"/>
          <w:sz w:val="24"/>
          <w:szCs w:val="24"/>
        </w:rPr>
        <w:t>Outlet entropy (KJ/kgmole-C)    403.0               431.8                  475.7</w:t>
      </w:r>
    </w:p>
    <w:p w:rsidR="00AE07FD" w:rsidRPr="004552DB" w:rsidRDefault="00E90BAD" w:rsidP="00AE07FD">
      <w:pPr>
        <w:spacing w:line="360" w:lineRule="auto"/>
        <w:jc w:val="both"/>
        <w:rPr>
          <w:rFonts w:ascii="Times New Roman" w:hAnsi="Times New Roman" w:cs="Times New Roman"/>
          <w:sz w:val="24"/>
          <w:szCs w:val="24"/>
        </w:rPr>
      </w:pPr>
      <w:r>
        <w:rPr>
          <w:rFonts w:ascii="Times New Roman" w:hAnsi="Times New Roman" w:cs="Times New Roman"/>
          <w:noProof/>
          <w:sz w:val="24"/>
          <w:szCs w:val="24"/>
        </w:rPr>
        <w:pict>
          <v:shape id="_x0000_s1072" type="#_x0000_t32" style="position:absolute;left:0;text-align:left;margin-left:-9.25pt;margin-top:18.55pt;width:436.5pt;height:0;z-index:251705344" o:connectortype="straight"/>
        </w:pict>
      </w:r>
      <w:r w:rsidR="00AE07FD" w:rsidRPr="004552DB">
        <w:rPr>
          <w:rFonts w:ascii="Times New Roman" w:hAnsi="Times New Roman" w:cs="Times New Roman"/>
          <w:sz w:val="24"/>
          <w:szCs w:val="24"/>
        </w:rPr>
        <w:t xml:space="preserve">Ref entropy (KJ/kgmole-C)        209.3               209.3                   209.3 </w:t>
      </w:r>
    </w:p>
    <w:p w:rsidR="00074C5C" w:rsidRDefault="00074C5C" w:rsidP="00AE07FD">
      <w:pPr>
        <w:spacing w:line="480" w:lineRule="auto"/>
        <w:jc w:val="both"/>
        <w:rPr>
          <w:rFonts w:ascii="Times New Roman" w:hAnsi="Times New Roman" w:cs="Times New Roman"/>
          <w:sz w:val="24"/>
          <w:szCs w:val="24"/>
        </w:rPr>
      </w:pPr>
    </w:p>
    <w:p w:rsidR="00AE07FD" w:rsidRPr="004552DB" w:rsidRDefault="00AE07FD" w:rsidP="00AE07FD">
      <w:pPr>
        <w:spacing w:line="480" w:lineRule="auto"/>
        <w:jc w:val="both"/>
        <w:rPr>
          <w:rFonts w:ascii="Times New Roman" w:hAnsi="Times New Roman" w:cs="Times New Roman"/>
          <w:sz w:val="24"/>
          <w:szCs w:val="24"/>
        </w:rPr>
      </w:pPr>
      <w:r w:rsidRPr="004552DB">
        <w:rPr>
          <w:rFonts w:ascii="Times New Roman" w:hAnsi="Times New Roman" w:cs="Times New Roman"/>
          <w:sz w:val="24"/>
          <w:szCs w:val="24"/>
        </w:rPr>
        <w:t>For the column, the inlet streams are Wash water, Dummy feed, Steam and Heater product while the outlet streams are Wet gas, Unstable, H2O, LGO, HGO, CSO and T2O. The parameters use to carry out the exergy calculations of this component are tabulated below.</w:t>
      </w:r>
    </w:p>
    <w:p w:rsidR="00AE07FD" w:rsidRPr="004552DB" w:rsidRDefault="00AE07FD" w:rsidP="00AE07FD">
      <w:pPr>
        <w:spacing w:line="360" w:lineRule="auto"/>
        <w:jc w:val="both"/>
        <w:rPr>
          <w:rFonts w:ascii="Times New Roman" w:hAnsi="Times New Roman" w:cs="Times New Roman"/>
          <w:sz w:val="24"/>
          <w:szCs w:val="24"/>
        </w:rPr>
      </w:pPr>
    </w:p>
    <w:p w:rsidR="00AE07FD" w:rsidRPr="004552DB" w:rsidRDefault="00AE07FD" w:rsidP="00AE07FD">
      <w:pPr>
        <w:spacing w:line="360" w:lineRule="auto"/>
        <w:jc w:val="both"/>
        <w:rPr>
          <w:rFonts w:ascii="Times New Roman" w:hAnsi="Times New Roman" w:cs="Times New Roman"/>
          <w:sz w:val="24"/>
          <w:szCs w:val="24"/>
        </w:rPr>
      </w:pPr>
    </w:p>
    <w:p w:rsidR="00AE07FD" w:rsidRPr="004552DB" w:rsidRDefault="00AE07FD" w:rsidP="00AE07FD">
      <w:pPr>
        <w:spacing w:line="360" w:lineRule="auto"/>
        <w:jc w:val="both"/>
        <w:rPr>
          <w:rFonts w:ascii="Times New Roman" w:hAnsi="Times New Roman" w:cs="Times New Roman"/>
          <w:sz w:val="24"/>
          <w:szCs w:val="24"/>
        </w:rPr>
      </w:pPr>
    </w:p>
    <w:p w:rsidR="00AE07FD" w:rsidRPr="004552DB" w:rsidRDefault="00AE07FD" w:rsidP="00AE07FD">
      <w:pPr>
        <w:spacing w:line="360" w:lineRule="auto"/>
        <w:jc w:val="both"/>
        <w:rPr>
          <w:rFonts w:ascii="Times New Roman" w:hAnsi="Times New Roman" w:cs="Times New Roman"/>
          <w:sz w:val="24"/>
          <w:szCs w:val="24"/>
        </w:rPr>
      </w:pPr>
    </w:p>
    <w:p w:rsidR="006659E4" w:rsidRDefault="006659E4" w:rsidP="00AE07FD">
      <w:pPr>
        <w:spacing w:line="360" w:lineRule="auto"/>
        <w:jc w:val="both"/>
        <w:rPr>
          <w:rFonts w:ascii="Times New Roman" w:hAnsi="Times New Roman" w:cs="Times New Roman"/>
          <w:sz w:val="24"/>
          <w:szCs w:val="24"/>
        </w:rPr>
      </w:pPr>
    </w:p>
    <w:p w:rsidR="00E8292A" w:rsidRDefault="00E8292A" w:rsidP="00AE07FD">
      <w:pPr>
        <w:spacing w:line="360" w:lineRule="auto"/>
        <w:jc w:val="both"/>
        <w:rPr>
          <w:rFonts w:ascii="Times New Roman" w:hAnsi="Times New Roman" w:cs="Times New Roman"/>
          <w:sz w:val="24"/>
          <w:szCs w:val="24"/>
        </w:rPr>
      </w:pPr>
    </w:p>
    <w:p w:rsidR="00AE07FD" w:rsidRPr="00074C5C" w:rsidRDefault="00E90BAD" w:rsidP="00AE07FD">
      <w:pPr>
        <w:spacing w:line="360" w:lineRule="auto"/>
        <w:jc w:val="both"/>
        <w:rPr>
          <w:rFonts w:ascii="Times New Roman" w:hAnsi="Times New Roman" w:cs="Times New Roman"/>
          <w:b/>
          <w:sz w:val="24"/>
          <w:szCs w:val="24"/>
        </w:rPr>
      </w:pPr>
      <w:r w:rsidRPr="00E90BAD">
        <w:rPr>
          <w:rFonts w:ascii="Times New Roman" w:hAnsi="Times New Roman" w:cs="Times New Roman"/>
          <w:noProof/>
          <w:sz w:val="24"/>
          <w:szCs w:val="24"/>
        </w:rPr>
        <w:lastRenderedPageBreak/>
        <w:pict>
          <v:shape id="_x0000_s1073" type="#_x0000_t32" style="position:absolute;left:0;text-align:left;margin-left:-10.5pt;margin-top:23.6pt;width:425pt;height:0;z-index:251706368" o:connectortype="straight"/>
        </w:pict>
      </w:r>
      <w:r w:rsidR="00074C5C" w:rsidRPr="00074C5C">
        <w:rPr>
          <w:rFonts w:ascii="Times New Roman" w:hAnsi="Times New Roman" w:cs="Times New Roman"/>
          <w:b/>
          <w:sz w:val="24"/>
          <w:szCs w:val="24"/>
        </w:rPr>
        <w:t>B5: Column inlet streams parameters</w:t>
      </w:r>
    </w:p>
    <w:p w:rsidR="00AE07FD" w:rsidRPr="00074C5C" w:rsidRDefault="00E90BAD" w:rsidP="00AE07FD">
      <w:pPr>
        <w:spacing w:line="360" w:lineRule="auto"/>
        <w:jc w:val="both"/>
        <w:rPr>
          <w:rFonts w:ascii="Times New Roman" w:hAnsi="Times New Roman" w:cs="Times New Roman"/>
          <w:sz w:val="24"/>
          <w:szCs w:val="24"/>
        </w:rPr>
      </w:pPr>
      <w:r>
        <w:rPr>
          <w:rFonts w:ascii="Times New Roman" w:hAnsi="Times New Roman" w:cs="Times New Roman"/>
          <w:noProof/>
          <w:sz w:val="24"/>
          <w:szCs w:val="24"/>
        </w:rPr>
        <w:pict>
          <v:shape id="_x0000_s1074" type="#_x0000_t32" style="position:absolute;left:0;text-align:left;margin-left:-5.25pt;margin-top:17.6pt;width:419.75pt;height:0;z-index:251707392" o:connectortype="straight"/>
        </w:pict>
      </w:r>
      <w:r w:rsidR="00AE07FD" w:rsidRPr="00074C5C">
        <w:rPr>
          <w:rFonts w:ascii="Times New Roman" w:hAnsi="Times New Roman" w:cs="Times New Roman"/>
          <w:sz w:val="24"/>
          <w:szCs w:val="24"/>
        </w:rPr>
        <w:t xml:space="preserve">Parameters     </w:t>
      </w:r>
      <w:r w:rsidR="00074C5C">
        <w:rPr>
          <w:rFonts w:ascii="Times New Roman" w:hAnsi="Times New Roman" w:cs="Times New Roman"/>
          <w:sz w:val="24"/>
          <w:szCs w:val="24"/>
        </w:rPr>
        <w:t xml:space="preserve">      </w:t>
      </w:r>
      <w:r w:rsidR="00AE07FD" w:rsidRPr="00074C5C">
        <w:rPr>
          <w:rFonts w:ascii="Times New Roman" w:hAnsi="Times New Roman" w:cs="Times New Roman"/>
          <w:sz w:val="24"/>
          <w:szCs w:val="24"/>
        </w:rPr>
        <w:t xml:space="preserve"> Wash water      Heater product    Dummy feed      Steam</w:t>
      </w:r>
    </w:p>
    <w:p w:rsidR="00AE07FD" w:rsidRPr="004552DB" w:rsidRDefault="00AE07FD" w:rsidP="00AE07FD">
      <w:pPr>
        <w:spacing w:line="360" w:lineRule="auto"/>
        <w:jc w:val="both"/>
        <w:rPr>
          <w:rFonts w:ascii="Times New Roman" w:hAnsi="Times New Roman" w:cs="Times New Roman"/>
          <w:sz w:val="24"/>
          <w:szCs w:val="24"/>
        </w:rPr>
      </w:pPr>
      <w:r w:rsidRPr="004552DB">
        <w:rPr>
          <w:rFonts w:ascii="Times New Roman" w:hAnsi="Times New Roman" w:cs="Times New Roman"/>
          <w:sz w:val="24"/>
          <w:szCs w:val="24"/>
        </w:rPr>
        <w:t>Steam Temp (</w:t>
      </w:r>
      <w:r>
        <w:rPr>
          <w:rFonts w:ascii="Times New Roman" w:hAnsi="Times New Roman" w:cs="Times New Roman"/>
          <w:sz w:val="24"/>
          <w:szCs w:val="24"/>
        </w:rPr>
        <w:t>°</w:t>
      </w:r>
      <w:r w:rsidRPr="004552DB">
        <w:rPr>
          <w:rFonts w:ascii="Times New Roman" w:hAnsi="Times New Roman" w:cs="Times New Roman"/>
          <w:sz w:val="24"/>
          <w:szCs w:val="24"/>
        </w:rPr>
        <w:t xml:space="preserve">C)      30                      255                     255                  250     </w:t>
      </w:r>
    </w:p>
    <w:p w:rsidR="00AE07FD" w:rsidRPr="004552DB" w:rsidRDefault="00AE07FD" w:rsidP="00AE07FD">
      <w:pPr>
        <w:spacing w:line="360" w:lineRule="auto"/>
        <w:jc w:val="both"/>
        <w:rPr>
          <w:rFonts w:ascii="Times New Roman" w:hAnsi="Times New Roman" w:cs="Times New Roman"/>
          <w:sz w:val="24"/>
          <w:szCs w:val="24"/>
        </w:rPr>
      </w:pPr>
      <w:r w:rsidRPr="004552DB">
        <w:rPr>
          <w:rFonts w:ascii="Times New Roman" w:hAnsi="Times New Roman" w:cs="Times New Roman"/>
          <w:sz w:val="24"/>
          <w:szCs w:val="24"/>
        </w:rPr>
        <w:t>Ref Temp (</w:t>
      </w:r>
      <w:r>
        <w:rPr>
          <w:rFonts w:ascii="Times New Roman" w:hAnsi="Times New Roman" w:cs="Times New Roman"/>
          <w:sz w:val="24"/>
          <w:szCs w:val="24"/>
        </w:rPr>
        <w:t>°</w:t>
      </w:r>
      <w:r w:rsidRPr="004552DB">
        <w:rPr>
          <w:rFonts w:ascii="Times New Roman" w:hAnsi="Times New Roman" w:cs="Times New Roman"/>
          <w:sz w:val="24"/>
          <w:szCs w:val="24"/>
        </w:rPr>
        <w:t>C)          255                    255                     255                  255</w:t>
      </w:r>
    </w:p>
    <w:p w:rsidR="00AE07FD" w:rsidRPr="004552DB" w:rsidRDefault="00AE07FD" w:rsidP="00AE07FD">
      <w:pPr>
        <w:spacing w:line="360" w:lineRule="auto"/>
        <w:jc w:val="both"/>
        <w:rPr>
          <w:rFonts w:ascii="Times New Roman" w:hAnsi="Times New Roman" w:cs="Times New Roman"/>
          <w:sz w:val="24"/>
          <w:szCs w:val="24"/>
        </w:rPr>
      </w:pPr>
      <w:r w:rsidRPr="004552DB">
        <w:rPr>
          <w:rFonts w:ascii="Times New Roman" w:hAnsi="Times New Roman" w:cs="Times New Roman"/>
          <w:sz w:val="24"/>
          <w:szCs w:val="24"/>
        </w:rPr>
        <w:t>Molar flow             554.0                 647.3                   825.5              24.99</w:t>
      </w:r>
    </w:p>
    <w:p w:rsidR="00AE07FD" w:rsidRPr="004552DB" w:rsidRDefault="00AE07FD" w:rsidP="00AE07FD">
      <w:pPr>
        <w:spacing w:line="360" w:lineRule="auto"/>
        <w:jc w:val="both"/>
        <w:rPr>
          <w:rFonts w:ascii="Times New Roman" w:hAnsi="Times New Roman" w:cs="Times New Roman"/>
          <w:sz w:val="24"/>
          <w:szCs w:val="24"/>
        </w:rPr>
      </w:pPr>
      <w:r w:rsidRPr="004552DB">
        <w:rPr>
          <w:rFonts w:ascii="Times New Roman" w:hAnsi="Times New Roman" w:cs="Times New Roman"/>
          <w:sz w:val="24"/>
          <w:szCs w:val="24"/>
        </w:rPr>
        <w:t>Inlet enthalpy     -285000              -222900                  6460            -233400</w:t>
      </w:r>
    </w:p>
    <w:p w:rsidR="00AE07FD" w:rsidRPr="004552DB" w:rsidRDefault="00AE07FD" w:rsidP="00AE07FD">
      <w:pPr>
        <w:spacing w:line="360" w:lineRule="auto"/>
        <w:jc w:val="both"/>
        <w:rPr>
          <w:rFonts w:ascii="Times New Roman" w:hAnsi="Times New Roman" w:cs="Times New Roman"/>
          <w:sz w:val="24"/>
          <w:szCs w:val="24"/>
        </w:rPr>
      </w:pPr>
      <w:r w:rsidRPr="004552DB">
        <w:rPr>
          <w:rFonts w:ascii="Times New Roman" w:hAnsi="Times New Roman" w:cs="Times New Roman"/>
          <w:sz w:val="24"/>
          <w:szCs w:val="24"/>
        </w:rPr>
        <w:t>Ref enthalpy      -275600               -275600                -275600        -275600</w:t>
      </w:r>
    </w:p>
    <w:p w:rsidR="00AE07FD" w:rsidRPr="004552DB" w:rsidRDefault="00AE07FD" w:rsidP="00AE07FD">
      <w:pPr>
        <w:spacing w:line="360" w:lineRule="auto"/>
        <w:jc w:val="both"/>
        <w:rPr>
          <w:rFonts w:ascii="Times New Roman" w:hAnsi="Times New Roman" w:cs="Times New Roman"/>
          <w:sz w:val="24"/>
          <w:szCs w:val="24"/>
        </w:rPr>
      </w:pPr>
      <w:r w:rsidRPr="004552DB">
        <w:rPr>
          <w:rFonts w:ascii="Times New Roman" w:hAnsi="Times New Roman" w:cs="Times New Roman"/>
          <w:sz w:val="24"/>
          <w:szCs w:val="24"/>
        </w:rPr>
        <w:t>Inlet entropy         54.99                    592.2                    130.1           180.5</w:t>
      </w:r>
    </w:p>
    <w:p w:rsidR="00AE07FD" w:rsidRPr="004552DB" w:rsidRDefault="00E90BAD" w:rsidP="00AE07FD">
      <w:pPr>
        <w:spacing w:line="360" w:lineRule="auto"/>
        <w:jc w:val="both"/>
        <w:rPr>
          <w:rFonts w:ascii="Times New Roman" w:hAnsi="Times New Roman" w:cs="Times New Roman"/>
          <w:sz w:val="24"/>
          <w:szCs w:val="24"/>
        </w:rPr>
      </w:pPr>
      <w:r>
        <w:rPr>
          <w:rFonts w:ascii="Times New Roman" w:hAnsi="Times New Roman" w:cs="Times New Roman"/>
          <w:noProof/>
          <w:sz w:val="24"/>
          <w:szCs w:val="24"/>
        </w:rPr>
        <w:pict>
          <v:shape id="_x0000_s1075" type="#_x0000_t32" style="position:absolute;left:0;text-align:left;margin-left:-5.25pt;margin-top:18.55pt;width:419.75pt;height:0;z-index:251708416" o:connectortype="straight"/>
        </w:pict>
      </w:r>
      <w:r w:rsidR="00AE07FD" w:rsidRPr="004552DB">
        <w:rPr>
          <w:rFonts w:ascii="Times New Roman" w:hAnsi="Times New Roman" w:cs="Times New Roman"/>
          <w:sz w:val="24"/>
          <w:szCs w:val="24"/>
        </w:rPr>
        <w:t>Ref entropy            664                       664                     664               664</w:t>
      </w:r>
    </w:p>
    <w:p w:rsidR="00E8292A" w:rsidRDefault="00AE07FD" w:rsidP="00AE07FD">
      <w:pPr>
        <w:spacing w:line="360" w:lineRule="auto"/>
        <w:jc w:val="both"/>
        <w:rPr>
          <w:rFonts w:ascii="Times New Roman" w:hAnsi="Times New Roman" w:cs="Times New Roman"/>
          <w:b/>
          <w:sz w:val="24"/>
          <w:szCs w:val="24"/>
        </w:rPr>
      </w:pPr>
      <w:r w:rsidRPr="004552DB">
        <w:rPr>
          <w:rFonts w:ascii="Times New Roman" w:hAnsi="Times New Roman" w:cs="Times New Roman"/>
          <w:b/>
          <w:sz w:val="24"/>
          <w:szCs w:val="24"/>
        </w:rPr>
        <w:t xml:space="preserve"> </w:t>
      </w:r>
    </w:p>
    <w:p w:rsidR="00AE07FD" w:rsidRPr="004552DB" w:rsidRDefault="00E90BAD" w:rsidP="00AE07FD">
      <w:pPr>
        <w:spacing w:line="360" w:lineRule="auto"/>
        <w:jc w:val="both"/>
        <w:rPr>
          <w:rFonts w:ascii="Times New Roman" w:hAnsi="Times New Roman" w:cs="Times New Roman"/>
          <w:b/>
          <w:sz w:val="24"/>
          <w:szCs w:val="24"/>
        </w:rPr>
      </w:pPr>
      <w:r>
        <w:rPr>
          <w:rFonts w:ascii="Times New Roman" w:hAnsi="Times New Roman" w:cs="Times New Roman"/>
          <w:b/>
          <w:noProof/>
          <w:sz w:val="24"/>
          <w:szCs w:val="24"/>
        </w:rPr>
        <w:pict>
          <v:shape id="_x0000_s1076" type="#_x0000_t32" style="position:absolute;left:0;text-align:left;margin-left:-5.25pt;margin-top:23.35pt;width:419.75pt;height:0;z-index:251709440" o:connectortype="straight"/>
        </w:pict>
      </w:r>
      <w:r w:rsidR="00074C5C">
        <w:rPr>
          <w:rFonts w:ascii="Times New Roman" w:hAnsi="Times New Roman" w:cs="Times New Roman"/>
          <w:b/>
          <w:sz w:val="24"/>
          <w:szCs w:val="24"/>
        </w:rPr>
        <w:t>B6: Column o</w:t>
      </w:r>
      <w:r w:rsidR="00074C5C" w:rsidRPr="004552DB">
        <w:rPr>
          <w:rFonts w:ascii="Times New Roman" w:hAnsi="Times New Roman" w:cs="Times New Roman"/>
          <w:b/>
          <w:sz w:val="24"/>
          <w:szCs w:val="24"/>
        </w:rPr>
        <w:t>u</w:t>
      </w:r>
      <w:r w:rsidR="00074C5C">
        <w:rPr>
          <w:rFonts w:ascii="Times New Roman" w:hAnsi="Times New Roman" w:cs="Times New Roman"/>
          <w:b/>
          <w:sz w:val="24"/>
          <w:szCs w:val="24"/>
        </w:rPr>
        <w:t>tlet s</w:t>
      </w:r>
      <w:r w:rsidR="00074C5C" w:rsidRPr="004552DB">
        <w:rPr>
          <w:rFonts w:ascii="Times New Roman" w:hAnsi="Times New Roman" w:cs="Times New Roman"/>
          <w:b/>
          <w:sz w:val="24"/>
          <w:szCs w:val="24"/>
        </w:rPr>
        <w:t>treams</w:t>
      </w:r>
    </w:p>
    <w:p w:rsidR="00AE07FD" w:rsidRPr="004552DB" w:rsidRDefault="00E90BAD" w:rsidP="00AE07FD">
      <w:pPr>
        <w:spacing w:line="360" w:lineRule="auto"/>
        <w:jc w:val="both"/>
        <w:rPr>
          <w:rFonts w:ascii="Times New Roman" w:hAnsi="Times New Roman" w:cs="Times New Roman"/>
          <w:b/>
          <w:sz w:val="24"/>
          <w:szCs w:val="24"/>
        </w:rPr>
      </w:pPr>
      <w:r>
        <w:rPr>
          <w:rFonts w:ascii="Times New Roman" w:hAnsi="Times New Roman" w:cs="Times New Roman"/>
          <w:b/>
          <w:noProof/>
          <w:sz w:val="24"/>
          <w:szCs w:val="24"/>
        </w:rPr>
        <w:pict>
          <v:shape id="_x0000_s1077" type="#_x0000_t32" style="position:absolute;left:0;text-align:left;margin-left:-5.25pt;margin-top:21.1pt;width:419.75pt;height:0;z-index:251710464" o:connectortype="straight"/>
        </w:pict>
      </w:r>
      <w:r w:rsidR="00AE07FD" w:rsidRPr="004552DB">
        <w:rPr>
          <w:rFonts w:ascii="Times New Roman" w:hAnsi="Times New Roman" w:cs="Times New Roman"/>
          <w:b/>
          <w:sz w:val="24"/>
          <w:szCs w:val="24"/>
        </w:rPr>
        <w:t>Parameters   Wet gas      Unstable    H</w:t>
      </w:r>
      <w:r w:rsidR="00AE07FD" w:rsidRPr="004552DB">
        <w:rPr>
          <w:rFonts w:ascii="Times New Roman" w:hAnsi="Times New Roman" w:cs="Times New Roman"/>
          <w:b/>
          <w:sz w:val="24"/>
          <w:szCs w:val="24"/>
          <w:vertAlign w:val="subscript"/>
        </w:rPr>
        <w:t>2</w:t>
      </w:r>
      <w:r w:rsidR="00AE07FD" w:rsidRPr="004552DB">
        <w:rPr>
          <w:rFonts w:ascii="Times New Roman" w:hAnsi="Times New Roman" w:cs="Times New Roman"/>
          <w:b/>
          <w:sz w:val="24"/>
          <w:szCs w:val="24"/>
        </w:rPr>
        <w:t>O     LGO    HGO    CSO     T2O</w:t>
      </w:r>
    </w:p>
    <w:p w:rsidR="00AE07FD" w:rsidRPr="004552DB" w:rsidRDefault="00AE07FD" w:rsidP="00AE07FD">
      <w:pPr>
        <w:spacing w:line="360" w:lineRule="auto"/>
        <w:jc w:val="both"/>
        <w:rPr>
          <w:rFonts w:ascii="Times New Roman" w:hAnsi="Times New Roman" w:cs="Times New Roman"/>
          <w:sz w:val="24"/>
          <w:szCs w:val="24"/>
        </w:rPr>
      </w:pPr>
      <w:r w:rsidRPr="004552DB">
        <w:rPr>
          <w:rFonts w:ascii="Times New Roman" w:hAnsi="Times New Roman" w:cs="Times New Roman"/>
          <w:sz w:val="24"/>
          <w:szCs w:val="24"/>
        </w:rPr>
        <w:t>Steam Temp(</w:t>
      </w:r>
      <w:r>
        <w:rPr>
          <w:rFonts w:ascii="Times New Roman" w:hAnsi="Times New Roman" w:cs="Times New Roman"/>
          <w:sz w:val="24"/>
          <w:szCs w:val="24"/>
        </w:rPr>
        <w:t>°</w:t>
      </w:r>
      <w:r w:rsidRPr="004552DB">
        <w:rPr>
          <w:rFonts w:ascii="Times New Roman" w:hAnsi="Times New Roman" w:cs="Times New Roman"/>
          <w:sz w:val="24"/>
          <w:szCs w:val="24"/>
        </w:rPr>
        <w:t xml:space="preserve">C)   37.70      37.70      37.70    375.5    375.5    355.5    473.7      </w:t>
      </w:r>
    </w:p>
    <w:p w:rsidR="00AE07FD" w:rsidRPr="004552DB" w:rsidRDefault="00AE07FD" w:rsidP="00AE07FD">
      <w:pPr>
        <w:spacing w:line="360" w:lineRule="auto"/>
        <w:jc w:val="both"/>
        <w:rPr>
          <w:rFonts w:ascii="Times New Roman" w:hAnsi="Times New Roman" w:cs="Times New Roman"/>
          <w:sz w:val="24"/>
          <w:szCs w:val="24"/>
        </w:rPr>
      </w:pPr>
      <w:r w:rsidRPr="004552DB">
        <w:rPr>
          <w:rFonts w:ascii="Times New Roman" w:hAnsi="Times New Roman" w:cs="Times New Roman"/>
          <w:sz w:val="24"/>
          <w:szCs w:val="24"/>
        </w:rPr>
        <w:t>Ref Temp (</w:t>
      </w:r>
      <w:r>
        <w:rPr>
          <w:rFonts w:ascii="Times New Roman" w:hAnsi="Times New Roman" w:cs="Times New Roman"/>
          <w:sz w:val="24"/>
          <w:szCs w:val="24"/>
        </w:rPr>
        <w:t>°</w:t>
      </w:r>
      <w:r w:rsidRPr="004552DB">
        <w:rPr>
          <w:rFonts w:ascii="Times New Roman" w:hAnsi="Times New Roman" w:cs="Times New Roman"/>
          <w:sz w:val="24"/>
          <w:szCs w:val="24"/>
        </w:rPr>
        <w:t xml:space="preserve">C)     255         255         255         255       255       255       255  </w:t>
      </w:r>
    </w:p>
    <w:p w:rsidR="00AE07FD" w:rsidRPr="004552DB" w:rsidRDefault="00AE07FD" w:rsidP="00AE07FD">
      <w:pPr>
        <w:spacing w:line="360" w:lineRule="auto"/>
        <w:jc w:val="both"/>
        <w:rPr>
          <w:rFonts w:ascii="Times New Roman" w:hAnsi="Times New Roman" w:cs="Times New Roman"/>
          <w:sz w:val="24"/>
          <w:szCs w:val="24"/>
        </w:rPr>
      </w:pPr>
      <w:r w:rsidRPr="004552DB">
        <w:rPr>
          <w:rFonts w:ascii="Times New Roman" w:hAnsi="Times New Roman" w:cs="Times New Roman"/>
          <w:sz w:val="24"/>
          <w:szCs w:val="24"/>
        </w:rPr>
        <w:t xml:space="preserve">Molar flow        554.0     590.7       648.5       41.73     586.0   35.79   67.25      </w:t>
      </w:r>
    </w:p>
    <w:p w:rsidR="00AE07FD" w:rsidRPr="004552DB" w:rsidRDefault="00AE07FD" w:rsidP="00AE07FD">
      <w:pPr>
        <w:spacing w:line="360" w:lineRule="auto"/>
        <w:jc w:val="both"/>
        <w:rPr>
          <w:rFonts w:ascii="Times New Roman" w:hAnsi="Times New Roman" w:cs="Times New Roman"/>
          <w:sz w:val="24"/>
          <w:szCs w:val="24"/>
        </w:rPr>
      </w:pPr>
      <w:r w:rsidRPr="004552DB">
        <w:rPr>
          <w:rFonts w:ascii="Times New Roman" w:hAnsi="Times New Roman" w:cs="Times New Roman"/>
          <w:sz w:val="24"/>
          <w:szCs w:val="24"/>
        </w:rPr>
        <w:t xml:space="preserve">Inlet enthalpy    -2.9e5    - 3.1e5    -2.8e5      -4.0e5    -5.4e5    -5.4e5  - 4.3e5 </w:t>
      </w:r>
    </w:p>
    <w:p w:rsidR="00AE07FD" w:rsidRPr="004552DB" w:rsidRDefault="00AE07FD" w:rsidP="00AE07FD">
      <w:pPr>
        <w:spacing w:line="360" w:lineRule="auto"/>
        <w:jc w:val="both"/>
        <w:rPr>
          <w:rFonts w:ascii="Times New Roman" w:hAnsi="Times New Roman" w:cs="Times New Roman"/>
          <w:sz w:val="24"/>
          <w:szCs w:val="24"/>
        </w:rPr>
      </w:pPr>
      <w:r w:rsidRPr="004552DB">
        <w:rPr>
          <w:rFonts w:ascii="Times New Roman" w:hAnsi="Times New Roman" w:cs="Times New Roman"/>
          <w:sz w:val="24"/>
          <w:szCs w:val="24"/>
        </w:rPr>
        <w:t xml:space="preserve">Ref enthalpy      -2.9e5    -2.9e5     -2.9e5      -2.9e5     -2.9e5   -2.9e5   -2.9e5   </w:t>
      </w:r>
    </w:p>
    <w:p w:rsidR="00AE07FD" w:rsidRPr="004552DB" w:rsidRDefault="00AE07FD" w:rsidP="00AE07FD">
      <w:pPr>
        <w:spacing w:line="360" w:lineRule="auto"/>
        <w:jc w:val="both"/>
        <w:rPr>
          <w:rFonts w:ascii="Times New Roman" w:hAnsi="Times New Roman" w:cs="Times New Roman"/>
          <w:sz w:val="24"/>
          <w:szCs w:val="24"/>
        </w:rPr>
      </w:pPr>
      <w:r w:rsidRPr="004552DB">
        <w:rPr>
          <w:rFonts w:ascii="Times New Roman" w:hAnsi="Times New Roman" w:cs="Times New Roman"/>
          <w:sz w:val="24"/>
          <w:szCs w:val="24"/>
        </w:rPr>
        <w:t>Inlet entropy    154.7      331.1      56.94        1235      1033      1034     667.3</w:t>
      </w:r>
    </w:p>
    <w:p w:rsidR="00AE07FD" w:rsidRPr="004552DB" w:rsidRDefault="00E90BAD" w:rsidP="00AE07FD">
      <w:pPr>
        <w:spacing w:line="360" w:lineRule="auto"/>
        <w:jc w:val="both"/>
        <w:rPr>
          <w:rFonts w:ascii="Times New Roman" w:hAnsi="Times New Roman" w:cs="Times New Roman"/>
          <w:sz w:val="24"/>
          <w:szCs w:val="24"/>
        </w:rPr>
      </w:pPr>
      <w:r>
        <w:rPr>
          <w:rFonts w:ascii="Times New Roman" w:hAnsi="Times New Roman" w:cs="Times New Roman"/>
          <w:noProof/>
          <w:sz w:val="24"/>
          <w:szCs w:val="24"/>
        </w:rPr>
        <w:pict>
          <v:shape id="_x0000_s1078" type="#_x0000_t32" style="position:absolute;left:0;text-align:left;margin-left:-5.25pt;margin-top:18.55pt;width:419.75pt;height:0;z-index:251711488" o:connectortype="straight"/>
        </w:pict>
      </w:r>
      <w:r w:rsidR="00AE07FD" w:rsidRPr="004552DB">
        <w:rPr>
          <w:rFonts w:ascii="Times New Roman" w:hAnsi="Times New Roman" w:cs="Times New Roman"/>
          <w:sz w:val="24"/>
          <w:szCs w:val="24"/>
        </w:rPr>
        <w:t>Ref entropy     664           664        664           664        664         664      664</w:t>
      </w:r>
    </w:p>
    <w:p w:rsidR="00AE07FD" w:rsidRPr="004552DB" w:rsidRDefault="00AE07FD" w:rsidP="00AE07FD">
      <w:pPr>
        <w:spacing w:line="360" w:lineRule="auto"/>
        <w:jc w:val="both"/>
        <w:rPr>
          <w:rFonts w:ascii="Times New Roman" w:hAnsi="Times New Roman" w:cs="Times New Roman"/>
          <w:b/>
          <w:sz w:val="24"/>
          <w:szCs w:val="24"/>
        </w:rPr>
      </w:pPr>
      <w:r w:rsidRPr="004552DB">
        <w:rPr>
          <w:rFonts w:ascii="Times New Roman" w:hAnsi="Times New Roman" w:cs="Times New Roman"/>
          <w:b/>
          <w:sz w:val="24"/>
          <w:szCs w:val="24"/>
        </w:rPr>
        <w:t xml:space="preserve"> </w:t>
      </w:r>
    </w:p>
    <w:sectPr w:rsidR="00AE07FD" w:rsidRPr="004552DB" w:rsidSect="00476093">
      <w:footerReference w:type="default" r:id="rId55"/>
      <w:pgSz w:w="11909" w:h="16834" w:code="9"/>
      <w:pgMar w:top="1418" w:right="1418" w:bottom="1418" w:left="1985"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D7601" w:rsidRDefault="000D7601" w:rsidP="00994C54">
      <w:pPr>
        <w:spacing w:after="0" w:line="240" w:lineRule="auto"/>
      </w:pPr>
      <w:r>
        <w:separator/>
      </w:r>
    </w:p>
  </w:endnote>
  <w:endnote w:type="continuationSeparator" w:id="1">
    <w:p w:rsidR="000D7601" w:rsidRDefault="000D7601" w:rsidP="00994C5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Cambria Math">
    <w:panose1 w:val="02040503050406030204"/>
    <w:charset w:val="00"/>
    <w:family w:val="roman"/>
    <w:pitch w:val="variable"/>
    <w:sig w:usb0="A00002EF" w:usb1="420020EB" w:usb2="00000000" w:usb3="00000000" w:csb0="0000019F" w:csb1="00000000"/>
  </w:font>
  <w:font w:name="AdvSTP_PSTimR">
    <w:altName w:val="MS Mincho"/>
    <w:panose1 w:val="00000000000000000000"/>
    <w:charset w:val="80"/>
    <w:family w:val="auto"/>
    <w:notTrueType/>
    <w:pitch w:val="default"/>
    <w:sig w:usb0="00000001" w:usb1="08070000" w:usb2="00000010" w:usb3="00000000" w:csb0="00020000"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4527593"/>
      <w:docPartObj>
        <w:docPartGallery w:val="Page Numbers (Bottom of Page)"/>
        <w:docPartUnique/>
      </w:docPartObj>
    </w:sdtPr>
    <w:sdtContent>
      <w:p w:rsidR="006A42AA" w:rsidRDefault="00E90BAD">
        <w:pPr>
          <w:pStyle w:val="Footer"/>
          <w:jc w:val="center"/>
        </w:pPr>
        <w:fldSimple w:instr=" PAGE   \* MERGEFORMAT ">
          <w:r w:rsidR="00E54DB9">
            <w:rPr>
              <w:noProof/>
            </w:rPr>
            <w:t>105</w:t>
          </w:r>
        </w:fldSimple>
      </w:p>
    </w:sdtContent>
  </w:sdt>
  <w:p w:rsidR="006A42AA" w:rsidRDefault="006A42AA">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D7601" w:rsidRDefault="000D7601" w:rsidP="00994C54">
      <w:pPr>
        <w:spacing w:after="0" w:line="240" w:lineRule="auto"/>
      </w:pPr>
      <w:r>
        <w:separator/>
      </w:r>
    </w:p>
  </w:footnote>
  <w:footnote w:type="continuationSeparator" w:id="1">
    <w:p w:rsidR="000D7601" w:rsidRDefault="000D7601" w:rsidP="00994C54">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0109DE"/>
    <w:multiLevelType w:val="hybridMultilevel"/>
    <w:tmpl w:val="960CB69C"/>
    <w:lvl w:ilvl="0" w:tplc="0409000F">
      <w:start w:val="1"/>
      <w:numFmt w:val="decimal"/>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1">
    <w:nsid w:val="06231BD9"/>
    <w:multiLevelType w:val="hybridMultilevel"/>
    <w:tmpl w:val="C1BE0752"/>
    <w:lvl w:ilvl="0" w:tplc="FFFAAC7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8931380"/>
    <w:multiLevelType w:val="hybridMultilevel"/>
    <w:tmpl w:val="B8BA395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A8B1871"/>
    <w:multiLevelType w:val="hybridMultilevel"/>
    <w:tmpl w:val="99E43B4C"/>
    <w:lvl w:ilvl="0" w:tplc="2B5602E0">
      <w:start w:val="1"/>
      <w:numFmt w:val="lowerRoman"/>
      <w:lvlText w:val="(%1)"/>
      <w:lvlJc w:val="left"/>
      <w:pPr>
        <w:ind w:left="795" w:hanging="360"/>
      </w:pPr>
      <w:rPr>
        <w:rFonts w:ascii="Times New Roman" w:eastAsiaTheme="minorHAnsi" w:hAnsi="Times New Roman" w:cs="Times New Roman"/>
      </w:rPr>
    </w:lvl>
    <w:lvl w:ilvl="1" w:tplc="04090003" w:tentative="1">
      <w:start w:val="1"/>
      <w:numFmt w:val="bullet"/>
      <w:lvlText w:val="o"/>
      <w:lvlJc w:val="left"/>
      <w:pPr>
        <w:ind w:left="1515" w:hanging="360"/>
      </w:pPr>
      <w:rPr>
        <w:rFonts w:ascii="Courier New" w:hAnsi="Courier New" w:cs="Courier New" w:hint="default"/>
      </w:rPr>
    </w:lvl>
    <w:lvl w:ilvl="2" w:tplc="04090005" w:tentative="1">
      <w:start w:val="1"/>
      <w:numFmt w:val="bullet"/>
      <w:lvlText w:val=""/>
      <w:lvlJc w:val="left"/>
      <w:pPr>
        <w:ind w:left="2235" w:hanging="360"/>
      </w:pPr>
      <w:rPr>
        <w:rFonts w:ascii="Wingdings" w:hAnsi="Wingdings" w:hint="default"/>
      </w:rPr>
    </w:lvl>
    <w:lvl w:ilvl="3" w:tplc="04090001" w:tentative="1">
      <w:start w:val="1"/>
      <w:numFmt w:val="bullet"/>
      <w:lvlText w:val=""/>
      <w:lvlJc w:val="left"/>
      <w:pPr>
        <w:ind w:left="2955" w:hanging="360"/>
      </w:pPr>
      <w:rPr>
        <w:rFonts w:ascii="Symbol" w:hAnsi="Symbol" w:hint="default"/>
      </w:rPr>
    </w:lvl>
    <w:lvl w:ilvl="4" w:tplc="04090003" w:tentative="1">
      <w:start w:val="1"/>
      <w:numFmt w:val="bullet"/>
      <w:lvlText w:val="o"/>
      <w:lvlJc w:val="left"/>
      <w:pPr>
        <w:ind w:left="3675" w:hanging="360"/>
      </w:pPr>
      <w:rPr>
        <w:rFonts w:ascii="Courier New" w:hAnsi="Courier New" w:cs="Courier New" w:hint="default"/>
      </w:rPr>
    </w:lvl>
    <w:lvl w:ilvl="5" w:tplc="04090005" w:tentative="1">
      <w:start w:val="1"/>
      <w:numFmt w:val="bullet"/>
      <w:lvlText w:val=""/>
      <w:lvlJc w:val="left"/>
      <w:pPr>
        <w:ind w:left="4395" w:hanging="360"/>
      </w:pPr>
      <w:rPr>
        <w:rFonts w:ascii="Wingdings" w:hAnsi="Wingdings" w:hint="default"/>
      </w:rPr>
    </w:lvl>
    <w:lvl w:ilvl="6" w:tplc="04090001" w:tentative="1">
      <w:start w:val="1"/>
      <w:numFmt w:val="bullet"/>
      <w:lvlText w:val=""/>
      <w:lvlJc w:val="left"/>
      <w:pPr>
        <w:ind w:left="5115" w:hanging="360"/>
      </w:pPr>
      <w:rPr>
        <w:rFonts w:ascii="Symbol" w:hAnsi="Symbol" w:hint="default"/>
      </w:rPr>
    </w:lvl>
    <w:lvl w:ilvl="7" w:tplc="04090003" w:tentative="1">
      <w:start w:val="1"/>
      <w:numFmt w:val="bullet"/>
      <w:lvlText w:val="o"/>
      <w:lvlJc w:val="left"/>
      <w:pPr>
        <w:ind w:left="5835" w:hanging="360"/>
      </w:pPr>
      <w:rPr>
        <w:rFonts w:ascii="Courier New" w:hAnsi="Courier New" w:cs="Courier New" w:hint="default"/>
      </w:rPr>
    </w:lvl>
    <w:lvl w:ilvl="8" w:tplc="04090005" w:tentative="1">
      <w:start w:val="1"/>
      <w:numFmt w:val="bullet"/>
      <w:lvlText w:val=""/>
      <w:lvlJc w:val="left"/>
      <w:pPr>
        <w:ind w:left="6555" w:hanging="360"/>
      </w:pPr>
      <w:rPr>
        <w:rFonts w:ascii="Wingdings" w:hAnsi="Wingdings" w:hint="default"/>
      </w:rPr>
    </w:lvl>
  </w:abstractNum>
  <w:abstractNum w:abstractNumId="4">
    <w:nsid w:val="12544A4B"/>
    <w:multiLevelType w:val="hybridMultilevel"/>
    <w:tmpl w:val="E3AA85B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8DF56F9"/>
    <w:multiLevelType w:val="hybridMultilevel"/>
    <w:tmpl w:val="D182224A"/>
    <w:lvl w:ilvl="0" w:tplc="0409000F">
      <w:start w:val="1"/>
      <w:numFmt w:val="decimal"/>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6">
    <w:nsid w:val="19D70BEE"/>
    <w:multiLevelType w:val="hybridMultilevel"/>
    <w:tmpl w:val="C714DAA2"/>
    <w:lvl w:ilvl="0" w:tplc="0409000F">
      <w:start w:val="1"/>
      <w:numFmt w:val="decimal"/>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7">
    <w:nsid w:val="1D3E1D33"/>
    <w:multiLevelType w:val="hybridMultilevel"/>
    <w:tmpl w:val="B4BE52F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16D7FC5"/>
    <w:multiLevelType w:val="hybridMultilevel"/>
    <w:tmpl w:val="E04E9A32"/>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1D92E0D"/>
    <w:multiLevelType w:val="hybridMultilevel"/>
    <w:tmpl w:val="E3E2ED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35E068D"/>
    <w:multiLevelType w:val="hybridMultilevel"/>
    <w:tmpl w:val="1F1E4A9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93E6283"/>
    <w:multiLevelType w:val="hybridMultilevel"/>
    <w:tmpl w:val="F0DCCCB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AB9414F"/>
    <w:multiLevelType w:val="hybridMultilevel"/>
    <w:tmpl w:val="B4BE52F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D6129F7"/>
    <w:multiLevelType w:val="hybridMultilevel"/>
    <w:tmpl w:val="30CC832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F8D7875"/>
    <w:multiLevelType w:val="hybridMultilevel"/>
    <w:tmpl w:val="C42E8EE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0490FEB"/>
    <w:multiLevelType w:val="hybridMultilevel"/>
    <w:tmpl w:val="AC665C20"/>
    <w:lvl w:ilvl="0" w:tplc="20CC9CE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7630748"/>
    <w:multiLevelType w:val="hybridMultilevel"/>
    <w:tmpl w:val="0A301A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3C2A5A61"/>
    <w:multiLevelType w:val="hybridMultilevel"/>
    <w:tmpl w:val="271A9AAC"/>
    <w:lvl w:ilvl="0" w:tplc="0409000F">
      <w:start w:val="1"/>
      <w:numFmt w:val="decimal"/>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18">
    <w:nsid w:val="45F91871"/>
    <w:multiLevelType w:val="multilevel"/>
    <w:tmpl w:val="CC7899E6"/>
    <w:lvl w:ilvl="0">
      <w:start w:val="1"/>
      <w:numFmt w:val="decimal"/>
      <w:lvlText w:val="%1.0"/>
      <w:lvlJc w:val="left"/>
      <w:pPr>
        <w:ind w:left="360" w:hanging="360"/>
      </w:pPr>
      <w:rPr>
        <w:rFonts w:hint="default"/>
        <w:b/>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9">
    <w:nsid w:val="46A15B2A"/>
    <w:multiLevelType w:val="hybridMultilevel"/>
    <w:tmpl w:val="21B8F258"/>
    <w:lvl w:ilvl="0" w:tplc="0409000F">
      <w:start w:val="1"/>
      <w:numFmt w:val="decimal"/>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20">
    <w:nsid w:val="46C416F7"/>
    <w:multiLevelType w:val="hybridMultilevel"/>
    <w:tmpl w:val="5C22FE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889068B"/>
    <w:multiLevelType w:val="hybridMultilevel"/>
    <w:tmpl w:val="6A34AE00"/>
    <w:lvl w:ilvl="0" w:tplc="0409000F">
      <w:start w:val="1"/>
      <w:numFmt w:val="decimal"/>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22">
    <w:nsid w:val="49DE0B3E"/>
    <w:multiLevelType w:val="hybridMultilevel"/>
    <w:tmpl w:val="46E648A4"/>
    <w:lvl w:ilvl="0" w:tplc="3A74E91E">
      <w:start w:val="1"/>
      <w:numFmt w:val="lowerRoman"/>
      <w:lvlText w:val="(%1)"/>
      <w:lvlJc w:val="left"/>
      <w:pPr>
        <w:ind w:left="780" w:hanging="360"/>
      </w:pPr>
      <w:rPr>
        <w:rFonts w:ascii="Times New Roman" w:eastAsiaTheme="minorHAnsi" w:hAnsi="Times New Roman" w:cs="Times New Roman"/>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23">
    <w:nsid w:val="4AAD0E53"/>
    <w:multiLevelType w:val="hybridMultilevel"/>
    <w:tmpl w:val="714045F6"/>
    <w:lvl w:ilvl="0" w:tplc="04090017">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nsid w:val="4DFF03BD"/>
    <w:multiLevelType w:val="multilevel"/>
    <w:tmpl w:val="529C7F56"/>
    <w:lvl w:ilvl="0">
      <w:start w:val="1"/>
      <w:numFmt w:val="decimal"/>
      <w:lvlText w:val="%1."/>
      <w:lvlJc w:val="left"/>
      <w:pPr>
        <w:ind w:left="720" w:hanging="360"/>
      </w:pPr>
      <w:rPr>
        <w:rFonts w:hint="default"/>
      </w:rPr>
    </w:lvl>
    <w:lvl w:ilvl="1">
      <w:numFmt w:val="decimal"/>
      <w:isLgl/>
      <w:lvlText w:val="%1.%2"/>
      <w:lvlJc w:val="left"/>
      <w:pPr>
        <w:ind w:left="2340" w:hanging="1980"/>
      </w:pPr>
      <w:rPr>
        <w:rFonts w:hint="default"/>
      </w:rPr>
    </w:lvl>
    <w:lvl w:ilvl="2">
      <w:start w:val="1"/>
      <w:numFmt w:val="decimal"/>
      <w:isLgl/>
      <w:lvlText w:val="%1.%2.%3"/>
      <w:lvlJc w:val="left"/>
      <w:pPr>
        <w:ind w:left="2340" w:hanging="1980"/>
      </w:pPr>
      <w:rPr>
        <w:rFonts w:hint="default"/>
      </w:rPr>
    </w:lvl>
    <w:lvl w:ilvl="3">
      <w:start w:val="1"/>
      <w:numFmt w:val="decimal"/>
      <w:isLgl/>
      <w:lvlText w:val="%1.%2.%3.%4"/>
      <w:lvlJc w:val="left"/>
      <w:pPr>
        <w:ind w:left="2340" w:hanging="1980"/>
      </w:pPr>
      <w:rPr>
        <w:rFonts w:hint="default"/>
      </w:rPr>
    </w:lvl>
    <w:lvl w:ilvl="4">
      <w:start w:val="1"/>
      <w:numFmt w:val="decimal"/>
      <w:isLgl/>
      <w:lvlText w:val="%1.%2.%3.%4.%5"/>
      <w:lvlJc w:val="left"/>
      <w:pPr>
        <w:ind w:left="2340" w:hanging="1980"/>
      </w:pPr>
      <w:rPr>
        <w:rFonts w:hint="default"/>
      </w:rPr>
    </w:lvl>
    <w:lvl w:ilvl="5">
      <w:start w:val="1"/>
      <w:numFmt w:val="decimal"/>
      <w:isLgl/>
      <w:lvlText w:val="%1.%2.%3.%4.%5.%6"/>
      <w:lvlJc w:val="left"/>
      <w:pPr>
        <w:ind w:left="2340" w:hanging="1980"/>
      </w:pPr>
      <w:rPr>
        <w:rFonts w:hint="default"/>
      </w:rPr>
    </w:lvl>
    <w:lvl w:ilvl="6">
      <w:start w:val="1"/>
      <w:numFmt w:val="decimal"/>
      <w:isLgl/>
      <w:lvlText w:val="%1.%2.%3.%4.%5.%6.%7"/>
      <w:lvlJc w:val="left"/>
      <w:pPr>
        <w:ind w:left="2340" w:hanging="1980"/>
      </w:pPr>
      <w:rPr>
        <w:rFonts w:hint="default"/>
      </w:rPr>
    </w:lvl>
    <w:lvl w:ilvl="7">
      <w:start w:val="1"/>
      <w:numFmt w:val="decimal"/>
      <w:isLgl/>
      <w:lvlText w:val="%1.%2.%3.%4.%5.%6.%7.%8"/>
      <w:lvlJc w:val="left"/>
      <w:pPr>
        <w:ind w:left="2340" w:hanging="1980"/>
      </w:pPr>
      <w:rPr>
        <w:rFonts w:hint="default"/>
      </w:rPr>
    </w:lvl>
    <w:lvl w:ilvl="8">
      <w:start w:val="1"/>
      <w:numFmt w:val="decimal"/>
      <w:isLgl/>
      <w:lvlText w:val="%1.%2.%3.%4.%5.%6.%7.%8.%9"/>
      <w:lvlJc w:val="left"/>
      <w:pPr>
        <w:ind w:left="2340" w:hanging="1980"/>
      </w:pPr>
      <w:rPr>
        <w:rFonts w:hint="default"/>
      </w:rPr>
    </w:lvl>
  </w:abstractNum>
  <w:abstractNum w:abstractNumId="25">
    <w:nsid w:val="4E1A7329"/>
    <w:multiLevelType w:val="hybridMultilevel"/>
    <w:tmpl w:val="CE9CB7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519C0E96"/>
    <w:multiLevelType w:val="hybridMultilevel"/>
    <w:tmpl w:val="934C487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nsid w:val="5B784BEC"/>
    <w:multiLevelType w:val="hybridMultilevel"/>
    <w:tmpl w:val="2C1A6D6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5C0030ED"/>
    <w:multiLevelType w:val="hybridMultilevel"/>
    <w:tmpl w:val="E82ED7F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5E1E74FC"/>
    <w:multiLevelType w:val="multilevel"/>
    <w:tmpl w:val="8BA81BA4"/>
    <w:lvl w:ilvl="0">
      <w:start w:val="1"/>
      <w:numFmt w:val="decimal"/>
      <w:lvlText w:val="%1.0"/>
      <w:lvlJc w:val="left"/>
      <w:pPr>
        <w:ind w:left="3525" w:hanging="3525"/>
      </w:pPr>
      <w:rPr>
        <w:rFonts w:hint="default"/>
      </w:rPr>
    </w:lvl>
    <w:lvl w:ilvl="1">
      <w:start w:val="1"/>
      <w:numFmt w:val="decimal"/>
      <w:lvlText w:val="%1.%2"/>
      <w:lvlJc w:val="left"/>
      <w:pPr>
        <w:ind w:left="4245" w:hanging="3525"/>
      </w:pPr>
      <w:rPr>
        <w:rFonts w:hint="default"/>
      </w:rPr>
    </w:lvl>
    <w:lvl w:ilvl="2">
      <w:start w:val="1"/>
      <w:numFmt w:val="decimal"/>
      <w:lvlText w:val="%1.%2.%3"/>
      <w:lvlJc w:val="left"/>
      <w:pPr>
        <w:ind w:left="4965" w:hanging="3525"/>
      </w:pPr>
      <w:rPr>
        <w:rFonts w:hint="default"/>
      </w:rPr>
    </w:lvl>
    <w:lvl w:ilvl="3">
      <w:start w:val="1"/>
      <w:numFmt w:val="decimal"/>
      <w:lvlText w:val="%1.%2.%3.%4"/>
      <w:lvlJc w:val="left"/>
      <w:pPr>
        <w:ind w:left="5685" w:hanging="3525"/>
      </w:pPr>
      <w:rPr>
        <w:rFonts w:hint="default"/>
      </w:rPr>
    </w:lvl>
    <w:lvl w:ilvl="4">
      <w:start w:val="1"/>
      <w:numFmt w:val="decimal"/>
      <w:lvlText w:val="%1.%2.%3.%4.%5"/>
      <w:lvlJc w:val="left"/>
      <w:pPr>
        <w:ind w:left="6405" w:hanging="3525"/>
      </w:pPr>
      <w:rPr>
        <w:rFonts w:hint="default"/>
      </w:rPr>
    </w:lvl>
    <w:lvl w:ilvl="5">
      <w:start w:val="1"/>
      <w:numFmt w:val="decimal"/>
      <w:lvlText w:val="%1.%2.%3.%4.%5.%6"/>
      <w:lvlJc w:val="left"/>
      <w:pPr>
        <w:ind w:left="7125" w:hanging="3525"/>
      </w:pPr>
      <w:rPr>
        <w:rFonts w:hint="default"/>
      </w:rPr>
    </w:lvl>
    <w:lvl w:ilvl="6">
      <w:start w:val="1"/>
      <w:numFmt w:val="decimal"/>
      <w:lvlText w:val="%1.%2.%3.%4.%5.%6.%7"/>
      <w:lvlJc w:val="left"/>
      <w:pPr>
        <w:ind w:left="7845" w:hanging="3525"/>
      </w:pPr>
      <w:rPr>
        <w:rFonts w:hint="default"/>
      </w:rPr>
    </w:lvl>
    <w:lvl w:ilvl="7">
      <w:start w:val="1"/>
      <w:numFmt w:val="decimal"/>
      <w:lvlText w:val="%1.%2.%3.%4.%5.%6.%7.%8"/>
      <w:lvlJc w:val="left"/>
      <w:pPr>
        <w:ind w:left="8565" w:hanging="3525"/>
      </w:pPr>
      <w:rPr>
        <w:rFonts w:hint="default"/>
      </w:rPr>
    </w:lvl>
    <w:lvl w:ilvl="8">
      <w:start w:val="1"/>
      <w:numFmt w:val="decimal"/>
      <w:lvlText w:val="%1.%2.%3.%4.%5.%6.%7.%8.%9"/>
      <w:lvlJc w:val="left"/>
      <w:pPr>
        <w:ind w:left="9285" w:hanging="3525"/>
      </w:pPr>
      <w:rPr>
        <w:rFonts w:hint="default"/>
      </w:rPr>
    </w:lvl>
  </w:abstractNum>
  <w:abstractNum w:abstractNumId="30">
    <w:nsid w:val="605B4AA2"/>
    <w:multiLevelType w:val="hybridMultilevel"/>
    <w:tmpl w:val="CEE231B2"/>
    <w:lvl w:ilvl="0" w:tplc="1F382F6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60FB3FAD"/>
    <w:multiLevelType w:val="hybridMultilevel"/>
    <w:tmpl w:val="220A2F52"/>
    <w:lvl w:ilvl="0" w:tplc="B0842762">
      <w:start w:val="1"/>
      <w:numFmt w:val="decimal"/>
      <w:lvlText w:val="%1."/>
      <w:lvlJc w:val="left"/>
      <w:pPr>
        <w:ind w:left="780" w:hanging="360"/>
      </w:pPr>
      <w:rPr>
        <w:b w:val="0"/>
      </w:r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32">
    <w:nsid w:val="6709122B"/>
    <w:multiLevelType w:val="hybridMultilevel"/>
    <w:tmpl w:val="F266DA84"/>
    <w:lvl w:ilvl="0" w:tplc="78F0F184">
      <w:start w:val="1"/>
      <w:numFmt w:val="decimal"/>
      <w:lvlText w:val="%1."/>
      <w:lvlJc w:val="left"/>
      <w:pPr>
        <w:ind w:left="810" w:hanging="360"/>
      </w:pPr>
      <w:rPr>
        <w:b w:val="0"/>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33">
    <w:nsid w:val="6892688C"/>
    <w:multiLevelType w:val="hybridMultilevel"/>
    <w:tmpl w:val="2FDEA3D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6DDF5D77"/>
    <w:multiLevelType w:val="hybridMultilevel"/>
    <w:tmpl w:val="C5FCF42E"/>
    <w:lvl w:ilvl="0" w:tplc="54A4A3CC">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6E9770E3"/>
    <w:multiLevelType w:val="hybridMultilevel"/>
    <w:tmpl w:val="E482F4C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72B021F8"/>
    <w:multiLevelType w:val="hybridMultilevel"/>
    <w:tmpl w:val="A33243D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74484283"/>
    <w:multiLevelType w:val="multilevel"/>
    <w:tmpl w:val="08BEDCA8"/>
    <w:lvl w:ilvl="0">
      <w:start w:val="1"/>
      <w:numFmt w:val="decimal"/>
      <w:lvlText w:val="%1."/>
      <w:lvlJc w:val="left"/>
      <w:pPr>
        <w:ind w:left="780" w:hanging="360"/>
      </w:pPr>
    </w:lvl>
    <w:lvl w:ilvl="1">
      <w:start w:val="3"/>
      <w:numFmt w:val="decimal"/>
      <w:isLgl/>
      <w:lvlText w:val="%1.%2"/>
      <w:lvlJc w:val="left"/>
      <w:pPr>
        <w:ind w:left="1140" w:hanging="720"/>
      </w:pPr>
      <w:rPr>
        <w:rFonts w:hint="default"/>
      </w:rPr>
    </w:lvl>
    <w:lvl w:ilvl="2">
      <w:start w:val="5"/>
      <w:numFmt w:val="decimal"/>
      <w:isLgl/>
      <w:lvlText w:val="%1.%2.%3"/>
      <w:lvlJc w:val="left"/>
      <w:pPr>
        <w:ind w:left="1140" w:hanging="720"/>
      </w:pPr>
      <w:rPr>
        <w:rFonts w:hint="default"/>
      </w:rPr>
    </w:lvl>
    <w:lvl w:ilvl="3">
      <w:start w:val="1"/>
      <w:numFmt w:val="decimal"/>
      <w:isLgl/>
      <w:lvlText w:val="%1.%2.%3.%4"/>
      <w:lvlJc w:val="left"/>
      <w:pPr>
        <w:ind w:left="1140" w:hanging="720"/>
      </w:pPr>
      <w:rPr>
        <w:rFonts w:hint="default"/>
      </w:rPr>
    </w:lvl>
    <w:lvl w:ilvl="4">
      <w:start w:val="1"/>
      <w:numFmt w:val="decimal"/>
      <w:isLgl/>
      <w:lvlText w:val="%1.%2.%3.%4.%5"/>
      <w:lvlJc w:val="left"/>
      <w:pPr>
        <w:ind w:left="1500" w:hanging="1080"/>
      </w:pPr>
      <w:rPr>
        <w:rFonts w:hint="default"/>
      </w:rPr>
    </w:lvl>
    <w:lvl w:ilvl="5">
      <w:start w:val="1"/>
      <w:numFmt w:val="decimal"/>
      <w:isLgl/>
      <w:lvlText w:val="%1.%2.%3.%4.%5.%6"/>
      <w:lvlJc w:val="left"/>
      <w:pPr>
        <w:ind w:left="1500" w:hanging="1080"/>
      </w:pPr>
      <w:rPr>
        <w:rFonts w:hint="default"/>
      </w:rPr>
    </w:lvl>
    <w:lvl w:ilvl="6">
      <w:start w:val="1"/>
      <w:numFmt w:val="decimal"/>
      <w:isLgl/>
      <w:lvlText w:val="%1.%2.%3.%4.%5.%6.%7"/>
      <w:lvlJc w:val="left"/>
      <w:pPr>
        <w:ind w:left="1860" w:hanging="1440"/>
      </w:pPr>
      <w:rPr>
        <w:rFonts w:hint="default"/>
      </w:rPr>
    </w:lvl>
    <w:lvl w:ilvl="7">
      <w:start w:val="1"/>
      <w:numFmt w:val="decimal"/>
      <w:isLgl/>
      <w:lvlText w:val="%1.%2.%3.%4.%5.%6.%7.%8"/>
      <w:lvlJc w:val="left"/>
      <w:pPr>
        <w:ind w:left="1860" w:hanging="1440"/>
      </w:pPr>
      <w:rPr>
        <w:rFonts w:hint="default"/>
      </w:rPr>
    </w:lvl>
    <w:lvl w:ilvl="8">
      <w:start w:val="1"/>
      <w:numFmt w:val="decimal"/>
      <w:isLgl/>
      <w:lvlText w:val="%1.%2.%3.%4.%5.%6.%7.%8.%9"/>
      <w:lvlJc w:val="left"/>
      <w:pPr>
        <w:ind w:left="2220" w:hanging="1800"/>
      </w:pPr>
      <w:rPr>
        <w:rFonts w:hint="default"/>
      </w:rPr>
    </w:lvl>
  </w:abstractNum>
  <w:abstractNum w:abstractNumId="38">
    <w:nsid w:val="78CF723F"/>
    <w:multiLevelType w:val="hybridMultilevel"/>
    <w:tmpl w:val="C38C6CB4"/>
    <w:lvl w:ilvl="0" w:tplc="9DFEB096">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7AA72754"/>
    <w:multiLevelType w:val="hybridMultilevel"/>
    <w:tmpl w:val="CE9CB7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7B3D15FD"/>
    <w:multiLevelType w:val="hybridMultilevel"/>
    <w:tmpl w:val="6900C6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7DC24D27"/>
    <w:multiLevelType w:val="hybridMultilevel"/>
    <w:tmpl w:val="47B0A03E"/>
    <w:lvl w:ilvl="0" w:tplc="0A70AEA0">
      <w:start w:val="1"/>
      <w:numFmt w:val="decimal"/>
      <w:lvlText w:val="%1."/>
      <w:lvlJc w:val="left"/>
      <w:pPr>
        <w:ind w:left="540" w:hanging="360"/>
      </w:pPr>
      <w:rPr>
        <w:b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42">
    <w:nsid w:val="7E073272"/>
    <w:multiLevelType w:val="hybridMultilevel"/>
    <w:tmpl w:val="CE9CB7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8"/>
  </w:num>
  <w:num w:numId="2">
    <w:abstractNumId w:val="10"/>
  </w:num>
  <w:num w:numId="3">
    <w:abstractNumId w:val="14"/>
  </w:num>
  <w:num w:numId="4">
    <w:abstractNumId w:val="7"/>
  </w:num>
  <w:num w:numId="5">
    <w:abstractNumId w:val="22"/>
  </w:num>
  <w:num w:numId="6">
    <w:abstractNumId w:val="3"/>
  </w:num>
  <w:num w:numId="7">
    <w:abstractNumId w:val="15"/>
  </w:num>
  <w:num w:numId="8">
    <w:abstractNumId w:val="39"/>
  </w:num>
  <w:num w:numId="9">
    <w:abstractNumId w:val="25"/>
  </w:num>
  <w:num w:numId="10">
    <w:abstractNumId w:val="24"/>
  </w:num>
  <w:num w:numId="11">
    <w:abstractNumId w:val="27"/>
  </w:num>
  <w:num w:numId="12">
    <w:abstractNumId w:val="42"/>
  </w:num>
  <w:num w:numId="13">
    <w:abstractNumId w:val="12"/>
  </w:num>
  <w:num w:numId="14">
    <w:abstractNumId w:val="28"/>
  </w:num>
  <w:num w:numId="15">
    <w:abstractNumId w:val="26"/>
  </w:num>
  <w:num w:numId="16">
    <w:abstractNumId w:val="23"/>
  </w:num>
  <w:num w:numId="17">
    <w:abstractNumId w:val="40"/>
  </w:num>
  <w:num w:numId="18">
    <w:abstractNumId w:val="1"/>
  </w:num>
  <w:num w:numId="19">
    <w:abstractNumId w:val="29"/>
  </w:num>
  <w:num w:numId="20">
    <w:abstractNumId w:val="35"/>
  </w:num>
  <w:num w:numId="21">
    <w:abstractNumId w:val="0"/>
  </w:num>
  <w:num w:numId="22">
    <w:abstractNumId w:val="41"/>
  </w:num>
  <w:num w:numId="23">
    <w:abstractNumId w:val="19"/>
  </w:num>
  <w:num w:numId="24">
    <w:abstractNumId w:val="6"/>
  </w:num>
  <w:num w:numId="25">
    <w:abstractNumId w:val="31"/>
  </w:num>
  <w:num w:numId="26">
    <w:abstractNumId w:val="17"/>
  </w:num>
  <w:num w:numId="27">
    <w:abstractNumId w:val="5"/>
  </w:num>
  <w:num w:numId="28">
    <w:abstractNumId w:val="13"/>
  </w:num>
  <w:num w:numId="29">
    <w:abstractNumId w:val="20"/>
  </w:num>
  <w:num w:numId="30">
    <w:abstractNumId w:val="37"/>
  </w:num>
  <w:num w:numId="31">
    <w:abstractNumId w:val="4"/>
  </w:num>
  <w:num w:numId="32">
    <w:abstractNumId w:val="32"/>
  </w:num>
  <w:num w:numId="33">
    <w:abstractNumId w:val="9"/>
  </w:num>
  <w:num w:numId="34">
    <w:abstractNumId w:val="11"/>
  </w:num>
  <w:num w:numId="35">
    <w:abstractNumId w:val="30"/>
  </w:num>
  <w:num w:numId="36">
    <w:abstractNumId w:val="36"/>
  </w:num>
  <w:num w:numId="37">
    <w:abstractNumId w:val="33"/>
  </w:num>
  <w:num w:numId="38">
    <w:abstractNumId w:val="34"/>
  </w:num>
  <w:num w:numId="39">
    <w:abstractNumId w:val="8"/>
  </w:num>
  <w:num w:numId="40">
    <w:abstractNumId w:val="16"/>
  </w:num>
  <w:num w:numId="41">
    <w:abstractNumId w:val="2"/>
  </w:num>
  <w:num w:numId="42">
    <w:abstractNumId w:val="38"/>
  </w:num>
  <w:num w:numId="43">
    <w:abstractNumId w:val="2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footnotePr>
    <w:footnote w:id="0"/>
    <w:footnote w:id="1"/>
  </w:footnotePr>
  <w:endnotePr>
    <w:endnote w:id="0"/>
    <w:endnote w:id="1"/>
  </w:endnotePr>
  <w:compat/>
  <w:rsids>
    <w:rsidRoot w:val="0093020B"/>
    <w:rsid w:val="000001DD"/>
    <w:rsid w:val="0000240D"/>
    <w:rsid w:val="00004ADE"/>
    <w:rsid w:val="00017708"/>
    <w:rsid w:val="000321E5"/>
    <w:rsid w:val="00034544"/>
    <w:rsid w:val="00036C42"/>
    <w:rsid w:val="00040490"/>
    <w:rsid w:val="00043A82"/>
    <w:rsid w:val="000470E2"/>
    <w:rsid w:val="00053E5E"/>
    <w:rsid w:val="00065385"/>
    <w:rsid w:val="00074C5C"/>
    <w:rsid w:val="0008298A"/>
    <w:rsid w:val="0008383A"/>
    <w:rsid w:val="00085B8A"/>
    <w:rsid w:val="0008776F"/>
    <w:rsid w:val="00093AD7"/>
    <w:rsid w:val="000B69A0"/>
    <w:rsid w:val="000B7CE3"/>
    <w:rsid w:val="000C0D69"/>
    <w:rsid w:val="000C2CC2"/>
    <w:rsid w:val="000C6657"/>
    <w:rsid w:val="000D6BC9"/>
    <w:rsid w:val="000D7601"/>
    <w:rsid w:val="000F2FA4"/>
    <w:rsid w:val="000F7B9A"/>
    <w:rsid w:val="0010188E"/>
    <w:rsid w:val="00104739"/>
    <w:rsid w:val="00106165"/>
    <w:rsid w:val="00110A1B"/>
    <w:rsid w:val="00110FC2"/>
    <w:rsid w:val="00112C65"/>
    <w:rsid w:val="00131006"/>
    <w:rsid w:val="001320C1"/>
    <w:rsid w:val="00134B5B"/>
    <w:rsid w:val="00135C8A"/>
    <w:rsid w:val="00140723"/>
    <w:rsid w:val="00143871"/>
    <w:rsid w:val="00143A05"/>
    <w:rsid w:val="00151806"/>
    <w:rsid w:val="0016358D"/>
    <w:rsid w:val="00163A4D"/>
    <w:rsid w:val="0017198B"/>
    <w:rsid w:val="0017280E"/>
    <w:rsid w:val="00173E05"/>
    <w:rsid w:val="00183288"/>
    <w:rsid w:val="001873A5"/>
    <w:rsid w:val="00190CA2"/>
    <w:rsid w:val="0019113A"/>
    <w:rsid w:val="001926EB"/>
    <w:rsid w:val="001928C7"/>
    <w:rsid w:val="001A46BD"/>
    <w:rsid w:val="001A4D42"/>
    <w:rsid w:val="001A6C29"/>
    <w:rsid w:val="001B1146"/>
    <w:rsid w:val="001C1372"/>
    <w:rsid w:val="001C621F"/>
    <w:rsid w:val="001C6C4F"/>
    <w:rsid w:val="001D0903"/>
    <w:rsid w:val="001D225D"/>
    <w:rsid w:val="001E3560"/>
    <w:rsid w:val="001E5AD9"/>
    <w:rsid w:val="001F2FD7"/>
    <w:rsid w:val="00201B3D"/>
    <w:rsid w:val="002034FD"/>
    <w:rsid w:val="00207252"/>
    <w:rsid w:val="00236E54"/>
    <w:rsid w:val="00236FEE"/>
    <w:rsid w:val="002404A6"/>
    <w:rsid w:val="0024380D"/>
    <w:rsid w:val="002545FC"/>
    <w:rsid w:val="0026265F"/>
    <w:rsid w:val="00262C17"/>
    <w:rsid w:val="0027731F"/>
    <w:rsid w:val="00283477"/>
    <w:rsid w:val="002834DE"/>
    <w:rsid w:val="00291974"/>
    <w:rsid w:val="00292F3B"/>
    <w:rsid w:val="002A1F51"/>
    <w:rsid w:val="002A5EDB"/>
    <w:rsid w:val="002C17EA"/>
    <w:rsid w:val="002C31AE"/>
    <w:rsid w:val="002C7C12"/>
    <w:rsid w:val="002D0655"/>
    <w:rsid w:val="002D085F"/>
    <w:rsid w:val="002F069E"/>
    <w:rsid w:val="002F2B94"/>
    <w:rsid w:val="002F7844"/>
    <w:rsid w:val="003041D2"/>
    <w:rsid w:val="003049B5"/>
    <w:rsid w:val="00323489"/>
    <w:rsid w:val="0033217A"/>
    <w:rsid w:val="003403DA"/>
    <w:rsid w:val="00340ACA"/>
    <w:rsid w:val="003410D9"/>
    <w:rsid w:val="003504BC"/>
    <w:rsid w:val="003522B0"/>
    <w:rsid w:val="00353BCA"/>
    <w:rsid w:val="00354D8D"/>
    <w:rsid w:val="003605FF"/>
    <w:rsid w:val="003615B9"/>
    <w:rsid w:val="00362D34"/>
    <w:rsid w:val="00362D44"/>
    <w:rsid w:val="003638E7"/>
    <w:rsid w:val="003670EB"/>
    <w:rsid w:val="003672B3"/>
    <w:rsid w:val="0037101E"/>
    <w:rsid w:val="00371498"/>
    <w:rsid w:val="00372F31"/>
    <w:rsid w:val="003843FD"/>
    <w:rsid w:val="0039014D"/>
    <w:rsid w:val="003924EB"/>
    <w:rsid w:val="003935CA"/>
    <w:rsid w:val="003949B4"/>
    <w:rsid w:val="003961B1"/>
    <w:rsid w:val="003A04C8"/>
    <w:rsid w:val="003B06D1"/>
    <w:rsid w:val="003B0779"/>
    <w:rsid w:val="003B2F0B"/>
    <w:rsid w:val="003C119B"/>
    <w:rsid w:val="003C185D"/>
    <w:rsid w:val="003C2CEB"/>
    <w:rsid w:val="003C3744"/>
    <w:rsid w:val="003C40D8"/>
    <w:rsid w:val="003C4CD9"/>
    <w:rsid w:val="003E0997"/>
    <w:rsid w:val="003E47CC"/>
    <w:rsid w:val="003F322E"/>
    <w:rsid w:val="003F5573"/>
    <w:rsid w:val="003F66B9"/>
    <w:rsid w:val="003F7C8D"/>
    <w:rsid w:val="004106C4"/>
    <w:rsid w:val="00412BE6"/>
    <w:rsid w:val="00415CE4"/>
    <w:rsid w:val="004216EB"/>
    <w:rsid w:val="00421F7A"/>
    <w:rsid w:val="00424511"/>
    <w:rsid w:val="00427A77"/>
    <w:rsid w:val="0043023B"/>
    <w:rsid w:val="00434D08"/>
    <w:rsid w:val="004367BF"/>
    <w:rsid w:val="004374D8"/>
    <w:rsid w:val="004432D6"/>
    <w:rsid w:val="00445883"/>
    <w:rsid w:val="00453D5D"/>
    <w:rsid w:val="00473D46"/>
    <w:rsid w:val="00476093"/>
    <w:rsid w:val="00485619"/>
    <w:rsid w:val="00486279"/>
    <w:rsid w:val="00493B06"/>
    <w:rsid w:val="004943A0"/>
    <w:rsid w:val="004948F7"/>
    <w:rsid w:val="004A579C"/>
    <w:rsid w:val="004B5F8C"/>
    <w:rsid w:val="004C33F7"/>
    <w:rsid w:val="004D3932"/>
    <w:rsid w:val="004D4149"/>
    <w:rsid w:val="004D4E78"/>
    <w:rsid w:val="004E4502"/>
    <w:rsid w:val="004E481A"/>
    <w:rsid w:val="005019C7"/>
    <w:rsid w:val="005337C0"/>
    <w:rsid w:val="00534C1F"/>
    <w:rsid w:val="00540BA1"/>
    <w:rsid w:val="005417A2"/>
    <w:rsid w:val="00544528"/>
    <w:rsid w:val="00571C9D"/>
    <w:rsid w:val="005724DF"/>
    <w:rsid w:val="005748A1"/>
    <w:rsid w:val="00574D03"/>
    <w:rsid w:val="005914AB"/>
    <w:rsid w:val="00591A03"/>
    <w:rsid w:val="005A0DD4"/>
    <w:rsid w:val="005A1EDA"/>
    <w:rsid w:val="005A225F"/>
    <w:rsid w:val="005C07BC"/>
    <w:rsid w:val="005C2196"/>
    <w:rsid w:val="005D1F54"/>
    <w:rsid w:val="005D52FB"/>
    <w:rsid w:val="005D5772"/>
    <w:rsid w:val="005E5FD9"/>
    <w:rsid w:val="005E7A45"/>
    <w:rsid w:val="005F074A"/>
    <w:rsid w:val="005F2D0E"/>
    <w:rsid w:val="005F2D71"/>
    <w:rsid w:val="006051C3"/>
    <w:rsid w:val="00607319"/>
    <w:rsid w:val="00617F32"/>
    <w:rsid w:val="0062361E"/>
    <w:rsid w:val="00625B77"/>
    <w:rsid w:val="00633D16"/>
    <w:rsid w:val="006346E8"/>
    <w:rsid w:val="00636AA4"/>
    <w:rsid w:val="00646F14"/>
    <w:rsid w:val="00647717"/>
    <w:rsid w:val="006479CC"/>
    <w:rsid w:val="00653B92"/>
    <w:rsid w:val="00655316"/>
    <w:rsid w:val="0066111B"/>
    <w:rsid w:val="00665815"/>
    <w:rsid w:val="006659E4"/>
    <w:rsid w:val="00677E7E"/>
    <w:rsid w:val="006811F7"/>
    <w:rsid w:val="0068520B"/>
    <w:rsid w:val="006962C8"/>
    <w:rsid w:val="006A3432"/>
    <w:rsid w:val="006A42AA"/>
    <w:rsid w:val="006A47DE"/>
    <w:rsid w:val="006B1FF6"/>
    <w:rsid w:val="006C0F64"/>
    <w:rsid w:val="006C314B"/>
    <w:rsid w:val="006D4B9E"/>
    <w:rsid w:val="006D55CD"/>
    <w:rsid w:val="006D62C8"/>
    <w:rsid w:val="006D729A"/>
    <w:rsid w:val="006E1D20"/>
    <w:rsid w:val="006F730C"/>
    <w:rsid w:val="007042A6"/>
    <w:rsid w:val="00705CE0"/>
    <w:rsid w:val="007142BD"/>
    <w:rsid w:val="00723046"/>
    <w:rsid w:val="00732076"/>
    <w:rsid w:val="00735CEB"/>
    <w:rsid w:val="00742B60"/>
    <w:rsid w:val="00744AA6"/>
    <w:rsid w:val="00754569"/>
    <w:rsid w:val="0076436D"/>
    <w:rsid w:val="00764637"/>
    <w:rsid w:val="00765E2B"/>
    <w:rsid w:val="00767560"/>
    <w:rsid w:val="0077450E"/>
    <w:rsid w:val="007852A9"/>
    <w:rsid w:val="0078582E"/>
    <w:rsid w:val="00786046"/>
    <w:rsid w:val="00794FF3"/>
    <w:rsid w:val="007B4F2E"/>
    <w:rsid w:val="007B5B8A"/>
    <w:rsid w:val="007B71F0"/>
    <w:rsid w:val="007C3659"/>
    <w:rsid w:val="007C719E"/>
    <w:rsid w:val="007D32EE"/>
    <w:rsid w:val="007D5A63"/>
    <w:rsid w:val="007E1E12"/>
    <w:rsid w:val="007F1670"/>
    <w:rsid w:val="007F170B"/>
    <w:rsid w:val="007F5372"/>
    <w:rsid w:val="00805F7B"/>
    <w:rsid w:val="00812F00"/>
    <w:rsid w:val="0082210B"/>
    <w:rsid w:val="0082256B"/>
    <w:rsid w:val="00823747"/>
    <w:rsid w:val="0082413B"/>
    <w:rsid w:val="00824336"/>
    <w:rsid w:val="008247A2"/>
    <w:rsid w:val="00835A72"/>
    <w:rsid w:val="008368D3"/>
    <w:rsid w:val="00837A32"/>
    <w:rsid w:val="0084411C"/>
    <w:rsid w:val="00844957"/>
    <w:rsid w:val="008610BA"/>
    <w:rsid w:val="00861EEB"/>
    <w:rsid w:val="00866CA2"/>
    <w:rsid w:val="008679EA"/>
    <w:rsid w:val="0087621D"/>
    <w:rsid w:val="00890246"/>
    <w:rsid w:val="00892212"/>
    <w:rsid w:val="00893EC1"/>
    <w:rsid w:val="0089751C"/>
    <w:rsid w:val="008A08BB"/>
    <w:rsid w:val="008A1023"/>
    <w:rsid w:val="008A1A31"/>
    <w:rsid w:val="008A64E5"/>
    <w:rsid w:val="008A6B0C"/>
    <w:rsid w:val="008B0748"/>
    <w:rsid w:val="008B393D"/>
    <w:rsid w:val="008B544E"/>
    <w:rsid w:val="008B7497"/>
    <w:rsid w:val="008C064F"/>
    <w:rsid w:val="008C22AF"/>
    <w:rsid w:val="008C5C20"/>
    <w:rsid w:val="008D59FE"/>
    <w:rsid w:val="008D6C5A"/>
    <w:rsid w:val="008D7F0B"/>
    <w:rsid w:val="008E3E31"/>
    <w:rsid w:val="008E4819"/>
    <w:rsid w:val="008E4E79"/>
    <w:rsid w:val="008F1AC2"/>
    <w:rsid w:val="008F5AE8"/>
    <w:rsid w:val="009001B0"/>
    <w:rsid w:val="00900404"/>
    <w:rsid w:val="009025E6"/>
    <w:rsid w:val="00903CCB"/>
    <w:rsid w:val="009105C4"/>
    <w:rsid w:val="00917C5F"/>
    <w:rsid w:val="009273DB"/>
    <w:rsid w:val="0093020B"/>
    <w:rsid w:val="009334DA"/>
    <w:rsid w:val="009376FA"/>
    <w:rsid w:val="0094052F"/>
    <w:rsid w:val="00942284"/>
    <w:rsid w:val="0094502F"/>
    <w:rsid w:val="009579FD"/>
    <w:rsid w:val="00965675"/>
    <w:rsid w:val="00967AC7"/>
    <w:rsid w:val="00971127"/>
    <w:rsid w:val="009739BC"/>
    <w:rsid w:val="0097612C"/>
    <w:rsid w:val="00977BFC"/>
    <w:rsid w:val="00985013"/>
    <w:rsid w:val="00985841"/>
    <w:rsid w:val="009934C4"/>
    <w:rsid w:val="00994C54"/>
    <w:rsid w:val="009A316F"/>
    <w:rsid w:val="009A527C"/>
    <w:rsid w:val="009B1D29"/>
    <w:rsid w:val="009B20C4"/>
    <w:rsid w:val="009B313A"/>
    <w:rsid w:val="009C18C0"/>
    <w:rsid w:val="009C5001"/>
    <w:rsid w:val="009D276D"/>
    <w:rsid w:val="009D48F6"/>
    <w:rsid w:val="009D51E9"/>
    <w:rsid w:val="009D6D3F"/>
    <w:rsid w:val="009E0731"/>
    <w:rsid w:val="009E6C71"/>
    <w:rsid w:val="00A11B74"/>
    <w:rsid w:val="00A31DDB"/>
    <w:rsid w:val="00A3302E"/>
    <w:rsid w:val="00A529EF"/>
    <w:rsid w:val="00A54E16"/>
    <w:rsid w:val="00A57F20"/>
    <w:rsid w:val="00A6533D"/>
    <w:rsid w:val="00A82992"/>
    <w:rsid w:val="00A85FDD"/>
    <w:rsid w:val="00A86363"/>
    <w:rsid w:val="00AA0E3E"/>
    <w:rsid w:val="00AA3549"/>
    <w:rsid w:val="00AA6476"/>
    <w:rsid w:val="00AC2A4A"/>
    <w:rsid w:val="00AC531D"/>
    <w:rsid w:val="00AC6AC9"/>
    <w:rsid w:val="00AE07FD"/>
    <w:rsid w:val="00AE1058"/>
    <w:rsid w:val="00AE6E9E"/>
    <w:rsid w:val="00AF1999"/>
    <w:rsid w:val="00AF6B74"/>
    <w:rsid w:val="00AF7B70"/>
    <w:rsid w:val="00B036AA"/>
    <w:rsid w:val="00B17A78"/>
    <w:rsid w:val="00B202DB"/>
    <w:rsid w:val="00B210C2"/>
    <w:rsid w:val="00B23B42"/>
    <w:rsid w:val="00B445F4"/>
    <w:rsid w:val="00B54F65"/>
    <w:rsid w:val="00B5729E"/>
    <w:rsid w:val="00B573F4"/>
    <w:rsid w:val="00B57AEB"/>
    <w:rsid w:val="00B615FE"/>
    <w:rsid w:val="00B6267E"/>
    <w:rsid w:val="00B7517A"/>
    <w:rsid w:val="00B76501"/>
    <w:rsid w:val="00B918DD"/>
    <w:rsid w:val="00B926BE"/>
    <w:rsid w:val="00BA3C0D"/>
    <w:rsid w:val="00BA70A9"/>
    <w:rsid w:val="00BA7258"/>
    <w:rsid w:val="00BA7DC1"/>
    <w:rsid w:val="00BB6EEB"/>
    <w:rsid w:val="00BC07A4"/>
    <w:rsid w:val="00BC42BB"/>
    <w:rsid w:val="00BC6660"/>
    <w:rsid w:val="00BC7A4F"/>
    <w:rsid w:val="00BD24F5"/>
    <w:rsid w:val="00BD6127"/>
    <w:rsid w:val="00BD703C"/>
    <w:rsid w:val="00BE0FDF"/>
    <w:rsid w:val="00BE162E"/>
    <w:rsid w:val="00BE5EDF"/>
    <w:rsid w:val="00BF073F"/>
    <w:rsid w:val="00BF6A6D"/>
    <w:rsid w:val="00C10622"/>
    <w:rsid w:val="00C107AF"/>
    <w:rsid w:val="00C16EC6"/>
    <w:rsid w:val="00C17228"/>
    <w:rsid w:val="00C26682"/>
    <w:rsid w:val="00C37895"/>
    <w:rsid w:val="00C44D08"/>
    <w:rsid w:val="00C44F06"/>
    <w:rsid w:val="00C458A1"/>
    <w:rsid w:val="00C5206A"/>
    <w:rsid w:val="00C54CD7"/>
    <w:rsid w:val="00C713CE"/>
    <w:rsid w:val="00C74408"/>
    <w:rsid w:val="00C773C5"/>
    <w:rsid w:val="00C82F6E"/>
    <w:rsid w:val="00C84B91"/>
    <w:rsid w:val="00C84C6E"/>
    <w:rsid w:val="00C90262"/>
    <w:rsid w:val="00C94277"/>
    <w:rsid w:val="00CA3560"/>
    <w:rsid w:val="00CA6777"/>
    <w:rsid w:val="00CA7568"/>
    <w:rsid w:val="00CB0F69"/>
    <w:rsid w:val="00CB3A1D"/>
    <w:rsid w:val="00CB723B"/>
    <w:rsid w:val="00CC49CA"/>
    <w:rsid w:val="00CC653E"/>
    <w:rsid w:val="00CE5351"/>
    <w:rsid w:val="00CE54BE"/>
    <w:rsid w:val="00D00518"/>
    <w:rsid w:val="00D024AF"/>
    <w:rsid w:val="00D0550E"/>
    <w:rsid w:val="00D1267E"/>
    <w:rsid w:val="00D14A04"/>
    <w:rsid w:val="00D2229B"/>
    <w:rsid w:val="00D22D8F"/>
    <w:rsid w:val="00D266EC"/>
    <w:rsid w:val="00D35787"/>
    <w:rsid w:val="00D47AB0"/>
    <w:rsid w:val="00D7425D"/>
    <w:rsid w:val="00D775F6"/>
    <w:rsid w:val="00D8023E"/>
    <w:rsid w:val="00D90AAD"/>
    <w:rsid w:val="00D92B55"/>
    <w:rsid w:val="00D93AB7"/>
    <w:rsid w:val="00D94B7C"/>
    <w:rsid w:val="00DA00B9"/>
    <w:rsid w:val="00DA4362"/>
    <w:rsid w:val="00DA52AE"/>
    <w:rsid w:val="00DB00C7"/>
    <w:rsid w:val="00DB10B0"/>
    <w:rsid w:val="00DB27E0"/>
    <w:rsid w:val="00DB590F"/>
    <w:rsid w:val="00DD394E"/>
    <w:rsid w:val="00DE1354"/>
    <w:rsid w:val="00DE2F97"/>
    <w:rsid w:val="00DE6238"/>
    <w:rsid w:val="00DF19B2"/>
    <w:rsid w:val="00DF3F83"/>
    <w:rsid w:val="00DF7020"/>
    <w:rsid w:val="00E02ED3"/>
    <w:rsid w:val="00E14D27"/>
    <w:rsid w:val="00E178B0"/>
    <w:rsid w:val="00E201E3"/>
    <w:rsid w:val="00E20533"/>
    <w:rsid w:val="00E300A4"/>
    <w:rsid w:val="00E36F1C"/>
    <w:rsid w:val="00E4455D"/>
    <w:rsid w:val="00E473A0"/>
    <w:rsid w:val="00E50D8D"/>
    <w:rsid w:val="00E52AFF"/>
    <w:rsid w:val="00E54DB9"/>
    <w:rsid w:val="00E70D0F"/>
    <w:rsid w:val="00E75DDC"/>
    <w:rsid w:val="00E76ED8"/>
    <w:rsid w:val="00E80D16"/>
    <w:rsid w:val="00E8292A"/>
    <w:rsid w:val="00E90BAD"/>
    <w:rsid w:val="00EC27CA"/>
    <w:rsid w:val="00EC3137"/>
    <w:rsid w:val="00EC3D2C"/>
    <w:rsid w:val="00EC5E93"/>
    <w:rsid w:val="00ED228C"/>
    <w:rsid w:val="00EE4A9A"/>
    <w:rsid w:val="00EE5149"/>
    <w:rsid w:val="00EE692E"/>
    <w:rsid w:val="00EF7509"/>
    <w:rsid w:val="00EF7D45"/>
    <w:rsid w:val="00F0206A"/>
    <w:rsid w:val="00F02E6F"/>
    <w:rsid w:val="00F06D64"/>
    <w:rsid w:val="00F13AAD"/>
    <w:rsid w:val="00F14076"/>
    <w:rsid w:val="00F1718E"/>
    <w:rsid w:val="00F22163"/>
    <w:rsid w:val="00F22B73"/>
    <w:rsid w:val="00F264CA"/>
    <w:rsid w:val="00F3242E"/>
    <w:rsid w:val="00F3475F"/>
    <w:rsid w:val="00F400F8"/>
    <w:rsid w:val="00F452D1"/>
    <w:rsid w:val="00F50FE8"/>
    <w:rsid w:val="00F518C1"/>
    <w:rsid w:val="00F53618"/>
    <w:rsid w:val="00F6305C"/>
    <w:rsid w:val="00F65FC8"/>
    <w:rsid w:val="00F70368"/>
    <w:rsid w:val="00F7517E"/>
    <w:rsid w:val="00F771FD"/>
    <w:rsid w:val="00F92145"/>
    <w:rsid w:val="00F942B1"/>
    <w:rsid w:val="00F951C8"/>
    <w:rsid w:val="00FA34A8"/>
    <w:rsid w:val="00FA423C"/>
    <w:rsid w:val="00FC4CEF"/>
    <w:rsid w:val="00FD331D"/>
    <w:rsid w:val="00FD4889"/>
    <w:rsid w:val="00FD7C4C"/>
    <w:rsid w:val="00FD7F01"/>
    <w:rsid w:val="00FE27FB"/>
    <w:rsid w:val="00FE2C63"/>
    <w:rsid w:val="00FE480B"/>
    <w:rsid w:val="00FF144C"/>
    <w:rsid w:val="00FF3889"/>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8914"/>
    <o:shapelayout v:ext="edit">
      <o:idmap v:ext="edit" data="1"/>
      <o:rules v:ext="edit">
        <o:r id="V:Rule67" type="connector" idref="#_x0000_s1102"/>
        <o:r id="V:Rule68" type="connector" idref="#_x0000_s1080"/>
        <o:r id="V:Rule69" type="connector" idref="#_x0000_s1037"/>
        <o:r id="V:Rule70" type="connector" idref="#_x0000_s1061"/>
        <o:r id="V:Rule71" type="connector" idref="#_x0000_s1053"/>
        <o:r id="V:Rule72" type="connector" idref="#_x0000_s1100"/>
        <o:r id="V:Rule73" type="connector" idref="#_x0000_s1060"/>
        <o:r id="V:Rule74" type="connector" idref="#_x0000_s1101"/>
        <o:r id="V:Rule75" type="connector" idref="#_x0000_s1090"/>
        <o:r id="V:Rule76" type="connector" idref="#_x0000_s1067"/>
        <o:r id="V:Rule77" type="connector" idref="#_x0000_s1055"/>
        <o:r id="V:Rule78" type="connector" idref="#_x0000_s1086"/>
        <o:r id="V:Rule79" type="connector" idref="#_x0000_s1097"/>
        <o:r id="V:Rule80" type="connector" idref="#_x0000_s1059"/>
        <o:r id="V:Rule81" type="connector" idref="#_x0000_s1094"/>
        <o:r id="V:Rule82" type="connector" idref="#_x0000_s1068"/>
        <o:r id="V:Rule83" type="connector" idref="#_x0000_s1040"/>
        <o:r id="V:Rule84" type="connector" idref="#_x0000_s1077"/>
        <o:r id="V:Rule85" type="connector" idref="#_x0000_s1108"/>
        <o:r id="V:Rule86" type="connector" idref="#_x0000_s1110"/>
        <o:r id="V:Rule87" type="connector" idref="#_x0000_s1095"/>
        <o:r id="V:Rule88" type="connector" idref="#_x0000_s1083"/>
        <o:r id="V:Rule89" type="connector" idref="#_x0000_s1074"/>
        <o:r id="V:Rule90" type="connector" idref="#_x0000_s1045"/>
        <o:r id="V:Rule91" type="connector" idref="#_x0000_s1064"/>
        <o:r id="V:Rule92" type="connector" idref="#_x0000_s1076"/>
        <o:r id="V:Rule93" type="connector" idref="#_x0000_s1070"/>
        <o:r id="V:Rule94" type="connector" idref="#_x0000_s1081"/>
        <o:r id="V:Rule95" type="connector" idref="#_x0000_s1051"/>
        <o:r id="V:Rule96" type="connector" idref="#_x0000_s1079"/>
        <o:r id="V:Rule97" type="connector" idref="#_x0000_s1106"/>
        <o:r id="V:Rule98" type="connector" idref="#_x0000_s1096"/>
        <o:r id="V:Rule99" type="connector" idref="#_x0000_s1072"/>
        <o:r id="V:Rule100" type="connector" idref="#_x0000_s1057"/>
        <o:r id="V:Rule101" type="connector" idref="#_x0000_s1056"/>
        <o:r id="V:Rule102" type="connector" idref="#_x0000_s1062"/>
        <o:r id="V:Rule103" type="connector" idref="#_x0000_s1104"/>
        <o:r id="V:Rule104" type="connector" idref="#_x0000_s1091"/>
        <o:r id="V:Rule105" type="connector" idref="#_x0000_s1066"/>
        <o:r id="V:Rule106" type="connector" idref="#_x0000_s1075"/>
        <o:r id="V:Rule107" type="connector" idref="#_x0000_s1050"/>
        <o:r id="V:Rule108" type="connector" idref="#_x0000_s1093"/>
        <o:r id="V:Rule109" type="connector" idref="#_x0000_s1063"/>
        <o:r id="V:Rule110" type="connector" idref="#_x0000_s1039"/>
        <o:r id="V:Rule111" type="connector" idref="#_x0000_s1092"/>
        <o:r id="V:Rule112" type="connector" idref="#_x0000_s1071"/>
        <o:r id="V:Rule113" type="connector" idref="#_x0000_s1065"/>
        <o:r id="V:Rule114" type="connector" idref="#_x0000_s1084"/>
        <o:r id="V:Rule115" type="connector" idref="#_x0000_s1036"/>
        <o:r id="V:Rule116" type="connector" idref="#_x0000_s1035"/>
        <o:r id="V:Rule117" type="connector" idref="#_x0000_s1034"/>
        <o:r id="V:Rule118" type="connector" idref="#_x0000_s1041"/>
        <o:r id="V:Rule119" type="connector" idref="#_x0000_s1048"/>
        <o:r id="V:Rule120" type="connector" idref="#_x0000_s1069"/>
        <o:r id="V:Rule121" type="connector" idref="#_x0000_s1058"/>
        <o:r id="V:Rule122" type="connector" idref="#_x0000_s1105"/>
        <o:r id="V:Rule123" type="connector" idref="#_x0000_s1082"/>
        <o:r id="V:Rule124" type="connector" idref="#_x0000_s1043"/>
        <o:r id="V:Rule125" type="connector" idref="#_x0000_s1052"/>
        <o:r id="V:Rule126" type="connector" idref="#_x0000_s1054"/>
        <o:r id="V:Rule127" type="connector" idref="#_x0000_s1038"/>
        <o:r id="V:Rule128" type="connector" idref="#_x0000_s1078"/>
        <o:r id="V:Rule129" type="connector" idref="#_x0000_s1073"/>
        <o:r id="V:Rule130" type="connector" idref="#_x0000_s1087"/>
        <o:r id="V:Rule131" type="connector" idref="#_x0000_s1088"/>
        <o:r id="V:Rule132" type="connector" idref="#_x0000_s1098"/>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F1999"/>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E4E79"/>
    <w:pPr>
      <w:ind w:left="720"/>
      <w:contextualSpacing/>
    </w:pPr>
  </w:style>
  <w:style w:type="paragraph" w:styleId="Header">
    <w:name w:val="header"/>
    <w:basedOn w:val="Normal"/>
    <w:link w:val="HeaderChar"/>
    <w:uiPriority w:val="99"/>
    <w:semiHidden/>
    <w:unhideWhenUsed/>
    <w:rsid w:val="00994C54"/>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994C54"/>
  </w:style>
  <w:style w:type="paragraph" w:styleId="Footer">
    <w:name w:val="footer"/>
    <w:basedOn w:val="Normal"/>
    <w:link w:val="FooterChar"/>
    <w:uiPriority w:val="99"/>
    <w:unhideWhenUsed/>
    <w:rsid w:val="00994C54"/>
    <w:pPr>
      <w:tabs>
        <w:tab w:val="center" w:pos="4680"/>
        <w:tab w:val="right" w:pos="9360"/>
      </w:tabs>
      <w:spacing w:after="0" w:line="240" w:lineRule="auto"/>
    </w:pPr>
  </w:style>
  <w:style w:type="character" w:customStyle="1" w:styleId="FooterChar">
    <w:name w:val="Footer Char"/>
    <w:basedOn w:val="DefaultParagraphFont"/>
    <w:link w:val="Footer"/>
    <w:uiPriority w:val="99"/>
    <w:rsid w:val="00994C54"/>
  </w:style>
  <w:style w:type="paragraph" w:customStyle="1" w:styleId="Default">
    <w:name w:val="Default"/>
    <w:rsid w:val="00994C54"/>
    <w:pPr>
      <w:autoSpaceDE w:val="0"/>
      <w:autoSpaceDN w:val="0"/>
      <w:adjustRightInd w:val="0"/>
      <w:spacing w:after="0" w:line="240" w:lineRule="auto"/>
    </w:pPr>
    <w:rPr>
      <w:rFonts w:ascii="Arial" w:hAnsi="Arial" w:cs="Arial"/>
      <w:color w:val="000000"/>
      <w:sz w:val="24"/>
      <w:szCs w:val="24"/>
    </w:rPr>
  </w:style>
  <w:style w:type="paragraph" w:styleId="BalloonText">
    <w:name w:val="Balloon Text"/>
    <w:basedOn w:val="Normal"/>
    <w:link w:val="BalloonTextChar"/>
    <w:uiPriority w:val="99"/>
    <w:semiHidden/>
    <w:unhideWhenUsed/>
    <w:rsid w:val="00AE07F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E07FD"/>
    <w:rPr>
      <w:rFonts w:ascii="Tahoma" w:hAnsi="Tahoma" w:cs="Tahoma"/>
      <w:sz w:val="16"/>
      <w:szCs w:val="16"/>
    </w:rPr>
  </w:style>
  <w:style w:type="table" w:styleId="ColorfulShading-Accent5">
    <w:name w:val="Colorful Shading Accent 5"/>
    <w:basedOn w:val="TableNormal"/>
    <w:uiPriority w:val="71"/>
    <w:rsid w:val="00AE07FD"/>
    <w:pPr>
      <w:spacing w:after="0" w:line="240" w:lineRule="auto"/>
    </w:pPr>
    <w:rPr>
      <w:color w:val="000000" w:themeColor="text1"/>
    </w:rPr>
    <w:tblPr>
      <w:tblStyleRowBandSize w:val="1"/>
      <w:tblStyleColBandSize w:val="1"/>
      <w:tblInd w:w="0" w:type="dxa"/>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character" w:styleId="PlaceholderText">
    <w:name w:val="Placeholder Text"/>
    <w:basedOn w:val="DefaultParagraphFont"/>
    <w:uiPriority w:val="99"/>
    <w:semiHidden/>
    <w:rsid w:val="00AE07FD"/>
    <w:rPr>
      <w:color w:val="808080"/>
    </w:rPr>
  </w:style>
  <w:style w:type="paragraph" w:customStyle="1" w:styleId="DecimalAligned">
    <w:name w:val="Decimal Aligned"/>
    <w:basedOn w:val="Normal"/>
    <w:uiPriority w:val="40"/>
    <w:qFormat/>
    <w:rsid w:val="00AE07FD"/>
    <w:pPr>
      <w:tabs>
        <w:tab w:val="decimal" w:pos="360"/>
      </w:tabs>
    </w:pPr>
    <w:rPr>
      <w:rFonts w:eastAsiaTheme="minorEastAsia"/>
    </w:rPr>
  </w:style>
  <w:style w:type="paragraph" w:styleId="FootnoteText">
    <w:name w:val="footnote text"/>
    <w:basedOn w:val="Normal"/>
    <w:link w:val="FootnoteTextChar"/>
    <w:uiPriority w:val="99"/>
    <w:unhideWhenUsed/>
    <w:rsid w:val="00AE07FD"/>
    <w:pPr>
      <w:spacing w:after="0" w:line="240" w:lineRule="auto"/>
    </w:pPr>
    <w:rPr>
      <w:rFonts w:eastAsiaTheme="minorEastAsia"/>
      <w:sz w:val="20"/>
      <w:szCs w:val="20"/>
    </w:rPr>
  </w:style>
  <w:style w:type="character" w:customStyle="1" w:styleId="FootnoteTextChar">
    <w:name w:val="Footnote Text Char"/>
    <w:basedOn w:val="DefaultParagraphFont"/>
    <w:link w:val="FootnoteText"/>
    <w:uiPriority w:val="99"/>
    <w:rsid w:val="00AE07FD"/>
    <w:rPr>
      <w:rFonts w:eastAsiaTheme="minorEastAsia"/>
      <w:sz w:val="20"/>
      <w:szCs w:val="20"/>
    </w:rPr>
  </w:style>
  <w:style w:type="character" w:styleId="SubtleEmphasis">
    <w:name w:val="Subtle Emphasis"/>
    <w:basedOn w:val="DefaultParagraphFont"/>
    <w:uiPriority w:val="19"/>
    <w:qFormat/>
    <w:rsid w:val="00AE07FD"/>
    <w:rPr>
      <w:rFonts w:eastAsiaTheme="minorEastAsia" w:cstheme="minorBidi"/>
      <w:bCs w:val="0"/>
      <w:i/>
      <w:iCs/>
      <w:color w:val="808080" w:themeColor="text1" w:themeTint="7F"/>
      <w:szCs w:val="22"/>
      <w:lang w:val="en-US"/>
    </w:rPr>
  </w:style>
  <w:style w:type="table" w:styleId="MediumShading2-Accent5">
    <w:name w:val="Medium Shading 2 Accent 5"/>
    <w:basedOn w:val="TableNormal"/>
    <w:uiPriority w:val="64"/>
    <w:rsid w:val="00AE07FD"/>
    <w:pPr>
      <w:spacing w:after="0" w:line="240" w:lineRule="auto"/>
    </w:pPr>
    <w:rPr>
      <w:rFonts w:eastAsiaTheme="minorEastAsia"/>
      <w:lang w:bidi="en-US"/>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TableGrid">
    <w:name w:val="Table Grid"/>
    <w:basedOn w:val="TableNormal"/>
    <w:uiPriority w:val="59"/>
    <w:rsid w:val="00AE07FD"/>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styleId="LightList-Accent5">
    <w:name w:val="Light List Accent 5"/>
    <w:basedOn w:val="TableGrid4"/>
    <w:uiPriority w:val="61"/>
    <w:rsid w:val="00AE07FD"/>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cPr>
      <w:shd w:val="clear" w:color="auto" w:fill="auto"/>
    </w:tcPr>
    <w:tblStylePr w:type="firstRow">
      <w:pPr>
        <w:spacing w:before="0" w:after="0" w:line="240" w:lineRule="auto"/>
      </w:pPr>
      <w:rPr>
        <w:b/>
        <w:bCs/>
        <w:color w:val="FFFFFF" w:themeColor="background1"/>
      </w:rPr>
      <w:tblPr/>
      <w:tcPr>
        <w:tcBorders>
          <w:bottom w:val="single" w:sz="6" w:space="0" w:color="000000"/>
          <w:tl2br w:val="none" w:sz="0" w:space="0" w:color="auto"/>
          <w:tr2bl w:val="none" w:sz="0" w:space="0" w:color="auto"/>
        </w:tcBorders>
        <w:shd w:val="clear" w:color="auto" w:fill="4BACC6" w:themeFill="accent5"/>
      </w:tcPr>
    </w:tblStylePr>
    <w:tblStylePr w:type="lastRow">
      <w:pPr>
        <w:spacing w:before="0" w:after="0" w:line="240" w:lineRule="auto"/>
      </w:pPr>
      <w:rPr>
        <w:b/>
        <w:bCs/>
        <w:color w:val="auto"/>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l2br w:val="none" w:sz="0" w:space="0" w:color="auto"/>
          <w:tr2bl w:val="none" w:sz="0" w:space="0" w:color="auto"/>
        </w:tcBorders>
        <w:shd w:val="pct30" w:color="FFFF00" w:fill="FFFFFF"/>
      </w:tcPr>
    </w:tblStylePr>
    <w:tblStylePr w:type="firstCol">
      <w:rPr>
        <w:b/>
        <w:bCs/>
      </w:rPr>
    </w:tblStylePr>
    <w:tblStylePr w:type="lastCol">
      <w:rPr>
        <w:b/>
        <w:bCs/>
        <w:color w:val="auto"/>
      </w:rPr>
      <w:tblPr/>
      <w:tcPr>
        <w:tcBorders>
          <w:tl2br w:val="none" w:sz="0" w:space="0" w:color="auto"/>
          <w:tr2bl w:val="none" w:sz="0" w:space="0" w:color="auto"/>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TableGrid4">
    <w:name w:val="Table Grid 4"/>
    <w:basedOn w:val="TableNormal"/>
    <w:uiPriority w:val="99"/>
    <w:semiHidden/>
    <w:unhideWhenUsed/>
    <w:rsid w:val="00AE07FD"/>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LightShading-Accent11">
    <w:name w:val="Light Shading - Accent 11"/>
    <w:basedOn w:val="TableNormal"/>
    <w:uiPriority w:val="60"/>
    <w:rsid w:val="00AE07FD"/>
    <w:pPr>
      <w:spacing w:after="0" w:line="240" w:lineRule="auto"/>
    </w:pPr>
    <w:rPr>
      <w:rFonts w:eastAsiaTheme="minorEastAsia"/>
      <w:color w:val="365F91" w:themeColor="accent1" w:themeShade="BF"/>
      <w:lang w:bidi="en-US"/>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customStyle="1" w:styleId="LightShading1">
    <w:name w:val="Light Shading1"/>
    <w:basedOn w:val="TableNormal"/>
    <w:uiPriority w:val="60"/>
    <w:rsid w:val="00AE07FD"/>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Hyperlink">
    <w:name w:val="Hyperlink"/>
    <w:basedOn w:val="DefaultParagraphFont"/>
    <w:uiPriority w:val="99"/>
    <w:unhideWhenUsed/>
    <w:rsid w:val="00AE07FD"/>
    <w:rPr>
      <w:color w:val="0000FF" w:themeColor="hyperlink"/>
      <w:u w:val="single"/>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emf"/><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image" Target="media/image44.png"/><Relationship Id="rId55" Type="http://schemas.openxmlformats.org/officeDocument/2006/relationships/footer" Target="footer1.xml"/><Relationship Id="rId7" Type="http://schemas.openxmlformats.org/officeDocument/2006/relationships/image" Target="media/image1.emf"/><Relationship Id="rId12" Type="http://schemas.openxmlformats.org/officeDocument/2006/relationships/image" Target="media/image6.emf"/><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image" Target="media/image35.png"/><Relationship Id="rId54" Type="http://schemas.openxmlformats.org/officeDocument/2006/relationships/hyperlink" Target="http://www.worldenergyoutlook.org/"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3" Type="http://schemas.openxmlformats.org/officeDocument/2006/relationships/hyperlink" Target="http://www.aspentech.com" TargetMode="Externa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theme" Target="theme/theme1.xml"/><Relationship Id="rId10" Type="http://schemas.openxmlformats.org/officeDocument/2006/relationships/image" Target="media/image4.emf"/><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hyperlink" Target="http://ethesis.inp.tolouse.fr/archive%2000000995/" TargetMode="External"/><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56" Type="http://schemas.openxmlformats.org/officeDocument/2006/relationships/fontTable" Target="fontTable.xml"/><Relationship Id="rId8" Type="http://schemas.openxmlformats.org/officeDocument/2006/relationships/image" Target="media/image2.emf"/><Relationship Id="rId51" Type="http://schemas.openxmlformats.org/officeDocument/2006/relationships/chart" Target="charts/chart1.xml"/><Relationship Id="rId3" Type="http://schemas.openxmlformats.org/officeDocument/2006/relationships/settings" Target="settings.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Office_Excel_Worksheet1.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n-US"/>
  <c:chart>
    <c:title>
      <c:tx>
        <c:rich>
          <a:bodyPr/>
          <a:lstStyle/>
          <a:p>
            <a:pPr>
              <a:defRPr/>
            </a:pPr>
            <a:endParaRPr lang="en-US"/>
          </a:p>
          <a:p>
            <a:pPr>
              <a:defRPr/>
            </a:pPr>
            <a:endParaRPr lang="en-US"/>
          </a:p>
        </c:rich>
      </c:tx>
    </c:title>
    <c:view3D>
      <c:rotX val="30"/>
      <c:perspective val="30"/>
    </c:view3D>
    <c:plotArea>
      <c:layout/>
      <c:pie3DChart>
        <c:varyColors val="1"/>
        <c:ser>
          <c:idx val="0"/>
          <c:order val="0"/>
          <c:tx>
            <c:strRef>
              <c:f>Sheet1!$B$1</c:f>
              <c:strCache>
                <c:ptCount val="1"/>
                <c:pt idx="0">
                  <c:v>Sales</c:v>
                </c:pt>
              </c:strCache>
            </c:strRef>
          </c:tx>
          <c:explosion val="25"/>
          <c:dLbls>
            <c:dLbl>
              <c:idx val="0"/>
              <c:layout>
                <c:manualLayout>
                  <c:x val="-9.7898651657712513E-2"/>
                  <c:y val="1.3820772403449581E-2"/>
                </c:manualLayout>
              </c:layout>
              <c:tx>
                <c:rich>
                  <a:bodyPr/>
                  <a:lstStyle/>
                  <a:p>
                    <a:r>
                      <a:rPr lang="en-US"/>
                      <a:t>HE</a:t>
                    </a:r>
                    <a:r>
                      <a:rPr lang="en-US" baseline="0"/>
                      <a:t> - GROUP</a:t>
                    </a:r>
                    <a:r>
                      <a:rPr lang="en-US"/>
                      <a:t> 1
2%</a:t>
                    </a:r>
                  </a:p>
                </c:rich>
              </c:tx>
              <c:showCatName val="1"/>
              <c:showPercent val="1"/>
            </c:dLbl>
            <c:dLbl>
              <c:idx val="1"/>
              <c:layout>
                <c:manualLayout>
                  <c:x val="-4.6267943943830415E-2"/>
                  <c:y val="-5.9057305336832927E-2"/>
                </c:manualLayout>
              </c:layout>
              <c:tx>
                <c:rich>
                  <a:bodyPr/>
                  <a:lstStyle/>
                  <a:p>
                    <a:r>
                      <a:rPr lang="en-US"/>
                      <a:t>HE</a:t>
                    </a:r>
                    <a:r>
                      <a:rPr lang="en-US" baseline="0"/>
                      <a:t> - GROUP</a:t>
                    </a:r>
                    <a:r>
                      <a:rPr lang="en-US"/>
                      <a:t> 2
1%</a:t>
                    </a:r>
                  </a:p>
                </c:rich>
              </c:tx>
              <c:showCatName val="1"/>
              <c:showPercent val="1"/>
            </c:dLbl>
            <c:dLbl>
              <c:idx val="2"/>
              <c:layout>
                <c:manualLayout>
                  <c:x val="-4.8041445180363275E-2"/>
                  <c:y val="1.4951256092988405E-3"/>
                </c:manualLayout>
              </c:layout>
              <c:tx>
                <c:rich>
                  <a:bodyPr/>
                  <a:lstStyle/>
                  <a:p>
                    <a:r>
                      <a:rPr lang="en-US"/>
                      <a:t>HE</a:t>
                    </a:r>
                    <a:r>
                      <a:rPr lang="en-US" baseline="0"/>
                      <a:t> - GROUP 3</a:t>
                    </a:r>
                    <a:r>
                      <a:rPr lang="en-US"/>
                      <a:t>
9%</a:t>
                    </a:r>
                  </a:p>
                </c:rich>
              </c:tx>
              <c:showCatName val="1"/>
              <c:showPercent val="1"/>
            </c:dLbl>
            <c:dLbl>
              <c:idx val="3"/>
              <c:layout>
                <c:manualLayout>
                  <c:x val="-3.5659626481708014E-2"/>
                  <c:y val="-1.1875078115235714E-2"/>
                </c:manualLayout>
              </c:layout>
              <c:showCatName val="1"/>
              <c:showPercent val="1"/>
            </c:dLbl>
            <c:dLbl>
              <c:idx val="4"/>
              <c:layout>
                <c:manualLayout>
                  <c:x val="2.3925258440167952E-3"/>
                  <c:y val="2.782808398950137E-2"/>
                </c:manualLayout>
              </c:layout>
              <c:showCatName val="1"/>
              <c:showPercent val="1"/>
            </c:dLbl>
            <c:showCatName val="1"/>
            <c:showPercent val="1"/>
          </c:dLbls>
          <c:cat>
            <c:strRef>
              <c:f>Sheet1!$A$2:$A$8</c:f>
              <c:strCache>
                <c:ptCount val="7"/>
                <c:pt idx="0">
                  <c:v>HEN 1</c:v>
                </c:pt>
                <c:pt idx="1">
                  <c:v>HEN 2</c:v>
                </c:pt>
                <c:pt idx="2">
                  <c:v>HEN 3</c:v>
                </c:pt>
                <c:pt idx="3">
                  <c:v>FLASH DRUM</c:v>
                </c:pt>
                <c:pt idx="4">
                  <c:v>DESALTER </c:v>
                </c:pt>
                <c:pt idx="5">
                  <c:v>HEATER</c:v>
                </c:pt>
                <c:pt idx="6">
                  <c:v>COLUMN</c:v>
                </c:pt>
              </c:strCache>
            </c:strRef>
          </c:cat>
          <c:val>
            <c:numRef>
              <c:f>Sheet1!$B$2:$B$8</c:f>
              <c:numCache>
                <c:formatCode>General</c:formatCode>
                <c:ptCount val="7"/>
                <c:pt idx="0">
                  <c:v>1.83</c:v>
                </c:pt>
                <c:pt idx="1">
                  <c:v>1.5</c:v>
                </c:pt>
                <c:pt idx="2">
                  <c:v>9.16</c:v>
                </c:pt>
                <c:pt idx="3">
                  <c:v>1.21</c:v>
                </c:pt>
                <c:pt idx="4">
                  <c:v>4.0199999999999996</c:v>
                </c:pt>
                <c:pt idx="5">
                  <c:v>18.7</c:v>
                </c:pt>
                <c:pt idx="6">
                  <c:v>63.58</c:v>
                </c:pt>
              </c:numCache>
            </c:numRef>
          </c:val>
        </c:ser>
        <c:dLbls>
          <c:showCatName val="1"/>
          <c:showPercent val="1"/>
        </c:dLbls>
      </c:pie3DChart>
    </c:plotArea>
    <c:plotVisOnly val="1"/>
  </c:chart>
  <c:externalData r:id="rId1"/>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7252</TotalTime>
  <Pages>106</Pages>
  <Words>19964</Words>
  <Characters>113795</Characters>
  <Application>Microsoft Office Word</Application>
  <DocSecurity>0</DocSecurity>
  <Lines>948</Lines>
  <Paragraphs>266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133493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DUROJAIYE</dc:creator>
  <cp:lastModifiedBy>DUROJAIYE</cp:lastModifiedBy>
  <cp:revision>292</cp:revision>
  <cp:lastPrinted>2017-02-09T10:00:00Z</cp:lastPrinted>
  <dcterms:created xsi:type="dcterms:W3CDTF">2016-10-12T05:39:00Z</dcterms:created>
  <dcterms:modified xsi:type="dcterms:W3CDTF">2017-08-23T09:20:00Z</dcterms:modified>
</cp:coreProperties>
</file>